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A3D0" w14:textId="515D10D9" w:rsidR="00CF611F" w:rsidRDefault="007B6917" w:rsidP="00740AF2">
      <w:pPr>
        <w:spacing w:before="75"/>
        <w:ind w:left="2045" w:right="2042"/>
        <w:jc w:val="center"/>
        <w:rPr>
          <w:sz w:val="28"/>
        </w:rPr>
      </w:pPr>
      <w:r>
        <w:rPr>
          <w:spacing w:val="-4"/>
          <w:sz w:val="28"/>
        </w:rPr>
        <w:t xml:space="preserve"> OVIDIUS UNIVERSITY </w:t>
      </w:r>
      <w:r w:rsidR="00CF611F">
        <w:rPr>
          <w:spacing w:val="-4"/>
          <w:sz w:val="28"/>
        </w:rPr>
        <w:t xml:space="preserve">OF </w:t>
      </w:r>
      <w:r>
        <w:rPr>
          <w:spacing w:val="-4"/>
          <w:sz w:val="28"/>
        </w:rPr>
        <w:t xml:space="preserve">CONSTANȚA </w:t>
      </w:r>
      <w:r w:rsidR="00CF611F">
        <w:rPr>
          <w:sz w:val="28"/>
        </w:rPr>
        <w:t>DOCTORAL SCHOOL OF MEDICINE FIELD OF MEDICINE</w:t>
      </w:r>
    </w:p>
    <w:p w14:paraId="40A71464" w14:textId="77777777" w:rsidR="00CF611F" w:rsidRDefault="00CF611F" w:rsidP="00740AF2">
      <w:pPr>
        <w:spacing w:line="321" w:lineRule="exact"/>
        <w:ind w:left="2049" w:right="2042"/>
        <w:jc w:val="center"/>
        <w:rPr>
          <w:sz w:val="28"/>
        </w:rPr>
      </w:pPr>
      <w:r>
        <w:rPr>
          <w:sz w:val="28"/>
        </w:rPr>
        <w:t>ACADEMIC YEAR</w:t>
      </w:r>
      <w:r>
        <w:rPr>
          <w:spacing w:val="-4"/>
          <w:sz w:val="28"/>
        </w:rPr>
        <w:t xml:space="preserve"> 2025</w:t>
      </w:r>
    </w:p>
    <w:p w14:paraId="64C61226" w14:textId="77777777" w:rsidR="00CF611F" w:rsidRDefault="00CF611F" w:rsidP="00740AF2">
      <w:pPr>
        <w:pStyle w:val="Corptext"/>
        <w:rPr>
          <w:sz w:val="28"/>
        </w:rPr>
      </w:pPr>
    </w:p>
    <w:p w14:paraId="1DB32322" w14:textId="77777777" w:rsidR="00CF611F" w:rsidRDefault="00CF611F" w:rsidP="00740AF2">
      <w:pPr>
        <w:pStyle w:val="Corptext"/>
        <w:rPr>
          <w:sz w:val="28"/>
        </w:rPr>
      </w:pPr>
    </w:p>
    <w:p w14:paraId="7C579555" w14:textId="77777777" w:rsidR="00CF611F" w:rsidRDefault="00CF611F" w:rsidP="00740AF2">
      <w:pPr>
        <w:pStyle w:val="Corptext"/>
        <w:rPr>
          <w:sz w:val="28"/>
        </w:rPr>
      </w:pPr>
    </w:p>
    <w:p w14:paraId="4708D0BE" w14:textId="77777777" w:rsidR="00CF611F" w:rsidRDefault="00CF611F" w:rsidP="00740AF2">
      <w:pPr>
        <w:pStyle w:val="Corptext"/>
        <w:rPr>
          <w:sz w:val="28"/>
        </w:rPr>
      </w:pPr>
    </w:p>
    <w:p w14:paraId="383CF465" w14:textId="77777777" w:rsidR="00CF611F" w:rsidRDefault="00CF611F" w:rsidP="00740AF2">
      <w:pPr>
        <w:pStyle w:val="Corptext"/>
        <w:rPr>
          <w:sz w:val="28"/>
        </w:rPr>
      </w:pPr>
    </w:p>
    <w:p w14:paraId="1578ABB3" w14:textId="77777777" w:rsidR="00CF611F" w:rsidRDefault="00CF611F" w:rsidP="00740AF2">
      <w:pPr>
        <w:pStyle w:val="Corptext"/>
        <w:rPr>
          <w:sz w:val="28"/>
        </w:rPr>
      </w:pPr>
    </w:p>
    <w:p w14:paraId="515F9FCF" w14:textId="77777777" w:rsidR="00CF611F" w:rsidRDefault="00CF611F" w:rsidP="00740AF2">
      <w:pPr>
        <w:pStyle w:val="Corptext"/>
        <w:spacing w:before="196"/>
        <w:rPr>
          <w:sz w:val="28"/>
        </w:rPr>
      </w:pPr>
    </w:p>
    <w:p w14:paraId="1A754C79" w14:textId="77777777" w:rsidR="00CF611F" w:rsidRDefault="00CF611F" w:rsidP="00740AF2">
      <w:pPr>
        <w:pStyle w:val="Corptext"/>
        <w:jc w:val="center"/>
        <w:rPr>
          <w:sz w:val="28"/>
        </w:rPr>
      </w:pPr>
    </w:p>
    <w:p w14:paraId="21036FB6" w14:textId="77777777" w:rsidR="00CF611F" w:rsidRDefault="00CF611F" w:rsidP="00740AF2">
      <w:pPr>
        <w:pStyle w:val="Corptext"/>
        <w:spacing w:before="217"/>
        <w:jc w:val="center"/>
        <w:rPr>
          <w:sz w:val="28"/>
        </w:rPr>
      </w:pPr>
    </w:p>
    <w:p w14:paraId="2BB439D5" w14:textId="7A5C35B6" w:rsidR="00CF611F" w:rsidRDefault="001473CB" w:rsidP="00740AF2">
      <w:pPr>
        <w:pStyle w:val="Titlu"/>
        <w:spacing w:line="259" w:lineRule="auto"/>
        <w:ind w:left="0"/>
        <w:jc w:val="center"/>
        <w:rPr>
          <w:spacing w:val="-2"/>
        </w:rPr>
      </w:pPr>
      <w:r>
        <w:t xml:space="preserve">Systemic bacterial infection in immunocompromised children </w:t>
      </w:r>
      <w:r>
        <w:rPr>
          <w:spacing w:val="-2"/>
        </w:rPr>
        <w:t>with cancer</w:t>
      </w:r>
    </w:p>
    <w:p w14:paraId="3E858200" w14:textId="77777777" w:rsidR="007B6917" w:rsidRPr="007B6917" w:rsidRDefault="007B6917" w:rsidP="00740AF2">
      <w:pPr>
        <w:pStyle w:val="Titlu"/>
        <w:spacing w:line="259" w:lineRule="auto"/>
        <w:ind w:left="0"/>
        <w:jc w:val="center"/>
      </w:pPr>
    </w:p>
    <w:p w14:paraId="3C1B79EB" w14:textId="66DE1873" w:rsidR="00CF611F" w:rsidRPr="007B6917" w:rsidRDefault="00CA2AF3" w:rsidP="00740AF2">
      <w:pPr>
        <w:pStyle w:val="Corptext"/>
        <w:ind w:left="720"/>
        <w:jc w:val="center"/>
        <w:rPr>
          <w:b/>
          <w:sz w:val="40"/>
          <w:szCs w:val="40"/>
        </w:rPr>
      </w:pPr>
      <w:r>
        <w:rPr>
          <w:b/>
          <w:sz w:val="40"/>
          <w:szCs w:val="40"/>
        </w:rPr>
        <w:t>SUMMARY OF DOCTORAL THESIS</w:t>
      </w:r>
    </w:p>
    <w:p w14:paraId="05210889" w14:textId="77777777" w:rsidR="00CF611F" w:rsidRDefault="00CF611F" w:rsidP="00740AF2">
      <w:pPr>
        <w:pStyle w:val="Corptext"/>
        <w:ind w:left="720"/>
        <w:rPr>
          <w:b/>
          <w:sz w:val="56"/>
        </w:rPr>
      </w:pPr>
    </w:p>
    <w:p w14:paraId="5F513347" w14:textId="77777777" w:rsidR="00CF611F" w:rsidRDefault="00CF611F" w:rsidP="00740AF2">
      <w:pPr>
        <w:pStyle w:val="Corptext"/>
        <w:ind w:left="720"/>
        <w:rPr>
          <w:b/>
          <w:sz w:val="56"/>
        </w:rPr>
      </w:pPr>
    </w:p>
    <w:p w14:paraId="49291DE2" w14:textId="77777777" w:rsidR="00CF611F" w:rsidRDefault="00CF611F" w:rsidP="00740AF2">
      <w:pPr>
        <w:pStyle w:val="Corptext"/>
        <w:spacing w:before="61"/>
        <w:rPr>
          <w:b/>
          <w:sz w:val="56"/>
        </w:rPr>
      </w:pPr>
    </w:p>
    <w:p w14:paraId="496C40F1" w14:textId="77777777" w:rsidR="00CF611F" w:rsidRDefault="00CF611F" w:rsidP="00740AF2">
      <w:pPr>
        <w:ind w:left="945"/>
        <w:rPr>
          <w:b/>
          <w:sz w:val="28"/>
        </w:rPr>
      </w:pPr>
      <w:r>
        <w:rPr>
          <w:sz w:val="28"/>
        </w:rPr>
        <w:t xml:space="preserve">Doctoral </w:t>
      </w:r>
      <w:r>
        <w:rPr>
          <w:b/>
          <w:sz w:val="28"/>
        </w:rPr>
        <w:t>supervisor</w:t>
      </w:r>
      <w:r>
        <w:rPr>
          <w:sz w:val="28"/>
        </w:rPr>
        <w:t xml:space="preserve">: </w:t>
      </w:r>
      <w:r>
        <w:rPr>
          <w:b/>
          <w:sz w:val="28"/>
        </w:rPr>
        <w:t xml:space="preserve">Prof. Irina – Magdalena </w:t>
      </w:r>
      <w:r>
        <w:rPr>
          <w:b/>
          <w:spacing w:val="-2"/>
          <w:sz w:val="28"/>
        </w:rPr>
        <w:t>Dumitru</w:t>
      </w:r>
    </w:p>
    <w:p w14:paraId="59042F39" w14:textId="77777777" w:rsidR="00CF611F" w:rsidRDefault="00CF611F" w:rsidP="00740AF2">
      <w:pPr>
        <w:pStyle w:val="Corptext"/>
        <w:rPr>
          <w:b/>
          <w:sz w:val="28"/>
        </w:rPr>
      </w:pPr>
    </w:p>
    <w:p w14:paraId="1094771A" w14:textId="77777777" w:rsidR="00CF611F" w:rsidRDefault="00CF611F" w:rsidP="00740AF2">
      <w:pPr>
        <w:pStyle w:val="Corptext"/>
        <w:spacing w:before="49"/>
        <w:rPr>
          <w:b/>
          <w:sz w:val="28"/>
        </w:rPr>
      </w:pPr>
    </w:p>
    <w:p w14:paraId="2AA9C84F" w14:textId="77777777" w:rsidR="00CF611F" w:rsidRDefault="00CF611F" w:rsidP="00740AF2">
      <w:pPr>
        <w:spacing w:before="1"/>
        <w:ind w:left="5664"/>
        <w:rPr>
          <w:b/>
          <w:sz w:val="28"/>
        </w:rPr>
      </w:pPr>
      <w:r>
        <w:rPr>
          <w:sz w:val="28"/>
        </w:rPr>
        <w:t xml:space="preserve">Doctoral student: </w:t>
      </w:r>
      <w:r>
        <w:rPr>
          <w:b/>
          <w:sz w:val="28"/>
        </w:rPr>
        <w:t xml:space="preserve">Florin – Mihai </w:t>
      </w:r>
      <w:r>
        <w:rPr>
          <w:b/>
          <w:spacing w:val="-2"/>
          <w:sz w:val="28"/>
        </w:rPr>
        <w:t>Rădulescu</w:t>
      </w:r>
    </w:p>
    <w:p w14:paraId="4E764A73" w14:textId="77777777" w:rsidR="00CF611F" w:rsidRDefault="00CF611F" w:rsidP="00740AF2">
      <w:pPr>
        <w:spacing w:before="1"/>
        <w:ind w:left="4968"/>
        <w:rPr>
          <w:b/>
          <w:sz w:val="28"/>
        </w:rPr>
      </w:pPr>
    </w:p>
    <w:p w14:paraId="2B13101F" w14:textId="77777777" w:rsidR="004B0B23" w:rsidRPr="004B0B23" w:rsidRDefault="004B0B23" w:rsidP="00740AF2">
      <w:pPr>
        <w:widowControl/>
        <w:autoSpaceDE/>
        <w:autoSpaceDN/>
        <w:spacing w:after="160" w:line="259" w:lineRule="auto"/>
        <w:sectPr w:rsidR="004B0B23" w:rsidRPr="004B0B23">
          <w:footerReference w:type="default" r:id="rId8"/>
          <w:pgSz w:w="11910" w:h="16840"/>
          <w:pgMar w:top="1360" w:right="500" w:bottom="1843" w:left="1040" w:header="720" w:footer="720" w:gutter="0"/>
          <w:cols w:space="720"/>
        </w:sectPr>
      </w:pPr>
      <w:r>
        <w:br w:type="page"/>
      </w:r>
    </w:p>
    <w:sdt>
      <w:sdtPr>
        <w:id w:val="509645553"/>
        <w:docPartObj>
          <w:docPartGallery w:val="Table of Contents"/>
          <w:docPartUnique/>
        </w:docPartObj>
      </w:sdtPr>
      <w:sdtContent>
        <w:p w14:paraId="155E2FC9" w14:textId="77777777" w:rsidR="004B0B23" w:rsidRDefault="004B0B23" w:rsidP="00740AF2">
          <w:pPr>
            <w:pStyle w:val="Cuprins1"/>
            <w:tabs>
              <w:tab w:val="right" w:leader="dot" w:pos="9418"/>
            </w:tabs>
          </w:pPr>
          <w:hyperlink w:anchor="_bookmark0" w:history="1">
            <w:r>
              <w:t xml:space="preserve">LIST OF </w:t>
            </w:r>
            <w:r>
              <w:rPr>
                <w:spacing w:val="-2"/>
              </w:rPr>
              <w:t>ABBREVIATIONS</w:t>
            </w:r>
            <w:r>
              <w:tab/>
            </w:r>
            <w:r>
              <w:rPr>
                <w:spacing w:val="-10"/>
              </w:rPr>
              <w:t>6</w:t>
            </w:r>
          </w:hyperlink>
        </w:p>
        <w:p w14:paraId="595BE02D" w14:textId="77777777" w:rsidR="004B0B23" w:rsidRDefault="004B0B23" w:rsidP="00740AF2">
          <w:pPr>
            <w:pStyle w:val="Cuprins2"/>
            <w:tabs>
              <w:tab w:val="right" w:leader="dot" w:pos="9418"/>
            </w:tabs>
            <w:spacing w:before="240"/>
          </w:pPr>
          <w:hyperlink w:anchor="_bookmark1" w:history="1">
            <w:r>
              <w:rPr>
                <w:spacing w:val="-2"/>
              </w:rPr>
              <w:t>Introduction</w:t>
            </w:r>
            <w:r>
              <w:tab/>
            </w:r>
            <w:r>
              <w:rPr>
                <w:spacing w:val="-10"/>
              </w:rPr>
              <w:t>9</w:t>
            </w:r>
          </w:hyperlink>
        </w:p>
        <w:p w14:paraId="34B3F3FE" w14:textId="77777777" w:rsidR="004B0B23" w:rsidRDefault="004B0B23" w:rsidP="00740AF2">
          <w:pPr>
            <w:pStyle w:val="Cuprins2"/>
            <w:tabs>
              <w:tab w:val="right" w:leader="dot" w:pos="9418"/>
            </w:tabs>
          </w:pPr>
          <w:hyperlink w:anchor="_bookmark2" w:history="1">
            <w:r>
              <w:t xml:space="preserve">Chapter I. Alterations in the immune system in children </w:t>
            </w:r>
            <w:r>
              <w:rPr>
                <w:spacing w:val="-2"/>
              </w:rPr>
              <w:t>with cancer</w:t>
            </w:r>
            <w:r>
              <w:tab/>
            </w:r>
            <w:r>
              <w:rPr>
                <w:spacing w:val="-5"/>
              </w:rPr>
              <w:t>11</w:t>
            </w:r>
          </w:hyperlink>
        </w:p>
        <w:p w14:paraId="76A42259" w14:textId="77777777" w:rsidR="004B0B23" w:rsidRDefault="004B0B23" w:rsidP="00740AF2">
          <w:pPr>
            <w:pStyle w:val="Cuprins4"/>
            <w:numPr>
              <w:ilvl w:val="1"/>
              <w:numId w:val="7"/>
            </w:numPr>
            <w:tabs>
              <w:tab w:val="left" w:pos="1541"/>
              <w:tab w:val="right" w:leader="dot" w:pos="9418"/>
            </w:tabs>
            <w:spacing w:before="237"/>
            <w:ind w:left="1541" w:hanging="375"/>
          </w:pPr>
          <w:hyperlink w:anchor="_bookmark3" w:history="1">
            <w:r>
              <w:t xml:space="preserve">Physiological changes in children </w:t>
            </w:r>
            <w:r>
              <w:rPr>
                <w:spacing w:val="-2"/>
              </w:rPr>
              <w:t>with cancer</w:t>
            </w:r>
            <w:r>
              <w:tab/>
            </w:r>
            <w:r>
              <w:rPr>
                <w:spacing w:val="-5"/>
              </w:rPr>
              <w:t>13</w:t>
            </w:r>
          </w:hyperlink>
        </w:p>
        <w:p w14:paraId="11C6B0B0" w14:textId="77777777" w:rsidR="004B0B23" w:rsidRDefault="004B0B23" w:rsidP="00740AF2">
          <w:pPr>
            <w:pStyle w:val="Cuprins4"/>
            <w:numPr>
              <w:ilvl w:val="1"/>
              <w:numId w:val="7"/>
            </w:numPr>
            <w:tabs>
              <w:tab w:val="left" w:pos="1543"/>
              <w:tab w:val="right" w:leader="dot" w:pos="9418"/>
            </w:tabs>
            <w:ind w:left="1543"/>
          </w:pPr>
          <w:hyperlink w:anchor="_bookmark4" w:history="1">
            <w:r>
              <w:t xml:space="preserve">Dysfunctions of </w:t>
            </w:r>
            <w:r>
              <w:rPr>
                <w:spacing w:val="-2"/>
              </w:rPr>
              <w:t xml:space="preserve">non-specific </w:t>
            </w:r>
            <w:r>
              <w:t>immunity</w:t>
            </w:r>
            <w:r>
              <w:tab/>
            </w:r>
            <w:r>
              <w:rPr>
                <w:spacing w:val="-5"/>
              </w:rPr>
              <w:t>14</w:t>
            </w:r>
          </w:hyperlink>
        </w:p>
        <w:p w14:paraId="0E750943" w14:textId="77777777" w:rsidR="004B0B23" w:rsidRDefault="004B0B23" w:rsidP="00740AF2">
          <w:pPr>
            <w:pStyle w:val="Cuprins4"/>
            <w:numPr>
              <w:ilvl w:val="1"/>
              <w:numId w:val="7"/>
            </w:numPr>
            <w:tabs>
              <w:tab w:val="left" w:pos="1541"/>
              <w:tab w:val="right" w:leader="dot" w:pos="9418"/>
            </w:tabs>
            <w:ind w:left="1541" w:hanging="375"/>
          </w:pPr>
          <w:hyperlink w:anchor="_bookmark5" w:history="1">
            <w:r>
              <w:t xml:space="preserve">Disruption of </w:t>
            </w:r>
            <w:r>
              <w:rPr>
                <w:spacing w:val="-2"/>
              </w:rPr>
              <w:t xml:space="preserve">granulocyte </w:t>
            </w:r>
            <w:r>
              <w:t>function</w:t>
            </w:r>
            <w:r>
              <w:tab/>
            </w:r>
            <w:r>
              <w:rPr>
                <w:spacing w:val="-5"/>
              </w:rPr>
              <w:t>16</w:t>
            </w:r>
          </w:hyperlink>
        </w:p>
        <w:p w14:paraId="3AF10118" w14:textId="77777777" w:rsidR="004B0B23" w:rsidRDefault="004B0B23" w:rsidP="00740AF2">
          <w:pPr>
            <w:pStyle w:val="Cuprins4"/>
            <w:numPr>
              <w:ilvl w:val="1"/>
              <w:numId w:val="7"/>
            </w:numPr>
            <w:tabs>
              <w:tab w:val="left" w:pos="1543"/>
              <w:tab w:val="right" w:leader="dot" w:pos="9418"/>
            </w:tabs>
            <w:ind w:left="1543"/>
          </w:pPr>
          <w:hyperlink w:anchor="_bookmark6" w:history="1">
            <w:r>
              <w:rPr>
                <w:spacing w:val="-2"/>
              </w:rPr>
              <w:t xml:space="preserve">Specific </w:t>
            </w:r>
            <w:r>
              <w:t>immune dysfunction</w:t>
            </w:r>
            <w:r>
              <w:tab/>
            </w:r>
            <w:r>
              <w:rPr>
                <w:spacing w:val="-5"/>
              </w:rPr>
              <w:t>17</w:t>
            </w:r>
          </w:hyperlink>
        </w:p>
        <w:p w14:paraId="4AC3C092" w14:textId="77777777" w:rsidR="004B0B23" w:rsidRDefault="004B0B23" w:rsidP="00740AF2">
          <w:pPr>
            <w:pStyle w:val="Cuprins5"/>
            <w:numPr>
              <w:ilvl w:val="2"/>
              <w:numId w:val="7"/>
            </w:numPr>
            <w:tabs>
              <w:tab w:val="left" w:pos="1939"/>
              <w:tab w:val="right" w:leader="dot" w:pos="9418"/>
            </w:tabs>
            <w:spacing w:before="240"/>
            <w:ind w:left="1939" w:hanging="555"/>
          </w:pPr>
          <w:hyperlink w:anchor="_bookmark7" w:history="1">
            <w:r>
              <w:t xml:space="preserve">Disruption of </w:t>
            </w:r>
            <w:r>
              <w:rPr>
                <w:spacing w:val="-2"/>
              </w:rPr>
              <w:t xml:space="preserve">humoral </w:t>
            </w:r>
            <w:r>
              <w:t>immunity</w:t>
            </w:r>
            <w:r>
              <w:tab/>
            </w:r>
            <w:r>
              <w:rPr>
                <w:spacing w:val="-5"/>
              </w:rPr>
              <w:t>17</w:t>
            </w:r>
          </w:hyperlink>
        </w:p>
        <w:p w14:paraId="52BF8C7C" w14:textId="77777777" w:rsidR="004B0B23" w:rsidRDefault="004B0B23" w:rsidP="00740AF2">
          <w:pPr>
            <w:pStyle w:val="Cuprins5"/>
            <w:numPr>
              <w:ilvl w:val="2"/>
              <w:numId w:val="7"/>
            </w:numPr>
            <w:tabs>
              <w:tab w:val="left" w:pos="1939"/>
              <w:tab w:val="right" w:leader="dot" w:pos="9418"/>
            </w:tabs>
            <w:spacing w:before="237"/>
            <w:ind w:left="1939" w:hanging="555"/>
          </w:pPr>
          <w:hyperlink w:anchor="_bookmark8" w:history="1">
            <w:r>
              <w:rPr>
                <w:spacing w:val="-2"/>
              </w:rPr>
              <w:t xml:space="preserve">Cellular </w:t>
            </w:r>
            <w:r>
              <w:t>immunity disruption</w:t>
            </w:r>
            <w:r>
              <w:tab/>
            </w:r>
            <w:r>
              <w:rPr>
                <w:spacing w:val="-5"/>
              </w:rPr>
              <w:t>18</w:t>
            </w:r>
          </w:hyperlink>
        </w:p>
        <w:p w14:paraId="197D5D05" w14:textId="77777777" w:rsidR="004B0B23" w:rsidRDefault="004B0B23" w:rsidP="00740AF2">
          <w:pPr>
            <w:pStyle w:val="Cuprins4"/>
            <w:numPr>
              <w:ilvl w:val="1"/>
              <w:numId w:val="7"/>
            </w:numPr>
            <w:tabs>
              <w:tab w:val="left" w:pos="1543"/>
              <w:tab w:val="right" w:leader="dot" w:pos="9418"/>
            </w:tabs>
            <w:ind w:left="1543"/>
          </w:pPr>
          <w:hyperlink w:anchor="_bookmark9" w:history="1">
            <w:r>
              <w:t xml:space="preserve">Damage to </w:t>
            </w:r>
            <w:r>
              <w:rPr>
                <w:spacing w:val="-2"/>
              </w:rPr>
              <w:t xml:space="preserve">mucosal </w:t>
            </w:r>
            <w:r>
              <w:t>barriers</w:t>
            </w:r>
            <w:r>
              <w:tab/>
            </w:r>
            <w:r>
              <w:rPr>
                <w:spacing w:val="-5"/>
              </w:rPr>
              <w:t>19</w:t>
            </w:r>
          </w:hyperlink>
        </w:p>
        <w:p w14:paraId="796658D6" w14:textId="77777777" w:rsidR="004B0B23" w:rsidRDefault="004B0B23" w:rsidP="00740AF2">
          <w:pPr>
            <w:pStyle w:val="Cuprins5"/>
            <w:numPr>
              <w:ilvl w:val="2"/>
              <w:numId w:val="7"/>
            </w:numPr>
            <w:tabs>
              <w:tab w:val="left" w:pos="1939"/>
              <w:tab w:val="right" w:leader="dot" w:pos="9418"/>
            </w:tabs>
            <w:spacing w:before="237"/>
            <w:ind w:left="1939" w:hanging="555"/>
          </w:pPr>
          <w:hyperlink w:anchor="_bookmark10" w:history="1">
            <w:r>
              <w:t xml:space="preserve">The effect of chemotherapy and radiotherapy on the </w:t>
            </w:r>
            <w:r>
              <w:rPr>
                <w:spacing w:val="-2"/>
              </w:rPr>
              <w:t xml:space="preserve">oral </w:t>
            </w:r>
            <w:r>
              <w:t>cavity</w:t>
            </w:r>
            <w:r>
              <w:tab/>
            </w:r>
            <w:r>
              <w:rPr>
                <w:spacing w:val="-5"/>
              </w:rPr>
              <w:t>19</w:t>
            </w:r>
          </w:hyperlink>
        </w:p>
        <w:p w14:paraId="666B09A5" w14:textId="77777777" w:rsidR="004B0B23" w:rsidRDefault="004B0B23" w:rsidP="00740AF2">
          <w:pPr>
            <w:pStyle w:val="Cuprins5"/>
            <w:numPr>
              <w:ilvl w:val="2"/>
              <w:numId w:val="7"/>
            </w:numPr>
            <w:tabs>
              <w:tab w:val="left" w:pos="1939"/>
              <w:tab w:val="right" w:leader="dot" w:pos="9418"/>
            </w:tabs>
            <w:spacing w:before="239"/>
            <w:ind w:left="1939" w:hanging="555"/>
          </w:pPr>
          <w:hyperlink w:anchor="_bookmark11" w:history="1">
            <w:r>
              <w:rPr>
                <w:spacing w:val="-2"/>
              </w:rPr>
              <w:t xml:space="preserve">Oral </w:t>
            </w:r>
            <w:r>
              <w:t>mucositis</w:t>
            </w:r>
            <w:r>
              <w:tab/>
            </w:r>
            <w:r>
              <w:rPr>
                <w:spacing w:val="-5"/>
              </w:rPr>
              <w:t>20</w:t>
            </w:r>
          </w:hyperlink>
        </w:p>
        <w:p w14:paraId="335DDB2E" w14:textId="77777777" w:rsidR="004B0B23" w:rsidRDefault="004B0B23" w:rsidP="00740AF2">
          <w:pPr>
            <w:pStyle w:val="Cuprins5"/>
            <w:numPr>
              <w:ilvl w:val="2"/>
              <w:numId w:val="7"/>
            </w:numPr>
            <w:tabs>
              <w:tab w:val="left" w:pos="1939"/>
              <w:tab w:val="right" w:leader="dot" w:pos="9418"/>
            </w:tabs>
            <w:spacing w:before="237"/>
            <w:ind w:left="1939" w:hanging="555"/>
          </w:pPr>
          <w:hyperlink w:anchor="_bookmark12" w:history="1">
            <w:r>
              <w:rPr>
                <w:spacing w:val="-2"/>
              </w:rPr>
              <w:t xml:space="preserve">Intestinal </w:t>
            </w:r>
            <w:r>
              <w:t>mucositis</w:t>
            </w:r>
            <w:r>
              <w:tab/>
            </w:r>
            <w:r>
              <w:rPr>
                <w:spacing w:val="-5"/>
              </w:rPr>
              <w:t>21</w:t>
            </w:r>
          </w:hyperlink>
        </w:p>
        <w:p w14:paraId="32AE3E31" w14:textId="77777777" w:rsidR="004B0B23" w:rsidRDefault="004B0B23" w:rsidP="00740AF2">
          <w:pPr>
            <w:pStyle w:val="Cuprins2"/>
            <w:tabs>
              <w:tab w:val="right" w:leader="dot" w:pos="9418"/>
            </w:tabs>
          </w:pPr>
          <w:hyperlink w:anchor="_bookmark13" w:history="1">
            <w:r>
              <w:t xml:space="preserve">Chapter II. Factors that favour the development of infections in children </w:t>
            </w:r>
            <w:r>
              <w:rPr>
                <w:spacing w:val="-2"/>
              </w:rPr>
              <w:t>with cancer</w:t>
            </w:r>
            <w:r>
              <w:tab/>
            </w:r>
            <w:r>
              <w:rPr>
                <w:spacing w:val="-5"/>
              </w:rPr>
              <w:t>23</w:t>
            </w:r>
          </w:hyperlink>
        </w:p>
        <w:p w14:paraId="6194A668" w14:textId="77777777" w:rsidR="004B0B23" w:rsidRDefault="004B0B23" w:rsidP="00740AF2">
          <w:pPr>
            <w:pStyle w:val="Cuprins4"/>
            <w:numPr>
              <w:ilvl w:val="1"/>
              <w:numId w:val="6"/>
            </w:numPr>
            <w:tabs>
              <w:tab w:val="left" w:pos="1623"/>
              <w:tab w:val="right" w:leader="dot" w:pos="9418"/>
            </w:tabs>
            <w:spacing w:before="240"/>
            <w:ind w:left="1623" w:hanging="457"/>
          </w:pPr>
          <w:hyperlink w:anchor="_bookmark14" w:history="1">
            <w:r>
              <w:rPr>
                <w:spacing w:val="-2"/>
              </w:rPr>
              <w:t xml:space="preserve">Host-associated </w:t>
            </w:r>
            <w:r>
              <w:t>risk factors</w:t>
            </w:r>
            <w:r>
              <w:tab/>
            </w:r>
            <w:r>
              <w:rPr>
                <w:spacing w:val="-5"/>
              </w:rPr>
              <w:t>24</w:t>
            </w:r>
          </w:hyperlink>
        </w:p>
        <w:p w14:paraId="1EC0BDFF" w14:textId="77777777" w:rsidR="004B0B23" w:rsidRDefault="004B0B23" w:rsidP="00740AF2">
          <w:pPr>
            <w:pStyle w:val="Cuprins5"/>
            <w:numPr>
              <w:ilvl w:val="2"/>
              <w:numId w:val="6"/>
            </w:numPr>
            <w:tabs>
              <w:tab w:val="left" w:pos="2021"/>
              <w:tab w:val="right" w:leader="dot" w:pos="9418"/>
            </w:tabs>
            <w:spacing w:before="237"/>
            <w:ind w:left="2021" w:hanging="637"/>
          </w:pPr>
          <w:hyperlink w:anchor="_bookmark15" w:history="1">
            <w:r>
              <w:t xml:space="preserve">Deficiencies of the </w:t>
            </w:r>
            <w:r>
              <w:rPr>
                <w:spacing w:val="-2"/>
              </w:rPr>
              <w:t>non-specific</w:t>
            </w:r>
            <w:r>
              <w:t xml:space="preserve"> immune system</w:t>
            </w:r>
            <w:r>
              <w:tab/>
            </w:r>
            <w:r>
              <w:rPr>
                <w:spacing w:val="-5"/>
              </w:rPr>
              <w:t>25</w:t>
            </w:r>
          </w:hyperlink>
        </w:p>
        <w:p w14:paraId="6345ADC9" w14:textId="77777777" w:rsidR="004B0B23" w:rsidRDefault="004B0B23" w:rsidP="00740AF2">
          <w:pPr>
            <w:pStyle w:val="Cuprins5"/>
            <w:numPr>
              <w:ilvl w:val="2"/>
              <w:numId w:val="6"/>
            </w:numPr>
            <w:tabs>
              <w:tab w:val="left" w:pos="2021"/>
              <w:tab w:val="right" w:leader="dot" w:pos="9418"/>
            </w:tabs>
            <w:ind w:left="2021" w:hanging="637"/>
          </w:pPr>
          <w:hyperlink w:anchor="_bookmark16" w:history="1">
            <w:r>
              <w:rPr>
                <w:spacing w:val="-2"/>
              </w:rPr>
              <w:t>Specific</w:t>
            </w:r>
            <w:r>
              <w:t xml:space="preserve"> immune system deficiencies</w:t>
            </w:r>
            <w:r>
              <w:tab/>
            </w:r>
            <w:r>
              <w:rPr>
                <w:spacing w:val="-5"/>
              </w:rPr>
              <w:t>29</w:t>
            </w:r>
          </w:hyperlink>
        </w:p>
        <w:p w14:paraId="0328E32C" w14:textId="77777777" w:rsidR="004B0B23" w:rsidRDefault="004B0B23" w:rsidP="00740AF2">
          <w:pPr>
            <w:pStyle w:val="Cuprins5"/>
            <w:numPr>
              <w:ilvl w:val="2"/>
              <w:numId w:val="6"/>
            </w:numPr>
            <w:tabs>
              <w:tab w:val="left" w:pos="2021"/>
              <w:tab w:val="right" w:leader="dot" w:pos="9418"/>
            </w:tabs>
            <w:ind w:left="2021" w:hanging="637"/>
          </w:pPr>
          <w:hyperlink w:anchor="_bookmark17" w:history="1">
            <w:r>
              <w:rPr>
                <w:spacing w:val="-2"/>
              </w:rPr>
              <w:t xml:space="preserve">Organ </w:t>
            </w:r>
            <w:r>
              <w:t>dysfunction</w:t>
            </w:r>
            <w:r>
              <w:tab/>
            </w:r>
            <w:r>
              <w:rPr>
                <w:spacing w:val="-5"/>
              </w:rPr>
              <w:t>31</w:t>
            </w:r>
          </w:hyperlink>
        </w:p>
        <w:p w14:paraId="529FB8B8" w14:textId="77777777" w:rsidR="004B0B23" w:rsidRDefault="004B0B23" w:rsidP="00740AF2">
          <w:pPr>
            <w:pStyle w:val="Cuprins5"/>
            <w:numPr>
              <w:ilvl w:val="2"/>
              <w:numId w:val="6"/>
            </w:numPr>
            <w:tabs>
              <w:tab w:val="left" w:pos="2021"/>
              <w:tab w:val="right" w:leader="dot" w:pos="9418"/>
            </w:tabs>
            <w:ind w:left="2021" w:hanging="637"/>
          </w:pPr>
          <w:hyperlink w:anchor="_bookmark18" w:history="1">
            <w:r>
              <w:t xml:space="preserve">Comorbidities and </w:t>
            </w:r>
            <w:r>
              <w:rPr>
                <w:spacing w:val="-2"/>
              </w:rPr>
              <w:t xml:space="preserve">previous </w:t>
            </w:r>
            <w:r>
              <w:t>infections</w:t>
            </w:r>
            <w:r>
              <w:tab/>
            </w:r>
            <w:r>
              <w:rPr>
                <w:spacing w:val="-5"/>
              </w:rPr>
              <w:t>32</w:t>
            </w:r>
          </w:hyperlink>
        </w:p>
        <w:p w14:paraId="547E4B5A" w14:textId="77777777" w:rsidR="004B0B23" w:rsidRDefault="004B0B23" w:rsidP="00740AF2">
          <w:pPr>
            <w:pStyle w:val="Cuprins5"/>
            <w:numPr>
              <w:ilvl w:val="2"/>
              <w:numId w:val="6"/>
            </w:numPr>
            <w:tabs>
              <w:tab w:val="left" w:pos="2021"/>
              <w:tab w:val="right" w:leader="dot" w:pos="9418"/>
            </w:tabs>
            <w:ind w:left="2021" w:hanging="637"/>
          </w:pPr>
          <w:hyperlink w:anchor="_bookmark19" w:history="1">
            <w:r>
              <w:rPr>
                <w:spacing w:val="-2"/>
              </w:rPr>
              <w:t>Nutritional</w:t>
            </w:r>
            <w:r>
              <w:t xml:space="preserve"> status</w:t>
            </w:r>
            <w:r>
              <w:tab/>
            </w:r>
            <w:r>
              <w:rPr>
                <w:spacing w:val="-5"/>
              </w:rPr>
              <w:t>33</w:t>
            </w:r>
          </w:hyperlink>
        </w:p>
        <w:p w14:paraId="0C1DAABE" w14:textId="77777777" w:rsidR="004B0B23" w:rsidRDefault="004B0B23" w:rsidP="00740AF2">
          <w:pPr>
            <w:pStyle w:val="Cuprins5"/>
            <w:numPr>
              <w:ilvl w:val="2"/>
              <w:numId w:val="6"/>
            </w:numPr>
            <w:tabs>
              <w:tab w:val="left" w:pos="2021"/>
              <w:tab w:val="right" w:leader="dot" w:pos="9418"/>
            </w:tabs>
            <w:spacing w:before="240"/>
            <w:ind w:left="2021" w:hanging="637"/>
          </w:pPr>
          <w:hyperlink w:anchor="_bookmark20" w:history="1">
            <w:r>
              <w:rPr>
                <w:spacing w:val="-2"/>
              </w:rPr>
              <w:t xml:space="preserve">Psychological </w:t>
            </w:r>
            <w:r>
              <w:t>stress</w:t>
            </w:r>
            <w:r>
              <w:tab/>
            </w:r>
            <w:r>
              <w:rPr>
                <w:spacing w:val="-5"/>
              </w:rPr>
              <w:t>34</w:t>
            </w:r>
          </w:hyperlink>
        </w:p>
        <w:p w14:paraId="692BF5D7" w14:textId="77777777" w:rsidR="004B0B23" w:rsidRDefault="004B0B23" w:rsidP="00740AF2">
          <w:pPr>
            <w:pStyle w:val="Cuprins4"/>
            <w:numPr>
              <w:ilvl w:val="1"/>
              <w:numId w:val="6"/>
            </w:numPr>
            <w:tabs>
              <w:tab w:val="left" w:pos="1623"/>
              <w:tab w:val="right" w:leader="dot" w:pos="9418"/>
            </w:tabs>
            <w:spacing w:before="237"/>
            <w:ind w:left="1623" w:hanging="457"/>
          </w:pPr>
          <w:hyperlink w:anchor="_bookmark21" w:history="1">
            <w:r>
              <w:t xml:space="preserve">Factors associated </w:t>
            </w:r>
            <w:r>
              <w:rPr>
                <w:spacing w:val="-2"/>
              </w:rPr>
              <w:t>with treatment</w:t>
            </w:r>
            <w:r>
              <w:tab/>
            </w:r>
            <w:r>
              <w:rPr>
                <w:spacing w:val="-5"/>
              </w:rPr>
              <w:t>35</w:t>
            </w:r>
          </w:hyperlink>
        </w:p>
        <w:p w14:paraId="5683297F" w14:textId="77777777" w:rsidR="004B0B23" w:rsidRDefault="004B0B23" w:rsidP="00740AF2">
          <w:pPr>
            <w:pStyle w:val="Cuprins5"/>
            <w:numPr>
              <w:ilvl w:val="2"/>
              <w:numId w:val="6"/>
            </w:numPr>
            <w:tabs>
              <w:tab w:val="left" w:pos="2023"/>
              <w:tab w:val="right" w:leader="dot" w:pos="9418"/>
            </w:tabs>
            <w:ind w:left="2023"/>
          </w:pPr>
          <w:hyperlink w:anchor="_bookmark22" w:history="1">
            <w:r>
              <w:rPr>
                <w:spacing w:val="-2"/>
              </w:rPr>
              <w:t xml:space="preserve">Surgical </w:t>
            </w:r>
            <w:r>
              <w:t>interventions</w:t>
            </w:r>
            <w:r>
              <w:tab/>
            </w:r>
            <w:r>
              <w:rPr>
                <w:spacing w:val="-5"/>
              </w:rPr>
              <w:t>35</w:t>
            </w:r>
          </w:hyperlink>
        </w:p>
        <w:p w14:paraId="00DBD8AA" w14:textId="77777777" w:rsidR="004B0B23" w:rsidRDefault="004B0B23" w:rsidP="00740AF2">
          <w:pPr>
            <w:pStyle w:val="Cuprins5"/>
            <w:numPr>
              <w:ilvl w:val="2"/>
              <w:numId w:val="6"/>
            </w:numPr>
            <w:tabs>
              <w:tab w:val="left" w:pos="2021"/>
              <w:tab w:val="right" w:leader="dot" w:pos="9418"/>
            </w:tabs>
            <w:ind w:left="2021" w:hanging="637"/>
          </w:pPr>
          <w:hyperlink w:anchor="_bookmark23" w:history="1">
            <w:r>
              <w:rPr>
                <w:spacing w:val="-2"/>
              </w:rPr>
              <w:t>Radiotherapy</w:t>
            </w:r>
            <w:r>
              <w:tab/>
            </w:r>
            <w:r>
              <w:rPr>
                <w:spacing w:val="-5"/>
              </w:rPr>
              <w:t>36</w:t>
            </w:r>
          </w:hyperlink>
        </w:p>
        <w:p w14:paraId="0D1397FA" w14:textId="77777777" w:rsidR="004B0B23" w:rsidRDefault="004B0B23" w:rsidP="00740AF2">
          <w:pPr>
            <w:pStyle w:val="Cuprins5"/>
            <w:numPr>
              <w:ilvl w:val="2"/>
              <w:numId w:val="6"/>
            </w:numPr>
            <w:tabs>
              <w:tab w:val="left" w:pos="2021"/>
              <w:tab w:val="right" w:leader="dot" w:pos="9418"/>
            </w:tabs>
            <w:spacing w:before="237"/>
            <w:ind w:left="2021" w:hanging="637"/>
          </w:pPr>
          <w:hyperlink w:anchor="_bookmark24" w:history="1">
            <w:r>
              <w:rPr>
                <w:spacing w:val="-2"/>
              </w:rPr>
              <w:t xml:space="preserve">Immunosuppressive </w:t>
            </w:r>
            <w:r>
              <w:t>therapies</w:t>
            </w:r>
            <w:r>
              <w:tab/>
            </w:r>
            <w:r>
              <w:rPr>
                <w:spacing w:val="-5"/>
              </w:rPr>
              <w:t>37</w:t>
            </w:r>
          </w:hyperlink>
        </w:p>
        <w:p w14:paraId="43B9F75C" w14:textId="77777777" w:rsidR="004B0B23" w:rsidRDefault="004B0B23" w:rsidP="00740AF2">
          <w:pPr>
            <w:pStyle w:val="Cuprins5"/>
            <w:numPr>
              <w:ilvl w:val="2"/>
              <w:numId w:val="6"/>
            </w:numPr>
            <w:tabs>
              <w:tab w:val="left" w:pos="2021"/>
              <w:tab w:val="right" w:leader="dot" w:pos="9418"/>
            </w:tabs>
            <w:spacing w:after="20"/>
            <w:ind w:left="2021" w:hanging="637"/>
          </w:pPr>
          <w:hyperlink w:anchor="_bookmark25" w:history="1">
            <w:r>
              <w:t xml:space="preserve">Use of </w:t>
            </w:r>
            <w:r>
              <w:rPr>
                <w:spacing w:val="-2"/>
              </w:rPr>
              <w:t>antibiotics</w:t>
            </w:r>
            <w:r>
              <w:tab/>
            </w:r>
            <w:r>
              <w:rPr>
                <w:spacing w:val="-5"/>
              </w:rPr>
              <w:t>38</w:t>
            </w:r>
          </w:hyperlink>
        </w:p>
        <w:p w14:paraId="505369D6" w14:textId="77777777" w:rsidR="004B0B23" w:rsidRDefault="004B0B23" w:rsidP="00740AF2">
          <w:pPr>
            <w:pStyle w:val="Cuprins5"/>
            <w:numPr>
              <w:ilvl w:val="2"/>
              <w:numId w:val="6"/>
            </w:numPr>
            <w:tabs>
              <w:tab w:val="left" w:pos="2021"/>
              <w:tab w:val="right" w:leader="dot" w:pos="9418"/>
            </w:tabs>
            <w:spacing w:before="77"/>
            <w:ind w:left="2021" w:hanging="637"/>
          </w:pPr>
          <w:hyperlink w:anchor="_bookmark26" w:history="1">
            <w:r>
              <w:t xml:space="preserve">Diagnostic and </w:t>
            </w:r>
            <w:r>
              <w:rPr>
                <w:spacing w:val="-2"/>
              </w:rPr>
              <w:t xml:space="preserve">invasive </w:t>
            </w:r>
            <w:r>
              <w:t>procedures</w:t>
            </w:r>
            <w:r>
              <w:tab/>
            </w:r>
            <w:r>
              <w:rPr>
                <w:spacing w:val="-5"/>
              </w:rPr>
              <w:t>40</w:t>
            </w:r>
          </w:hyperlink>
        </w:p>
        <w:p w14:paraId="2B101DFF" w14:textId="77777777" w:rsidR="004B0B23" w:rsidRDefault="004B0B23" w:rsidP="00740AF2">
          <w:pPr>
            <w:pStyle w:val="Cuprins2"/>
            <w:tabs>
              <w:tab w:val="right" w:leader="dot" w:pos="9418"/>
            </w:tabs>
          </w:pPr>
          <w:hyperlink w:anchor="_bookmark27" w:history="1">
            <w:r>
              <w:t xml:space="preserve">Chapter III. Bacterial infections in the context of paediatric </w:t>
            </w:r>
            <w:r>
              <w:rPr>
                <w:spacing w:val="-2"/>
              </w:rPr>
              <w:t>oncology</w:t>
            </w:r>
            <w:r>
              <w:tab/>
            </w:r>
            <w:r>
              <w:rPr>
                <w:spacing w:val="-5"/>
              </w:rPr>
              <w:t>44</w:t>
            </w:r>
          </w:hyperlink>
        </w:p>
        <w:p w14:paraId="245B7EA7" w14:textId="77777777" w:rsidR="004B0B23" w:rsidRDefault="004B0B23" w:rsidP="00740AF2">
          <w:pPr>
            <w:pStyle w:val="Cuprins4"/>
            <w:numPr>
              <w:ilvl w:val="1"/>
              <w:numId w:val="5"/>
            </w:numPr>
            <w:tabs>
              <w:tab w:val="left" w:pos="1701"/>
              <w:tab w:val="right" w:leader="dot" w:pos="9418"/>
            </w:tabs>
            <w:spacing w:before="237"/>
            <w:ind w:left="1701" w:hanging="535"/>
          </w:pPr>
          <w:hyperlink w:anchor="_bookmark28" w:history="1">
            <w:r>
              <w:t xml:space="preserve">The most common pathogens, depending on the type of </w:t>
            </w:r>
            <w:r>
              <w:rPr>
                <w:spacing w:val="-2"/>
              </w:rPr>
              <w:t>cancer</w:t>
            </w:r>
            <w:r>
              <w:tab/>
            </w:r>
            <w:r>
              <w:rPr>
                <w:spacing w:val="-5"/>
              </w:rPr>
              <w:t>45</w:t>
            </w:r>
          </w:hyperlink>
        </w:p>
        <w:p w14:paraId="65169D4A" w14:textId="77777777" w:rsidR="004B0B23" w:rsidRDefault="004B0B23" w:rsidP="00740AF2">
          <w:pPr>
            <w:pStyle w:val="Cuprins4"/>
            <w:numPr>
              <w:ilvl w:val="2"/>
              <w:numId w:val="5"/>
            </w:numPr>
            <w:tabs>
              <w:tab w:val="left" w:pos="1883"/>
              <w:tab w:val="right" w:leader="dot" w:pos="9418"/>
            </w:tabs>
            <w:ind w:left="1883" w:hanging="717"/>
          </w:pPr>
          <w:hyperlink w:anchor="_bookmark29" w:history="1">
            <w:r>
              <w:t xml:space="preserve">Acute lymphoblastic leukaemia </w:t>
            </w:r>
            <w:r>
              <w:rPr>
                <w:spacing w:val="-4"/>
              </w:rPr>
              <w:t>(ALL)</w:t>
            </w:r>
            <w:r>
              <w:tab/>
            </w:r>
            <w:r>
              <w:rPr>
                <w:spacing w:val="-5"/>
              </w:rPr>
              <w:t>47</w:t>
            </w:r>
          </w:hyperlink>
        </w:p>
        <w:p w14:paraId="2F9D0ACF" w14:textId="77777777" w:rsidR="004B0B23" w:rsidRDefault="004B0B23" w:rsidP="00740AF2">
          <w:pPr>
            <w:pStyle w:val="Cuprins4"/>
            <w:numPr>
              <w:ilvl w:val="2"/>
              <w:numId w:val="4"/>
            </w:numPr>
            <w:tabs>
              <w:tab w:val="left" w:pos="1823"/>
              <w:tab w:val="right" w:leader="dot" w:pos="9418"/>
            </w:tabs>
            <w:spacing w:before="240"/>
            <w:ind w:left="1823" w:hanging="657"/>
          </w:pPr>
          <w:hyperlink w:anchor="_bookmark30" w:history="1">
            <w:r>
              <w:t xml:space="preserve">Lymphomas (non-Hodgkin and </w:t>
            </w:r>
            <w:r>
              <w:rPr>
                <w:spacing w:val="-2"/>
              </w:rPr>
              <w:t>Hodgkin)</w:t>
            </w:r>
            <w:r>
              <w:tab/>
            </w:r>
            <w:r>
              <w:rPr>
                <w:spacing w:val="-5"/>
              </w:rPr>
              <w:t>47</w:t>
            </w:r>
          </w:hyperlink>
        </w:p>
        <w:p w14:paraId="36B46265" w14:textId="77777777" w:rsidR="004B0B23" w:rsidRDefault="004B0B23" w:rsidP="00740AF2">
          <w:pPr>
            <w:pStyle w:val="Cuprins4"/>
            <w:numPr>
              <w:ilvl w:val="2"/>
              <w:numId w:val="3"/>
            </w:numPr>
            <w:tabs>
              <w:tab w:val="left" w:pos="1881"/>
              <w:tab w:val="right" w:leader="dot" w:pos="9418"/>
            </w:tabs>
            <w:ind w:left="1881" w:hanging="715"/>
          </w:pPr>
          <w:hyperlink w:anchor="_bookmark31" w:history="1">
            <w:r>
              <w:rPr>
                <w:spacing w:val="-2"/>
              </w:rPr>
              <w:t>Neuroblastoma</w:t>
            </w:r>
            <w:r>
              <w:tab/>
            </w:r>
            <w:r>
              <w:rPr>
                <w:spacing w:val="-5"/>
              </w:rPr>
              <w:t>48</w:t>
            </w:r>
          </w:hyperlink>
        </w:p>
        <w:p w14:paraId="412F8333" w14:textId="77777777" w:rsidR="004B0B23" w:rsidRDefault="004B0B23" w:rsidP="00740AF2">
          <w:pPr>
            <w:pStyle w:val="Cuprins4"/>
            <w:numPr>
              <w:ilvl w:val="2"/>
              <w:numId w:val="3"/>
            </w:numPr>
            <w:tabs>
              <w:tab w:val="left" w:pos="1821"/>
              <w:tab w:val="right" w:leader="dot" w:pos="9418"/>
            </w:tabs>
            <w:ind w:left="1821" w:hanging="655"/>
          </w:pPr>
          <w:hyperlink w:anchor="_bookmark32" w:history="1">
            <w:r>
              <w:t>Nephroblastoma (</w:t>
            </w:r>
            <w:r>
              <w:rPr>
                <w:spacing w:val="-2"/>
              </w:rPr>
              <w:t xml:space="preserve">Wilms' </w:t>
            </w:r>
            <w:r>
              <w:t>tumour</w:t>
            </w:r>
            <w:r>
              <w:rPr>
                <w:spacing w:val="-2"/>
              </w:rPr>
              <w:t>)</w:t>
            </w:r>
            <w:r>
              <w:tab/>
            </w:r>
            <w:r>
              <w:rPr>
                <w:spacing w:val="-5"/>
              </w:rPr>
              <w:t>48</w:t>
            </w:r>
          </w:hyperlink>
        </w:p>
        <w:p w14:paraId="56C91271" w14:textId="77777777" w:rsidR="004B0B23" w:rsidRDefault="004B0B23" w:rsidP="00740AF2">
          <w:pPr>
            <w:pStyle w:val="Cuprins4"/>
            <w:numPr>
              <w:ilvl w:val="2"/>
              <w:numId w:val="3"/>
            </w:numPr>
            <w:tabs>
              <w:tab w:val="left" w:pos="1881"/>
              <w:tab w:val="right" w:leader="dot" w:pos="9418"/>
            </w:tabs>
            <w:spacing w:before="237"/>
            <w:ind w:left="1881" w:hanging="715"/>
          </w:pPr>
          <w:hyperlink w:anchor="_bookmark33" w:history="1">
            <w:r>
              <w:rPr>
                <w:spacing w:val="-2"/>
              </w:rPr>
              <w:t>Central</w:t>
            </w:r>
            <w:r>
              <w:t xml:space="preserve"> nervous system tumours</w:t>
            </w:r>
            <w:r>
              <w:tab/>
            </w:r>
            <w:r>
              <w:rPr>
                <w:spacing w:val="-5"/>
              </w:rPr>
              <w:t>48</w:t>
            </w:r>
          </w:hyperlink>
        </w:p>
        <w:p w14:paraId="7AD56DDC" w14:textId="77777777" w:rsidR="004B0B23" w:rsidRDefault="004B0B23" w:rsidP="00740AF2">
          <w:pPr>
            <w:pStyle w:val="Cuprins4"/>
            <w:numPr>
              <w:ilvl w:val="2"/>
              <w:numId w:val="3"/>
            </w:numPr>
            <w:tabs>
              <w:tab w:val="left" w:pos="1881"/>
              <w:tab w:val="right" w:leader="dot" w:pos="9418"/>
            </w:tabs>
            <w:ind w:left="1881" w:hanging="715"/>
          </w:pPr>
          <w:hyperlink w:anchor="_bookmark34" w:history="1">
            <w:r>
              <w:rPr>
                <w:spacing w:val="-2"/>
              </w:rPr>
              <w:t>Rhabdomyosarcoma</w:t>
            </w:r>
            <w:r>
              <w:tab/>
            </w:r>
            <w:r>
              <w:rPr>
                <w:spacing w:val="-5"/>
              </w:rPr>
              <w:t>48</w:t>
            </w:r>
          </w:hyperlink>
        </w:p>
        <w:p w14:paraId="68E497F1" w14:textId="77777777" w:rsidR="004B0B23" w:rsidRDefault="004B0B23" w:rsidP="00740AF2">
          <w:pPr>
            <w:pStyle w:val="Cuprins4"/>
            <w:numPr>
              <w:ilvl w:val="2"/>
              <w:numId w:val="3"/>
            </w:numPr>
            <w:tabs>
              <w:tab w:val="left" w:pos="1881"/>
              <w:tab w:val="right" w:leader="dot" w:pos="9418"/>
            </w:tabs>
            <w:ind w:left="1881" w:hanging="715"/>
          </w:pPr>
          <w:hyperlink w:anchor="_bookmark35" w:history="1">
            <w:r>
              <w:rPr>
                <w:spacing w:val="-2"/>
              </w:rPr>
              <w:t>Retinoblastoma</w:t>
            </w:r>
            <w:r>
              <w:tab/>
            </w:r>
            <w:r>
              <w:rPr>
                <w:spacing w:val="-5"/>
              </w:rPr>
              <w:t>49</w:t>
            </w:r>
          </w:hyperlink>
        </w:p>
        <w:p w14:paraId="24A5DEAE" w14:textId="77777777" w:rsidR="004B0B23" w:rsidRDefault="004B0B23" w:rsidP="00740AF2">
          <w:pPr>
            <w:pStyle w:val="Cuprins4"/>
            <w:numPr>
              <w:ilvl w:val="2"/>
              <w:numId w:val="3"/>
            </w:numPr>
            <w:tabs>
              <w:tab w:val="left" w:pos="1881"/>
              <w:tab w:val="right" w:leader="dot" w:pos="9418"/>
            </w:tabs>
            <w:spacing w:before="240"/>
            <w:ind w:left="1881" w:hanging="715"/>
          </w:pPr>
          <w:hyperlink w:anchor="_bookmark36" w:history="1">
            <w:r>
              <w:t xml:space="preserve">Osteosarcoma and </w:t>
            </w:r>
            <w:r>
              <w:rPr>
                <w:spacing w:val="-2"/>
              </w:rPr>
              <w:t xml:space="preserve">Ewing's </w:t>
            </w:r>
            <w:r>
              <w:t>sarcoma</w:t>
            </w:r>
            <w:r>
              <w:tab/>
            </w:r>
            <w:r>
              <w:rPr>
                <w:spacing w:val="-5"/>
              </w:rPr>
              <w:t>49</w:t>
            </w:r>
          </w:hyperlink>
        </w:p>
        <w:p w14:paraId="0A5C82CB" w14:textId="77777777" w:rsidR="004B0B23" w:rsidRDefault="004B0B23" w:rsidP="00740AF2">
          <w:pPr>
            <w:pStyle w:val="Cuprins4"/>
            <w:numPr>
              <w:ilvl w:val="1"/>
              <w:numId w:val="5"/>
            </w:numPr>
            <w:tabs>
              <w:tab w:val="left" w:pos="1701"/>
              <w:tab w:val="right" w:leader="dot" w:pos="9418"/>
            </w:tabs>
            <w:spacing w:before="237"/>
            <w:ind w:left="1701" w:hanging="535"/>
          </w:pPr>
          <w:hyperlink w:anchor="_bookmark37" w:history="1">
            <w:r>
              <w:t xml:space="preserve">Current trends in the emergence of bacterial infections in </w:t>
            </w:r>
            <w:r>
              <w:rPr>
                <w:spacing w:val="-2"/>
              </w:rPr>
              <w:t xml:space="preserve">cancer </w:t>
            </w:r>
            <w:r>
              <w:t>patients</w:t>
            </w:r>
            <w:r>
              <w:tab/>
            </w:r>
            <w:r>
              <w:rPr>
                <w:spacing w:val="-5"/>
              </w:rPr>
              <w:t>50</w:t>
            </w:r>
          </w:hyperlink>
        </w:p>
        <w:p w14:paraId="1A126776" w14:textId="77777777" w:rsidR="004B0B23" w:rsidRDefault="004B0B23" w:rsidP="00740AF2">
          <w:pPr>
            <w:pStyle w:val="Cuprins1"/>
            <w:tabs>
              <w:tab w:val="right" w:leader="dot" w:pos="9418"/>
            </w:tabs>
            <w:spacing w:before="238"/>
          </w:pPr>
          <w:hyperlink w:anchor="_bookmark38" w:history="1">
            <w:r>
              <w:rPr>
                <w:spacing w:val="-2"/>
              </w:rPr>
              <w:t>PERSONAL</w:t>
            </w:r>
            <w:r>
              <w:t xml:space="preserve"> PART</w:t>
            </w:r>
            <w:r>
              <w:tab/>
            </w:r>
            <w:r>
              <w:rPr>
                <w:spacing w:val="-5"/>
              </w:rPr>
              <w:t>52</w:t>
            </w:r>
          </w:hyperlink>
        </w:p>
        <w:p w14:paraId="4F17D8CE" w14:textId="77777777" w:rsidR="004B0B23" w:rsidRDefault="004B0B23" w:rsidP="00740AF2">
          <w:pPr>
            <w:pStyle w:val="Cuprins3"/>
            <w:tabs>
              <w:tab w:val="right" w:leader="dot" w:pos="9418"/>
            </w:tabs>
          </w:pPr>
          <w:hyperlink w:anchor="_bookmark39" w:history="1">
            <w:r>
              <w:rPr>
                <w:spacing w:val="-2"/>
              </w:rPr>
              <w:t>INTRODUCTION</w:t>
            </w:r>
            <w:r>
              <w:tab/>
            </w:r>
            <w:r>
              <w:rPr>
                <w:spacing w:val="-5"/>
              </w:rPr>
              <w:t>52</w:t>
            </w:r>
          </w:hyperlink>
        </w:p>
        <w:p w14:paraId="60E546DA" w14:textId="77777777" w:rsidR="004B0B23" w:rsidRDefault="004B0B23" w:rsidP="00740AF2">
          <w:pPr>
            <w:pStyle w:val="Cuprins3"/>
            <w:tabs>
              <w:tab w:val="right" w:leader="dot" w:pos="9418"/>
            </w:tabs>
          </w:pPr>
          <w:hyperlink w:anchor="_bookmark40" w:history="1">
            <w:r>
              <w:rPr>
                <w:spacing w:val="-2"/>
              </w:rPr>
              <w:t>OBJECTIVES</w:t>
            </w:r>
            <w:r>
              <w:tab/>
            </w:r>
            <w:r>
              <w:rPr>
                <w:spacing w:val="-5"/>
              </w:rPr>
              <w:t>53</w:t>
            </w:r>
          </w:hyperlink>
        </w:p>
        <w:p w14:paraId="56DC083D" w14:textId="77777777" w:rsidR="004B0B23" w:rsidRDefault="004B0B23" w:rsidP="00740AF2">
          <w:pPr>
            <w:pStyle w:val="Cuprins3"/>
            <w:tabs>
              <w:tab w:val="right" w:leader="dot" w:pos="9418"/>
            </w:tabs>
            <w:spacing w:before="237"/>
          </w:pPr>
          <w:hyperlink w:anchor="_bookmark41" w:history="1">
            <w:r>
              <w:t xml:space="preserve">MATERIALS AND </w:t>
            </w:r>
            <w:r>
              <w:rPr>
                <w:spacing w:val="-2"/>
              </w:rPr>
              <w:t xml:space="preserve">RESEARCH </w:t>
            </w:r>
            <w:r>
              <w:t>METHODS</w:t>
            </w:r>
            <w:r>
              <w:tab/>
            </w:r>
            <w:r>
              <w:rPr>
                <w:spacing w:val="-5"/>
              </w:rPr>
              <w:t>55</w:t>
            </w:r>
          </w:hyperlink>
        </w:p>
        <w:p w14:paraId="5234ED57" w14:textId="77777777" w:rsidR="004B0B23" w:rsidRDefault="004B0B23" w:rsidP="00740AF2">
          <w:pPr>
            <w:pStyle w:val="Cuprins3"/>
            <w:tabs>
              <w:tab w:val="right" w:leader="dot" w:pos="9418"/>
            </w:tabs>
          </w:pPr>
          <w:hyperlink w:anchor="_bookmark42" w:history="1">
            <w:r>
              <w:rPr>
                <w:spacing w:val="-2"/>
              </w:rPr>
              <w:t>RESULTS</w:t>
            </w:r>
            <w:r>
              <w:tab/>
            </w:r>
            <w:r>
              <w:rPr>
                <w:spacing w:val="-5"/>
              </w:rPr>
              <w:t>58</w:t>
            </w:r>
          </w:hyperlink>
        </w:p>
        <w:p w14:paraId="538212FF" w14:textId="77777777" w:rsidR="004B0B23" w:rsidRDefault="004B0B23" w:rsidP="00740AF2">
          <w:pPr>
            <w:pStyle w:val="Cuprins3"/>
            <w:tabs>
              <w:tab w:val="right" w:leader="dot" w:pos="9418"/>
            </w:tabs>
            <w:spacing w:before="240"/>
          </w:pPr>
          <w:hyperlink w:anchor="_bookmark43" w:history="1">
            <w:r>
              <w:rPr>
                <w:spacing w:val="-2"/>
              </w:rPr>
              <w:t>DISCUSSIONS</w:t>
            </w:r>
            <w:r>
              <w:tab/>
            </w:r>
            <w:r>
              <w:rPr>
                <w:spacing w:val="-5"/>
              </w:rPr>
              <w:t>108</w:t>
            </w:r>
          </w:hyperlink>
        </w:p>
        <w:p w14:paraId="401FAC29" w14:textId="77777777" w:rsidR="004B0B23" w:rsidRDefault="004B0B23" w:rsidP="00740AF2">
          <w:pPr>
            <w:pStyle w:val="Cuprins5"/>
            <w:tabs>
              <w:tab w:val="right" w:leader="dot" w:pos="9418"/>
            </w:tabs>
            <w:ind w:left="1384" w:firstLine="0"/>
          </w:pPr>
          <w:hyperlink w:anchor="_bookmark44" w:history="1">
            <w:r>
              <w:rPr>
                <w:spacing w:val="-2"/>
              </w:rPr>
              <w:t>LIMITATIONS</w:t>
            </w:r>
            <w:r>
              <w:tab/>
            </w:r>
            <w:r>
              <w:rPr>
                <w:spacing w:val="-5"/>
              </w:rPr>
              <w:t>110</w:t>
            </w:r>
          </w:hyperlink>
        </w:p>
        <w:p w14:paraId="1A1C6D79" w14:textId="77777777" w:rsidR="004B0B23" w:rsidRDefault="004B0B23" w:rsidP="00740AF2">
          <w:pPr>
            <w:pStyle w:val="Cuprins3"/>
            <w:tabs>
              <w:tab w:val="right" w:leader="dot" w:pos="9418"/>
            </w:tabs>
          </w:pPr>
          <w:hyperlink w:anchor="_bookmark45" w:history="1">
            <w:r>
              <w:rPr>
                <w:spacing w:val="-2"/>
              </w:rPr>
              <w:t>CONCLUSIONS</w:t>
            </w:r>
            <w:r>
              <w:tab/>
            </w:r>
            <w:r>
              <w:rPr>
                <w:spacing w:val="-5"/>
              </w:rPr>
              <w:t>113</w:t>
            </w:r>
          </w:hyperlink>
        </w:p>
        <w:p w14:paraId="4FA086DC" w14:textId="77777777" w:rsidR="004B0B23" w:rsidRDefault="004B0B23" w:rsidP="00740AF2">
          <w:pPr>
            <w:pStyle w:val="Cuprins1"/>
            <w:tabs>
              <w:tab w:val="right" w:leader="dot" w:pos="9418"/>
            </w:tabs>
            <w:spacing w:before="237"/>
          </w:pPr>
          <w:hyperlink w:anchor="_bookmark46" w:history="1">
            <w:r>
              <w:rPr>
                <w:spacing w:val="-2"/>
              </w:rPr>
              <w:t>BIBLIOGRAPHY</w:t>
            </w:r>
            <w:r>
              <w:tab/>
            </w:r>
            <w:r>
              <w:rPr>
                <w:spacing w:val="-5"/>
              </w:rPr>
              <w:t>116</w:t>
            </w:r>
          </w:hyperlink>
        </w:p>
      </w:sdtContent>
    </w:sdt>
    <w:p w14:paraId="5C627FD6" w14:textId="77777777" w:rsidR="004B0B23" w:rsidRDefault="004B0B23" w:rsidP="00740AF2">
      <w:pPr>
        <w:widowControl/>
        <w:autoSpaceDE/>
        <w:autoSpaceDN/>
        <w:spacing w:after="160" w:line="259" w:lineRule="auto"/>
        <w:rPr>
          <w:b/>
          <w:bCs/>
          <w:sz w:val="28"/>
          <w:szCs w:val="28"/>
        </w:rPr>
      </w:pPr>
    </w:p>
    <w:p w14:paraId="024D67C5" w14:textId="77777777" w:rsidR="00AE7451" w:rsidRDefault="00AE7451" w:rsidP="00740AF2">
      <w:pPr>
        <w:widowControl/>
        <w:autoSpaceDE/>
        <w:autoSpaceDN/>
        <w:spacing w:after="160" w:line="259" w:lineRule="auto"/>
        <w:rPr>
          <w:b/>
          <w:bCs/>
          <w:sz w:val="28"/>
          <w:szCs w:val="28"/>
        </w:rPr>
      </w:pPr>
      <w:r>
        <w:br w:type="page"/>
      </w:r>
    </w:p>
    <w:p w14:paraId="4FDD633C" w14:textId="77777777" w:rsidR="004B0B23" w:rsidRPr="00FB192C" w:rsidRDefault="004B0B23" w:rsidP="00740AF2">
      <w:pPr>
        <w:pStyle w:val="Titlu3"/>
        <w:spacing w:before="162"/>
        <w:jc w:val="center"/>
        <w:rPr>
          <w:sz w:val="28"/>
          <w:szCs w:val="28"/>
        </w:rPr>
      </w:pPr>
      <w:bookmarkStart w:id="0" w:name="_bookmark39"/>
      <w:bookmarkEnd w:id="0"/>
      <w:r w:rsidRPr="00FB192C">
        <w:rPr>
          <w:spacing w:val="-2"/>
          <w:sz w:val="28"/>
          <w:szCs w:val="28"/>
        </w:rPr>
        <w:lastRenderedPageBreak/>
        <w:t>INTRODUCTION</w:t>
      </w:r>
    </w:p>
    <w:p w14:paraId="7B34DC6B" w14:textId="77777777" w:rsidR="004B0B23" w:rsidRDefault="004B0B23" w:rsidP="00740AF2">
      <w:pPr>
        <w:pStyle w:val="Corptext"/>
        <w:spacing w:before="271"/>
        <w:rPr>
          <w:bCs/>
        </w:rPr>
      </w:pPr>
    </w:p>
    <w:p w14:paraId="53EB8169" w14:textId="1BC45440" w:rsidR="00556670" w:rsidRDefault="00556670" w:rsidP="00740AF2">
      <w:pPr>
        <w:pStyle w:val="Corptext"/>
        <w:spacing w:line="360" w:lineRule="auto"/>
        <w:ind w:firstLine="709"/>
        <w:jc w:val="both"/>
      </w:pPr>
      <w:r w:rsidRPr="00556670">
        <w:t>Oncological therapy has advanced significantly in recent years through improvements in chemotherapy and radiotherapy, along with the expansion of immunotherapy and the integration of targeted therapies. These substantial developments have led to more effective personalisation of treatment, allowing therapeutic strategies to be adapted to the genetic and biological profile of each patient [1-3</w:t>
      </w:r>
      <w:r w:rsidR="002A3BD6">
        <w:t>]</w:t>
      </w:r>
      <w:r w:rsidRPr="00556670">
        <w:t>.</w:t>
      </w:r>
    </w:p>
    <w:p w14:paraId="5C814D0E" w14:textId="23C56AEB" w:rsidR="00B65110" w:rsidRDefault="00B65110" w:rsidP="00740AF2">
      <w:pPr>
        <w:pStyle w:val="Corptext"/>
        <w:spacing w:line="360" w:lineRule="auto"/>
        <w:ind w:firstLine="709"/>
        <w:jc w:val="both"/>
        <w:rPr>
          <w:bCs/>
        </w:rPr>
      </w:pPr>
      <w:r w:rsidRPr="00B65110">
        <w:rPr>
          <w:bCs/>
        </w:rPr>
        <w:t>However, the success of cancer therapies is overshadowed by their side effects, such as immunosuppression in these patients. They often suffer from severe neutropenia, which makes them vulnerable to infectious pathogens, leading to severe, difficult-to-manage and sometimes life-threatening infections [</w:t>
      </w:r>
      <w:r w:rsidR="00DB5293">
        <w:rPr>
          <w:bCs/>
        </w:rPr>
        <w:t>4–6</w:t>
      </w:r>
      <w:r w:rsidRPr="00B65110">
        <w:rPr>
          <w:bCs/>
        </w:rPr>
        <w:t xml:space="preserve">]. </w:t>
      </w:r>
    </w:p>
    <w:p w14:paraId="0EB279AC" w14:textId="4F006075" w:rsidR="00556670" w:rsidRDefault="00B65110" w:rsidP="00740AF2">
      <w:pPr>
        <w:pStyle w:val="Corptext"/>
        <w:spacing w:line="360" w:lineRule="auto"/>
        <w:ind w:firstLine="709"/>
        <w:jc w:val="both"/>
        <w:rPr>
          <w:bCs/>
        </w:rPr>
      </w:pPr>
      <w:r w:rsidRPr="00B65110">
        <w:rPr>
          <w:bCs/>
        </w:rPr>
        <w:t>In this context, antibiotic therapy plays a crucial role and must be initiated promptly and effectively to prevent the spread of infection. The decision on the optimal time to start antibiotic treatment, as well as the selection of an appropriate antimicrobial regimen, must be guided by the clinical and biological parameters of each individual patient.</w:t>
      </w:r>
    </w:p>
    <w:p w14:paraId="13F5B86A" w14:textId="77788A93" w:rsidR="00EA718E" w:rsidRDefault="00EA718E" w:rsidP="00740AF2">
      <w:pPr>
        <w:pStyle w:val="Corptext"/>
        <w:spacing w:line="360" w:lineRule="auto"/>
        <w:ind w:firstLine="709"/>
        <w:jc w:val="both"/>
        <w:rPr>
          <w:bCs/>
        </w:rPr>
      </w:pPr>
      <w:r w:rsidRPr="00EA718E">
        <w:rPr>
          <w:bCs/>
        </w:rPr>
        <w:t>Recent studies highlight the importance of early administration of broad-spectrum antibiotics in patients with febrile neutropenia, as well as the need for careful monitoring to prevent the development of antimicrobial resistance in patients with documented sepsis [</w:t>
      </w:r>
      <w:r w:rsidR="00DB5293">
        <w:rPr>
          <w:bCs/>
        </w:rPr>
        <w:t>7</w:t>
      </w:r>
      <w:r w:rsidRPr="00EA718E">
        <w:rPr>
          <w:bCs/>
        </w:rPr>
        <w:t>]. In addition, prophylactic administration of antibiotics can help reduce the risk of infectious complications and improve the prognosis of cancer patients [6</w:t>
      </w:r>
      <w:r w:rsidR="00DB5293">
        <w:rPr>
          <w:bCs/>
        </w:rPr>
        <w:t>,</w:t>
      </w:r>
      <w:r w:rsidRPr="00EA718E">
        <w:rPr>
          <w:bCs/>
        </w:rPr>
        <w:t>8</w:t>
      </w:r>
      <w:r w:rsidR="00DB5293">
        <w:rPr>
          <w:bCs/>
        </w:rPr>
        <w:t>]</w:t>
      </w:r>
      <w:r w:rsidRPr="00EA718E">
        <w:rPr>
          <w:bCs/>
        </w:rPr>
        <w:t>.</w:t>
      </w:r>
    </w:p>
    <w:p w14:paraId="5BEF9249" w14:textId="77777777" w:rsidR="00EA718E" w:rsidRDefault="00EA718E" w:rsidP="00740AF2">
      <w:pPr>
        <w:pStyle w:val="Corptext"/>
        <w:spacing w:line="360" w:lineRule="auto"/>
        <w:ind w:firstLine="709"/>
        <w:jc w:val="both"/>
        <w:rPr>
          <w:bCs/>
        </w:rPr>
      </w:pPr>
    </w:p>
    <w:p w14:paraId="12237A96" w14:textId="1C2F7002" w:rsidR="00341FE3" w:rsidRDefault="00341FE3" w:rsidP="00740AF2">
      <w:pPr>
        <w:pStyle w:val="Corptext"/>
        <w:spacing w:line="360" w:lineRule="auto"/>
        <w:ind w:firstLine="709"/>
        <w:jc w:val="center"/>
        <w:rPr>
          <w:b/>
          <w:bCs/>
        </w:rPr>
      </w:pPr>
      <w:r w:rsidRPr="00341FE3">
        <w:rPr>
          <w:b/>
          <w:bCs/>
        </w:rPr>
        <w:t>OBJECTIVES</w:t>
      </w:r>
    </w:p>
    <w:p w14:paraId="267CC8C8" w14:textId="77777777" w:rsidR="00341FE3" w:rsidRDefault="00341FE3" w:rsidP="00740AF2">
      <w:pPr>
        <w:pStyle w:val="Corptext"/>
        <w:spacing w:line="360" w:lineRule="auto"/>
        <w:ind w:firstLine="709"/>
        <w:jc w:val="both"/>
        <w:rPr>
          <w:b/>
          <w:bCs/>
        </w:rPr>
      </w:pPr>
    </w:p>
    <w:p w14:paraId="15CA94E6" w14:textId="77777777" w:rsidR="00341FE3" w:rsidRDefault="00341FE3" w:rsidP="00740AF2">
      <w:pPr>
        <w:pStyle w:val="Corptext"/>
        <w:spacing w:line="360" w:lineRule="auto"/>
        <w:ind w:firstLine="709"/>
        <w:jc w:val="both"/>
        <w:rPr>
          <w:b/>
          <w:bCs/>
        </w:rPr>
      </w:pPr>
      <w:r w:rsidRPr="00341FE3">
        <w:rPr>
          <w:b/>
          <w:bCs/>
        </w:rPr>
        <w:t xml:space="preserve">General objective </w:t>
      </w:r>
    </w:p>
    <w:p w14:paraId="14CAA1BA" w14:textId="77777777" w:rsidR="00341FE3" w:rsidRDefault="00341FE3" w:rsidP="00740AF2">
      <w:pPr>
        <w:pStyle w:val="Corptext"/>
        <w:spacing w:line="360" w:lineRule="auto"/>
        <w:ind w:firstLine="709"/>
        <w:jc w:val="both"/>
        <w:rPr>
          <w:bCs/>
        </w:rPr>
      </w:pPr>
      <w:r w:rsidRPr="00341FE3">
        <w:rPr>
          <w:bCs/>
        </w:rPr>
        <w:t xml:space="preserve">The study aims to explore the multidimensional aspects of episodes of febrile neutropenia and bacterial sepsis in children diagnosed with oncological diseases, with the aim of highlighting the clinical and biological characteristics, risk factors and response to antibiotic therapy, in order to improve therapeutic and prevention strategies. </w:t>
      </w:r>
    </w:p>
    <w:p w14:paraId="38BDD135" w14:textId="77777777" w:rsidR="00B12428" w:rsidRDefault="00B12428" w:rsidP="00740AF2">
      <w:pPr>
        <w:pStyle w:val="Corptext"/>
        <w:spacing w:line="360" w:lineRule="auto"/>
        <w:ind w:firstLine="709"/>
        <w:jc w:val="both"/>
        <w:rPr>
          <w:bCs/>
        </w:rPr>
      </w:pPr>
    </w:p>
    <w:p w14:paraId="25449758" w14:textId="77777777" w:rsidR="00B12428" w:rsidRDefault="00341FE3" w:rsidP="00740AF2">
      <w:pPr>
        <w:pStyle w:val="Corptext"/>
        <w:spacing w:line="360" w:lineRule="auto"/>
        <w:ind w:firstLine="709"/>
        <w:jc w:val="both"/>
        <w:rPr>
          <w:b/>
          <w:bCs/>
        </w:rPr>
      </w:pPr>
      <w:r w:rsidRPr="00341FE3">
        <w:rPr>
          <w:b/>
          <w:bCs/>
        </w:rPr>
        <w:t xml:space="preserve">Specific objectives </w:t>
      </w:r>
    </w:p>
    <w:p w14:paraId="5CCBD338" w14:textId="77777777" w:rsidR="00B12428" w:rsidRDefault="00341FE3" w:rsidP="00740AF2">
      <w:pPr>
        <w:pStyle w:val="Corptext"/>
        <w:spacing w:line="360" w:lineRule="auto"/>
        <w:ind w:firstLine="709"/>
        <w:jc w:val="both"/>
        <w:rPr>
          <w:bCs/>
        </w:rPr>
      </w:pPr>
      <w:r w:rsidRPr="00341FE3">
        <w:rPr>
          <w:bCs/>
        </w:rPr>
        <w:t xml:space="preserve">1. To analyse the demographic and clinical distribution of the patients included in the study (age, sex, background, ethnicity) in correlation with the type of febrile episode and its severity. </w:t>
      </w:r>
    </w:p>
    <w:p w14:paraId="5FB4AC61" w14:textId="77777777" w:rsidR="00B12428" w:rsidRDefault="00341FE3" w:rsidP="00740AF2">
      <w:pPr>
        <w:pStyle w:val="Corptext"/>
        <w:spacing w:line="360" w:lineRule="auto"/>
        <w:ind w:firstLine="709"/>
        <w:jc w:val="both"/>
        <w:rPr>
          <w:bCs/>
        </w:rPr>
      </w:pPr>
      <w:r w:rsidRPr="00341FE3">
        <w:rPr>
          <w:bCs/>
        </w:rPr>
        <w:t xml:space="preserve">2. To identify the influence of personal pathological history and hereditary factors on susceptibility to bacterial infections. </w:t>
      </w:r>
    </w:p>
    <w:p w14:paraId="621E41D5" w14:textId="77777777" w:rsidR="00B12428" w:rsidRDefault="00341FE3" w:rsidP="00740AF2">
      <w:pPr>
        <w:pStyle w:val="Corptext"/>
        <w:spacing w:line="360" w:lineRule="auto"/>
        <w:ind w:firstLine="709"/>
        <w:jc w:val="both"/>
        <w:rPr>
          <w:bCs/>
        </w:rPr>
      </w:pPr>
      <w:r w:rsidRPr="00341FE3">
        <w:rPr>
          <w:bCs/>
        </w:rPr>
        <w:lastRenderedPageBreak/>
        <w:t xml:space="preserve">3. To describe the distribution and frequency of the types of oncological conditions present in the study group and how they influence the risk of infection and the dynamics of neutropenia. </w:t>
      </w:r>
    </w:p>
    <w:p w14:paraId="7E0A1360" w14:textId="77777777" w:rsidR="00B12428" w:rsidRDefault="00341FE3" w:rsidP="00740AF2">
      <w:pPr>
        <w:pStyle w:val="Corptext"/>
        <w:spacing w:line="360" w:lineRule="auto"/>
        <w:ind w:firstLine="709"/>
        <w:jc w:val="both"/>
        <w:rPr>
          <w:bCs/>
        </w:rPr>
      </w:pPr>
      <w:r w:rsidRPr="00341FE3">
        <w:rPr>
          <w:bCs/>
        </w:rPr>
        <w:t xml:space="preserve">4. To investigate the relationship between the patient's nutritional status (assessed by BMI) and the incidence of infectious episodes in the context of chemotherapy-induced immunosuppression. </w:t>
      </w:r>
    </w:p>
    <w:p w14:paraId="1662C180" w14:textId="77777777" w:rsidR="00B12428" w:rsidRDefault="00341FE3" w:rsidP="00740AF2">
      <w:pPr>
        <w:pStyle w:val="Corptext"/>
        <w:spacing w:line="360" w:lineRule="auto"/>
        <w:ind w:firstLine="709"/>
        <w:jc w:val="both"/>
        <w:rPr>
          <w:bCs/>
        </w:rPr>
      </w:pPr>
      <w:r w:rsidRPr="00341FE3">
        <w:rPr>
          <w:bCs/>
        </w:rPr>
        <w:t xml:space="preserve">5. To compare the dynamics of haematological parameters and inflammatory markers (CRP, procalcitonin, fibrinogen) between the time of infection and remission, depending on the type of episode and the treatment administered. </w:t>
      </w:r>
    </w:p>
    <w:p w14:paraId="2D5BA12C" w14:textId="77777777" w:rsidR="00B12428" w:rsidRDefault="00341FE3" w:rsidP="00740AF2">
      <w:pPr>
        <w:pStyle w:val="Corptext"/>
        <w:spacing w:line="360" w:lineRule="auto"/>
        <w:ind w:firstLine="709"/>
        <w:jc w:val="both"/>
        <w:rPr>
          <w:bCs/>
        </w:rPr>
      </w:pPr>
      <w:r w:rsidRPr="00341FE3">
        <w:rPr>
          <w:bCs/>
        </w:rPr>
        <w:t xml:space="preserve">6. To analyse the effectiveness of the antibiotic therapy administered, both in terms of duration and drug combination. </w:t>
      </w:r>
    </w:p>
    <w:p w14:paraId="3560CB5E" w14:textId="77777777" w:rsidR="00B12428" w:rsidRDefault="00341FE3" w:rsidP="00740AF2">
      <w:pPr>
        <w:pStyle w:val="Corptext"/>
        <w:spacing w:line="360" w:lineRule="auto"/>
        <w:ind w:firstLine="709"/>
        <w:jc w:val="both"/>
        <w:rPr>
          <w:bCs/>
        </w:rPr>
      </w:pPr>
      <w:r w:rsidRPr="00341FE3">
        <w:rPr>
          <w:bCs/>
        </w:rPr>
        <w:t xml:space="preserve">7. Interpret the results of the antibiograms obtained in order to identify the bacterial sensitivity and resistance profile and adjust the initial empirical therapy. </w:t>
      </w:r>
    </w:p>
    <w:p w14:paraId="248BD0FF" w14:textId="77777777" w:rsidR="00B12428" w:rsidRDefault="00341FE3" w:rsidP="00740AF2">
      <w:pPr>
        <w:pStyle w:val="Corptext"/>
        <w:spacing w:line="360" w:lineRule="auto"/>
        <w:ind w:firstLine="709"/>
        <w:jc w:val="both"/>
        <w:rPr>
          <w:bCs/>
        </w:rPr>
      </w:pPr>
      <w:r w:rsidRPr="00341FE3">
        <w:rPr>
          <w:bCs/>
        </w:rPr>
        <w:t xml:space="preserve">8. Identify the most frequently </w:t>
      </w:r>
      <w:r w:rsidR="00B12428" w:rsidRPr="00341FE3">
        <w:rPr>
          <w:bCs/>
        </w:rPr>
        <w:t>isolated</w:t>
      </w:r>
      <w:r w:rsidRPr="00341FE3">
        <w:rPr>
          <w:bCs/>
        </w:rPr>
        <w:t xml:space="preserve"> pathogens and group them according to different criteria (Gram positive/negative, aerobic/anaerobic). </w:t>
      </w:r>
    </w:p>
    <w:p w14:paraId="28110D8C" w14:textId="77777777" w:rsidR="00840DDA" w:rsidRDefault="00341FE3" w:rsidP="00740AF2">
      <w:pPr>
        <w:pStyle w:val="Corptext"/>
        <w:spacing w:line="360" w:lineRule="auto"/>
        <w:ind w:firstLine="709"/>
        <w:jc w:val="both"/>
        <w:rPr>
          <w:bCs/>
        </w:rPr>
      </w:pPr>
      <w:r w:rsidRPr="00341FE3">
        <w:rPr>
          <w:bCs/>
        </w:rPr>
        <w:t xml:space="preserve">9. Investigate the influence of transfusion products (MER, MET, PPC) on the duration of infection and the time from transfusion to the onset of infection, highlighting the differences depending on the product administered.  </w:t>
      </w:r>
    </w:p>
    <w:p w14:paraId="78704A24" w14:textId="4394370F" w:rsidR="00EA718E" w:rsidRDefault="00341FE3" w:rsidP="00740AF2">
      <w:pPr>
        <w:pStyle w:val="Corptext"/>
        <w:spacing w:line="360" w:lineRule="auto"/>
        <w:ind w:firstLine="709"/>
        <w:jc w:val="both"/>
        <w:rPr>
          <w:bCs/>
        </w:rPr>
      </w:pPr>
      <w:r w:rsidRPr="00341FE3">
        <w:rPr>
          <w:bCs/>
        </w:rPr>
        <w:t>10. Characterise the evolution of infections over time, identifying cases with recurrence or transition between febrile neutropenia and sepsis and highlighting the importance of continuous monitoring for early intervention.</w:t>
      </w:r>
    </w:p>
    <w:p w14:paraId="0AD9891D" w14:textId="77777777" w:rsidR="00740AF2" w:rsidRDefault="00740AF2" w:rsidP="00740AF2">
      <w:pPr>
        <w:pStyle w:val="Corptext"/>
        <w:spacing w:line="360" w:lineRule="auto"/>
        <w:ind w:firstLine="709"/>
        <w:jc w:val="both"/>
        <w:rPr>
          <w:bCs/>
        </w:rPr>
      </w:pPr>
    </w:p>
    <w:p w14:paraId="52D2166E" w14:textId="2A479262" w:rsidR="0087700F" w:rsidRDefault="0087700F" w:rsidP="0087700F">
      <w:pPr>
        <w:pStyle w:val="Corptext"/>
        <w:spacing w:line="360" w:lineRule="auto"/>
        <w:ind w:firstLine="709"/>
        <w:jc w:val="center"/>
        <w:rPr>
          <w:b/>
          <w:bCs/>
        </w:rPr>
      </w:pPr>
      <w:r w:rsidRPr="0087700F">
        <w:rPr>
          <w:b/>
          <w:bCs/>
        </w:rPr>
        <w:t>RESEARCH MATERIALS AND METHODS</w:t>
      </w:r>
    </w:p>
    <w:p w14:paraId="00DAAE74" w14:textId="77777777" w:rsidR="0087700F" w:rsidRDefault="0087700F" w:rsidP="0087700F">
      <w:pPr>
        <w:pStyle w:val="Corptext"/>
        <w:spacing w:line="360" w:lineRule="auto"/>
        <w:ind w:firstLine="709"/>
        <w:jc w:val="center"/>
        <w:rPr>
          <w:b/>
          <w:bCs/>
        </w:rPr>
      </w:pPr>
    </w:p>
    <w:p w14:paraId="59E61A43" w14:textId="77777777" w:rsidR="0087700F" w:rsidRDefault="0087700F" w:rsidP="00740AF2">
      <w:pPr>
        <w:pStyle w:val="Corptext"/>
        <w:spacing w:line="360" w:lineRule="auto"/>
        <w:ind w:firstLine="709"/>
        <w:jc w:val="both"/>
        <w:rPr>
          <w:bCs/>
        </w:rPr>
      </w:pPr>
      <w:r w:rsidRPr="0087700F">
        <w:rPr>
          <w:bCs/>
        </w:rPr>
        <w:t xml:space="preserve">This research is a retrospective study conducted between 2018 and 2022 in the Haematology-Oncology Department of the </w:t>
      </w:r>
      <w:r w:rsidRPr="0087700F">
        <w:rPr>
          <w:bCs/>
          <w:i/>
          <w:iCs/>
        </w:rPr>
        <w:t xml:space="preserve">Maria Sklodowska Curie </w:t>
      </w:r>
      <w:r w:rsidRPr="0087700F">
        <w:rPr>
          <w:bCs/>
        </w:rPr>
        <w:t xml:space="preserve">Children's Emergency Hospital in Bucharest. It included 150 cases of sepsis and febrile neutropenia in 94 patients diagnosed with oncological and haematological conditions. </w:t>
      </w:r>
    </w:p>
    <w:p w14:paraId="3926A5B2" w14:textId="1EBB4164" w:rsidR="0087700F" w:rsidRDefault="0087700F" w:rsidP="00740AF2">
      <w:pPr>
        <w:pStyle w:val="Corptext"/>
        <w:spacing w:line="360" w:lineRule="auto"/>
        <w:ind w:firstLine="709"/>
        <w:jc w:val="both"/>
        <w:rPr>
          <w:bCs/>
        </w:rPr>
      </w:pPr>
      <w:r w:rsidRPr="0087700F">
        <w:rPr>
          <w:bCs/>
        </w:rPr>
        <w:t xml:space="preserve">The data were obtained from the hospital's electronic database, based on a request approved by the ethics committee and without violating ethical considerations (Ethics </w:t>
      </w:r>
      <w:proofErr w:type="spellStart"/>
      <w:r w:rsidRPr="0087700F">
        <w:rPr>
          <w:bCs/>
        </w:rPr>
        <w:t>Committee</w:t>
      </w:r>
      <w:proofErr w:type="spellEnd"/>
      <w:r w:rsidRPr="0087700F">
        <w:rPr>
          <w:bCs/>
        </w:rPr>
        <w:t xml:space="preserve"> </w:t>
      </w:r>
      <w:proofErr w:type="spellStart"/>
      <w:r w:rsidRPr="0087700F">
        <w:rPr>
          <w:bCs/>
        </w:rPr>
        <w:t>opinion</w:t>
      </w:r>
      <w:proofErr w:type="spellEnd"/>
      <w:r w:rsidRPr="0087700F">
        <w:rPr>
          <w:bCs/>
        </w:rPr>
        <w:t xml:space="preserve"> </w:t>
      </w:r>
      <w:proofErr w:type="spellStart"/>
      <w:r w:rsidRPr="0087700F">
        <w:rPr>
          <w:bCs/>
        </w:rPr>
        <w:t>registered</w:t>
      </w:r>
      <w:proofErr w:type="spellEnd"/>
      <w:r w:rsidRPr="0087700F">
        <w:rPr>
          <w:bCs/>
        </w:rPr>
        <w:t xml:space="preserve"> </w:t>
      </w:r>
      <w:proofErr w:type="spellStart"/>
      <w:r w:rsidRPr="0087700F">
        <w:rPr>
          <w:bCs/>
        </w:rPr>
        <w:t>under</w:t>
      </w:r>
      <w:proofErr w:type="spellEnd"/>
      <w:r w:rsidRPr="0087700F">
        <w:rPr>
          <w:bCs/>
        </w:rPr>
        <w:t xml:space="preserve"> </w:t>
      </w:r>
      <w:proofErr w:type="spellStart"/>
      <w:r w:rsidRPr="0087700F">
        <w:rPr>
          <w:bCs/>
        </w:rPr>
        <w:t>number</w:t>
      </w:r>
      <w:proofErr w:type="spellEnd"/>
      <w:r w:rsidRPr="0087700F">
        <w:rPr>
          <w:bCs/>
        </w:rPr>
        <w:t xml:space="preserve"> 34272/25.07.2024) [</w:t>
      </w:r>
      <w:r w:rsidR="00DB5293">
        <w:rPr>
          <w:bCs/>
        </w:rPr>
        <w:t>9</w:t>
      </w:r>
      <w:r w:rsidR="00C15210">
        <w:rPr>
          <w:bCs/>
        </w:rPr>
        <w:t>-11</w:t>
      </w:r>
      <w:r w:rsidRPr="0087700F">
        <w:rPr>
          <w:bCs/>
        </w:rPr>
        <w:t xml:space="preserve">]. </w:t>
      </w:r>
    </w:p>
    <w:p w14:paraId="6D474988" w14:textId="77777777" w:rsidR="009F67A1" w:rsidRDefault="0087700F" w:rsidP="00740AF2">
      <w:pPr>
        <w:pStyle w:val="Corptext"/>
        <w:spacing w:line="360" w:lineRule="auto"/>
        <w:ind w:firstLine="709"/>
        <w:jc w:val="both"/>
        <w:rPr>
          <w:bCs/>
        </w:rPr>
      </w:pPr>
      <w:r w:rsidRPr="0087700F">
        <w:rPr>
          <w:bCs/>
        </w:rPr>
        <w:t>The cases were divided into two groups, depending on the fever status and blood culture results of the selected patients, as follows:</w:t>
      </w:r>
    </w:p>
    <w:p w14:paraId="4C0CA882" w14:textId="3289F2E1" w:rsidR="009F67A1" w:rsidRDefault="0087700F" w:rsidP="00740AF2">
      <w:pPr>
        <w:pStyle w:val="Corptext"/>
        <w:spacing w:line="360" w:lineRule="auto"/>
        <w:ind w:firstLine="709"/>
        <w:jc w:val="both"/>
        <w:rPr>
          <w:bCs/>
        </w:rPr>
      </w:pPr>
      <w:r w:rsidRPr="0087700F">
        <w:rPr>
          <w:bCs/>
          <w:i/>
          <w:iCs/>
        </w:rPr>
        <w:t xml:space="preserve"> Group G1: </w:t>
      </w:r>
      <w:r w:rsidRPr="0087700F">
        <w:rPr>
          <w:bCs/>
        </w:rPr>
        <w:t xml:space="preserve">cases with febrile patients, but with negative </w:t>
      </w:r>
      <w:proofErr w:type="spellStart"/>
      <w:r w:rsidRPr="0087700F">
        <w:rPr>
          <w:bCs/>
        </w:rPr>
        <w:t>blood</w:t>
      </w:r>
      <w:proofErr w:type="spellEnd"/>
      <w:r w:rsidRPr="0087700F">
        <w:rPr>
          <w:bCs/>
        </w:rPr>
        <w:t xml:space="preserve"> </w:t>
      </w:r>
      <w:proofErr w:type="spellStart"/>
      <w:r w:rsidRPr="0087700F">
        <w:rPr>
          <w:bCs/>
        </w:rPr>
        <w:t>culture</w:t>
      </w:r>
      <w:proofErr w:type="spellEnd"/>
      <w:r w:rsidRPr="0087700F">
        <w:rPr>
          <w:bCs/>
        </w:rPr>
        <w:t xml:space="preserve"> </w:t>
      </w:r>
      <w:proofErr w:type="spellStart"/>
      <w:r w:rsidRPr="0087700F">
        <w:rPr>
          <w:bCs/>
        </w:rPr>
        <w:t>results</w:t>
      </w:r>
      <w:proofErr w:type="spellEnd"/>
      <w:r w:rsidRPr="0087700F">
        <w:rPr>
          <w:bCs/>
        </w:rPr>
        <w:t xml:space="preserve"> (febrile </w:t>
      </w:r>
      <w:proofErr w:type="spellStart"/>
      <w:r w:rsidRPr="0087700F">
        <w:rPr>
          <w:bCs/>
        </w:rPr>
        <w:t>neutropenia</w:t>
      </w:r>
      <w:proofErr w:type="spellEnd"/>
      <w:r w:rsidRPr="0087700F">
        <w:rPr>
          <w:bCs/>
        </w:rPr>
        <w:t>) [</w:t>
      </w:r>
      <w:r w:rsidR="00C15210">
        <w:rPr>
          <w:bCs/>
        </w:rPr>
        <w:t>9</w:t>
      </w:r>
      <w:r w:rsidR="00DB5293">
        <w:rPr>
          <w:bCs/>
        </w:rPr>
        <w:t>-1</w:t>
      </w:r>
      <w:r w:rsidR="00C15210">
        <w:rPr>
          <w:bCs/>
        </w:rPr>
        <w:t>2</w:t>
      </w:r>
      <w:r w:rsidR="00DB5293">
        <w:rPr>
          <w:bCs/>
        </w:rPr>
        <w:t xml:space="preserve">] </w:t>
      </w:r>
      <w:r w:rsidRPr="0087700F">
        <w:rPr>
          <w:bCs/>
        </w:rPr>
        <w:t xml:space="preserve">– 100 </w:t>
      </w:r>
      <w:proofErr w:type="spellStart"/>
      <w:r w:rsidRPr="0087700F">
        <w:rPr>
          <w:bCs/>
        </w:rPr>
        <w:t>cases</w:t>
      </w:r>
      <w:proofErr w:type="spellEnd"/>
      <w:r w:rsidRPr="0087700F">
        <w:rPr>
          <w:bCs/>
        </w:rPr>
        <w:t xml:space="preserve"> </w:t>
      </w:r>
    </w:p>
    <w:p w14:paraId="2B18E7AF" w14:textId="55A37505" w:rsidR="009F67A1" w:rsidRDefault="0087700F" w:rsidP="00740AF2">
      <w:pPr>
        <w:pStyle w:val="Corptext"/>
        <w:spacing w:line="360" w:lineRule="auto"/>
        <w:ind w:firstLine="709"/>
        <w:jc w:val="both"/>
        <w:rPr>
          <w:bCs/>
        </w:rPr>
      </w:pPr>
      <w:r w:rsidRPr="0087700F">
        <w:rPr>
          <w:bCs/>
          <w:i/>
          <w:iCs/>
        </w:rPr>
        <w:lastRenderedPageBreak/>
        <w:t>Group G2</w:t>
      </w:r>
      <w:r w:rsidRPr="0087700F">
        <w:rPr>
          <w:bCs/>
        </w:rPr>
        <w:t xml:space="preserve">: cases with febrile patients and positive blood culture results, where the </w:t>
      </w:r>
      <w:proofErr w:type="spellStart"/>
      <w:r w:rsidRPr="0087700F">
        <w:rPr>
          <w:bCs/>
        </w:rPr>
        <w:t>aetiological</w:t>
      </w:r>
      <w:proofErr w:type="spellEnd"/>
      <w:r w:rsidRPr="0087700F">
        <w:rPr>
          <w:bCs/>
        </w:rPr>
        <w:t xml:space="preserve"> agent </w:t>
      </w:r>
      <w:proofErr w:type="spellStart"/>
      <w:r w:rsidRPr="0087700F">
        <w:rPr>
          <w:bCs/>
        </w:rPr>
        <w:t>could</w:t>
      </w:r>
      <w:proofErr w:type="spellEnd"/>
      <w:r w:rsidRPr="0087700F">
        <w:rPr>
          <w:bCs/>
        </w:rPr>
        <w:t xml:space="preserve"> </w:t>
      </w:r>
      <w:proofErr w:type="spellStart"/>
      <w:r w:rsidRPr="0087700F">
        <w:rPr>
          <w:bCs/>
        </w:rPr>
        <w:t>be</w:t>
      </w:r>
      <w:proofErr w:type="spellEnd"/>
      <w:r w:rsidRPr="0087700F">
        <w:rPr>
          <w:bCs/>
        </w:rPr>
        <w:t xml:space="preserve"> </w:t>
      </w:r>
      <w:proofErr w:type="spellStart"/>
      <w:r w:rsidRPr="0087700F">
        <w:rPr>
          <w:bCs/>
        </w:rPr>
        <w:t>established</w:t>
      </w:r>
      <w:proofErr w:type="spellEnd"/>
      <w:r w:rsidRPr="0087700F">
        <w:rPr>
          <w:bCs/>
        </w:rPr>
        <w:t xml:space="preserve"> (</w:t>
      </w:r>
      <w:proofErr w:type="spellStart"/>
      <w:r w:rsidRPr="0087700F">
        <w:rPr>
          <w:bCs/>
        </w:rPr>
        <w:t>sepsis</w:t>
      </w:r>
      <w:proofErr w:type="spellEnd"/>
      <w:r w:rsidRPr="0087700F">
        <w:rPr>
          <w:bCs/>
        </w:rPr>
        <w:t>) [</w:t>
      </w:r>
      <w:r w:rsidR="00DB5293">
        <w:rPr>
          <w:bCs/>
        </w:rPr>
        <w:t>9</w:t>
      </w:r>
      <w:r w:rsidR="00C15210">
        <w:rPr>
          <w:bCs/>
        </w:rPr>
        <w:t>-</w:t>
      </w:r>
      <w:r w:rsidR="00DB5293">
        <w:rPr>
          <w:bCs/>
        </w:rPr>
        <w:t>1</w:t>
      </w:r>
      <w:r w:rsidR="00C15210">
        <w:rPr>
          <w:bCs/>
        </w:rPr>
        <w:t>1</w:t>
      </w:r>
      <w:r w:rsidRPr="0087700F">
        <w:rPr>
          <w:bCs/>
        </w:rPr>
        <w:t>,</w:t>
      </w:r>
      <w:r w:rsidR="00DB5293">
        <w:rPr>
          <w:bCs/>
        </w:rPr>
        <w:t>1</w:t>
      </w:r>
      <w:r w:rsidR="00C15210">
        <w:rPr>
          <w:bCs/>
        </w:rPr>
        <w:t>3</w:t>
      </w:r>
      <w:r w:rsidRPr="0087700F">
        <w:rPr>
          <w:bCs/>
        </w:rPr>
        <w:t xml:space="preserve">] – 50 </w:t>
      </w:r>
      <w:proofErr w:type="spellStart"/>
      <w:r w:rsidRPr="0087700F">
        <w:rPr>
          <w:bCs/>
        </w:rPr>
        <w:t>cases</w:t>
      </w:r>
      <w:proofErr w:type="spellEnd"/>
      <w:r w:rsidRPr="0087700F">
        <w:rPr>
          <w:bCs/>
        </w:rPr>
        <w:t xml:space="preserve"> </w:t>
      </w:r>
    </w:p>
    <w:p w14:paraId="01557612" w14:textId="77777777" w:rsidR="009F67A1" w:rsidRDefault="0087700F" w:rsidP="00740AF2">
      <w:pPr>
        <w:pStyle w:val="Corptext"/>
        <w:spacing w:line="360" w:lineRule="auto"/>
        <w:ind w:firstLine="709"/>
        <w:jc w:val="both"/>
        <w:rPr>
          <w:bCs/>
        </w:rPr>
      </w:pPr>
      <w:r w:rsidRPr="0087700F">
        <w:rPr>
          <w:bCs/>
        </w:rPr>
        <w:t xml:space="preserve">The following were excluded from the study: </w:t>
      </w:r>
    </w:p>
    <w:p w14:paraId="3B12DC3A" w14:textId="77777777" w:rsidR="009F67A1" w:rsidRDefault="0087700F" w:rsidP="009F67A1">
      <w:pPr>
        <w:pStyle w:val="Corptext"/>
        <w:numPr>
          <w:ilvl w:val="0"/>
          <w:numId w:val="19"/>
        </w:numPr>
        <w:spacing w:line="360" w:lineRule="auto"/>
        <w:jc w:val="both"/>
        <w:rPr>
          <w:bCs/>
        </w:rPr>
      </w:pPr>
      <w:r w:rsidRPr="0087700F">
        <w:rPr>
          <w:bCs/>
        </w:rPr>
        <w:t xml:space="preserve">cases in which blood cultures were performed to establish a differential diagnosis between a haematological and an infectious condition;  </w:t>
      </w:r>
    </w:p>
    <w:p w14:paraId="4C1FE337" w14:textId="77777777" w:rsidR="009F67A1" w:rsidRDefault="0087700F" w:rsidP="009F67A1">
      <w:pPr>
        <w:pStyle w:val="Corptext"/>
        <w:numPr>
          <w:ilvl w:val="0"/>
          <w:numId w:val="19"/>
        </w:numPr>
        <w:spacing w:line="360" w:lineRule="auto"/>
        <w:jc w:val="both"/>
        <w:rPr>
          <w:bCs/>
        </w:rPr>
      </w:pPr>
      <w:r w:rsidRPr="0087700F">
        <w:rPr>
          <w:bCs/>
        </w:rPr>
        <w:t xml:space="preserve">situations in which the patient had a fever, blood cultures were performed during the feverish episode, but the aetiological factor was of a different nature (viral);  </w:t>
      </w:r>
    </w:p>
    <w:p w14:paraId="4135F092" w14:textId="77777777" w:rsidR="009F67A1" w:rsidRDefault="0087700F" w:rsidP="009F67A1">
      <w:pPr>
        <w:pStyle w:val="Corptext"/>
        <w:numPr>
          <w:ilvl w:val="0"/>
          <w:numId w:val="19"/>
        </w:numPr>
        <w:spacing w:line="360" w:lineRule="auto"/>
        <w:jc w:val="both"/>
        <w:rPr>
          <w:bCs/>
        </w:rPr>
      </w:pPr>
      <w:r w:rsidRPr="0087700F">
        <w:rPr>
          <w:bCs/>
        </w:rPr>
        <w:t xml:space="preserve">cases in which the patient presented with fever, blood cultures were performed during the feverish episode, but the infectious focus could be located at another level. </w:t>
      </w:r>
    </w:p>
    <w:p w14:paraId="7DA5ECF1" w14:textId="62201B83" w:rsidR="009F67A1" w:rsidRDefault="0087700F" w:rsidP="00740AF2">
      <w:pPr>
        <w:pStyle w:val="Corptext"/>
        <w:spacing w:line="360" w:lineRule="auto"/>
        <w:ind w:firstLine="709"/>
        <w:jc w:val="both"/>
        <w:rPr>
          <w:bCs/>
        </w:rPr>
      </w:pPr>
      <w:r w:rsidRPr="0087700F">
        <w:rPr>
          <w:bCs/>
        </w:rPr>
        <w:t xml:space="preserve">The following were included in the study:  </w:t>
      </w:r>
    </w:p>
    <w:p w14:paraId="7F501720" w14:textId="3B66CC4F" w:rsidR="009F67A1" w:rsidRDefault="0087700F" w:rsidP="009F67A1">
      <w:pPr>
        <w:pStyle w:val="Corptext"/>
        <w:numPr>
          <w:ilvl w:val="0"/>
          <w:numId w:val="20"/>
        </w:numPr>
        <w:spacing w:line="360" w:lineRule="auto"/>
        <w:jc w:val="both"/>
        <w:rPr>
          <w:bCs/>
        </w:rPr>
      </w:pPr>
      <w:r w:rsidRPr="0087700F">
        <w:rPr>
          <w:bCs/>
        </w:rPr>
        <w:t>cases in which the patient had previously received a neutrophil-stimulating factor but subsequently developed fever that resolved with antibiotic administration. [1</w:t>
      </w:r>
      <w:r w:rsidR="00C15210">
        <w:rPr>
          <w:bCs/>
        </w:rPr>
        <w:t>4</w:t>
      </w:r>
      <w:r w:rsidRPr="0087700F">
        <w:rPr>
          <w:bCs/>
        </w:rPr>
        <w:t>,</w:t>
      </w:r>
      <w:r w:rsidR="00AF3FB5">
        <w:rPr>
          <w:bCs/>
        </w:rPr>
        <w:t>1</w:t>
      </w:r>
      <w:r w:rsidR="00C15210">
        <w:rPr>
          <w:bCs/>
        </w:rPr>
        <w:t>5</w:t>
      </w:r>
      <w:r w:rsidRPr="0087700F">
        <w:rPr>
          <w:bCs/>
        </w:rPr>
        <w:t xml:space="preserve">]  </w:t>
      </w:r>
    </w:p>
    <w:p w14:paraId="6701E547" w14:textId="1A4212A4" w:rsidR="00637F62" w:rsidRDefault="009F67A1" w:rsidP="00637F62">
      <w:pPr>
        <w:pStyle w:val="Corptext"/>
        <w:numPr>
          <w:ilvl w:val="0"/>
          <w:numId w:val="20"/>
        </w:numPr>
        <w:spacing w:line="360" w:lineRule="auto"/>
        <w:jc w:val="both"/>
        <w:rPr>
          <w:bCs/>
        </w:rPr>
      </w:pPr>
      <w:r w:rsidRPr="00637F62">
        <w:rPr>
          <w:bCs/>
        </w:rPr>
        <w:t xml:space="preserve">cases </w:t>
      </w:r>
      <w:r w:rsidR="0087700F" w:rsidRPr="00637F62">
        <w:rPr>
          <w:bCs/>
        </w:rPr>
        <w:t>that meet the following definition of febrile neutropenia</w:t>
      </w:r>
      <w:r w:rsidR="00CA6116" w:rsidRPr="00637F62">
        <w:rPr>
          <w:bCs/>
        </w:rPr>
        <w:t xml:space="preserve">. </w:t>
      </w:r>
      <w:r w:rsidR="00637F62" w:rsidRPr="00637F62">
        <w:rPr>
          <w:bCs/>
        </w:rPr>
        <w:t xml:space="preserve">Febrile neutropenia is one of the most common and dangerous complications of cancer treatment in children, classically defined by the onset of fever (≥38.3°C on a single measurement or ≥38.0°C </w:t>
      </w:r>
      <w:proofErr w:type="spellStart"/>
      <w:r w:rsidR="00637F62" w:rsidRPr="00637F62">
        <w:rPr>
          <w:bCs/>
        </w:rPr>
        <w:t>maintained</w:t>
      </w:r>
      <w:proofErr w:type="spellEnd"/>
      <w:r w:rsidR="00637F62" w:rsidRPr="00637F62">
        <w:rPr>
          <w:bCs/>
        </w:rPr>
        <w:t xml:space="preserve"> for at </w:t>
      </w:r>
      <w:proofErr w:type="spellStart"/>
      <w:r w:rsidR="00637F62" w:rsidRPr="00637F62">
        <w:rPr>
          <w:bCs/>
        </w:rPr>
        <w:t>least</w:t>
      </w:r>
      <w:proofErr w:type="spellEnd"/>
      <w:r w:rsidR="00637F62" w:rsidRPr="00637F62">
        <w:rPr>
          <w:bCs/>
        </w:rPr>
        <w:t xml:space="preserve"> </w:t>
      </w:r>
      <w:proofErr w:type="spellStart"/>
      <w:r w:rsidR="0013353B">
        <w:rPr>
          <w:bCs/>
        </w:rPr>
        <w:t>one</w:t>
      </w:r>
      <w:proofErr w:type="spellEnd"/>
      <w:r w:rsidR="00637F62" w:rsidRPr="00637F62">
        <w:rPr>
          <w:bCs/>
        </w:rPr>
        <w:t xml:space="preserve"> </w:t>
      </w:r>
      <w:proofErr w:type="spellStart"/>
      <w:r w:rsidR="00637F62" w:rsidRPr="00637F62">
        <w:rPr>
          <w:bCs/>
        </w:rPr>
        <w:t>hour</w:t>
      </w:r>
      <w:proofErr w:type="spellEnd"/>
      <w:r w:rsidR="00637F62" w:rsidRPr="00637F62">
        <w:rPr>
          <w:bCs/>
        </w:rPr>
        <w:t xml:space="preserve">) in </w:t>
      </w:r>
      <w:proofErr w:type="spellStart"/>
      <w:r w:rsidR="00637F62" w:rsidRPr="00637F62">
        <w:rPr>
          <w:bCs/>
        </w:rPr>
        <w:t>the</w:t>
      </w:r>
      <w:proofErr w:type="spellEnd"/>
      <w:r w:rsidR="00637F62" w:rsidRPr="00637F62">
        <w:rPr>
          <w:bCs/>
        </w:rPr>
        <w:t xml:space="preserve"> context of an absolute neutrophil count (NEU) below 500/mm³ or rapidly falling below this threshold within the next 48 hours. This definition reflects the major risk of severe infections in the presence of </w:t>
      </w:r>
      <w:proofErr w:type="spellStart"/>
      <w:r w:rsidR="00637F62" w:rsidRPr="00637F62">
        <w:rPr>
          <w:bCs/>
        </w:rPr>
        <w:t>profound</w:t>
      </w:r>
      <w:proofErr w:type="spellEnd"/>
      <w:r w:rsidR="00637F62" w:rsidRPr="00637F62">
        <w:rPr>
          <w:bCs/>
        </w:rPr>
        <w:t xml:space="preserve"> </w:t>
      </w:r>
      <w:proofErr w:type="spellStart"/>
      <w:r w:rsidR="00637F62" w:rsidRPr="00637F62">
        <w:rPr>
          <w:bCs/>
        </w:rPr>
        <w:t>neutropenia</w:t>
      </w:r>
      <w:proofErr w:type="spellEnd"/>
      <w:r w:rsidR="00637F62" w:rsidRPr="00637F62">
        <w:rPr>
          <w:bCs/>
        </w:rPr>
        <w:t xml:space="preserve">, </w:t>
      </w:r>
      <w:proofErr w:type="spellStart"/>
      <w:r w:rsidR="00637F62" w:rsidRPr="00637F62">
        <w:rPr>
          <w:bCs/>
        </w:rPr>
        <w:t>according</w:t>
      </w:r>
      <w:proofErr w:type="spellEnd"/>
      <w:r w:rsidR="00637F62" w:rsidRPr="00637F62">
        <w:rPr>
          <w:bCs/>
        </w:rPr>
        <w:t xml:space="preserve"> </w:t>
      </w:r>
      <w:proofErr w:type="spellStart"/>
      <w:r w:rsidR="00637F62" w:rsidRPr="00637F62">
        <w:rPr>
          <w:bCs/>
        </w:rPr>
        <w:t>to</w:t>
      </w:r>
      <w:proofErr w:type="spellEnd"/>
      <w:r w:rsidR="00637F62" w:rsidRPr="00637F62">
        <w:rPr>
          <w:bCs/>
        </w:rPr>
        <w:t xml:space="preserve"> </w:t>
      </w:r>
      <w:proofErr w:type="spellStart"/>
      <w:r w:rsidR="00637F62" w:rsidRPr="00637F62">
        <w:rPr>
          <w:bCs/>
        </w:rPr>
        <w:t>international</w:t>
      </w:r>
      <w:proofErr w:type="spellEnd"/>
      <w:r w:rsidR="00637F62" w:rsidRPr="00637F62">
        <w:rPr>
          <w:bCs/>
        </w:rPr>
        <w:t xml:space="preserve"> </w:t>
      </w:r>
      <w:proofErr w:type="spellStart"/>
      <w:r w:rsidR="00637F62" w:rsidRPr="00637F62">
        <w:rPr>
          <w:bCs/>
        </w:rPr>
        <w:t>guidelines</w:t>
      </w:r>
      <w:proofErr w:type="spellEnd"/>
      <w:r w:rsidR="00637F62" w:rsidRPr="00637F62">
        <w:rPr>
          <w:bCs/>
        </w:rPr>
        <w:t xml:space="preserve"> [9</w:t>
      </w:r>
      <w:r w:rsidR="00AF3FB5">
        <w:rPr>
          <w:bCs/>
        </w:rPr>
        <w:t>,</w:t>
      </w:r>
      <w:r w:rsidR="00637F62" w:rsidRPr="00637F62">
        <w:rPr>
          <w:bCs/>
        </w:rPr>
        <w:t>10</w:t>
      </w:r>
      <w:r w:rsidR="00AF3FB5">
        <w:rPr>
          <w:bCs/>
        </w:rPr>
        <w:t>,</w:t>
      </w:r>
      <w:r w:rsidR="00637F62" w:rsidRPr="00637F62">
        <w:rPr>
          <w:bCs/>
        </w:rPr>
        <w:t>1</w:t>
      </w:r>
      <w:r w:rsidR="00C15210">
        <w:rPr>
          <w:bCs/>
        </w:rPr>
        <w:t>6</w:t>
      </w:r>
      <w:r w:rsidR="00637F62" w:rsidRPr="00637F62">
        <w:rPr>
          <w:bCs/>
        </w:rPr>
        <w:t>–1</w:t>
      </w:r>
      <w:r w:rsidR="00C15210">
        <w:rPr>
          <w:bCs/>
        </w:rPr>
        <w:t>8</w:t>
      </w:r>
      <w:r w:rsidR="00AF3FB5">
        <w:rPr>
          <w:bCs/>
        </w:rPr>
        <w:t>]</w:t>
      </w:r>
      <w:r w:rsidR="00637F62" w:rsidRPr="00637F62">
        <w:rPr>
          <w:bCs/>
        </w:rPr>
        <w:t>.</w:t>
      </w:r>
    </w:p>
    <w:p w14:paraId="3A0B222C" w14:textId="0D7CCE41" w:rsidR="00637F62" w:rsidRDefault="00637F62" w:rsidP="00637F62">
      <w:pPr>
        <w:pStyle w:val="Corptext"/>
        <w:spacing w:line="360" w:lineRule="auto"/>
        <w:ind w:firstLine="709"/>
        <w:jc w:val="both"/>
        <w:rPr>
          <w:bCs/>
        </w:rPr>
      </w:pPr>
      <w:r w:rsidRPr="00637F62">
        <w:rPr>
          <w:bCs/>
        </w:rPr>
        <w:t>Data were collected and analysed using Microsoft Excel 2021 and IBM SPSS 26.0. The normality of quantitative values was assessed using the Kolmogorov-Smirnov and Shapiro-Wilk tests. Fisher's exact test and Pearson's Chi-Square test were used to compare dichotomous qualitative values between the two groups. The T-test for independent samples was used to compare mean values, and the Mann-Whitney U test was used to compare median values. The study groups were formed according to the calculated sample size, with a statistical power of 80% (</w:t>
      </w:r>
      <w:proofErr w:type="spellStart"/>
      <w:r w:rsidRPr="00637F62">
        <w:rPr>
          <w:bCs/>
        </w:rPr>
        <w:t>alpha</w:t>
      </w:r>
      <w:proofErr w:type="spellEnd"/>
      <w:r w:rsidRPr="00637F62">
        <w:rPr>
          <w:bCs/>
        </w:rPr>
        <w:t xml:space="preserve"> = 0.05) [9</w:t>
      </w:r>
      <w:r w:rsidR="00AF3FB5">
        <w:rPr>
          <w:bCs/>
        </w:rPr>
        <w:t>,</w:t>
      </w:r>
      <w:r w:rsidRPr="00637F62">
        <w:rPr>
          <w:bCs/>
        </w:rPr>
        <w:t>10</w:t>
      </w:r>
      <w:r w:rsidR="00C15210">
        <w:rPr>
          <w:bCs/>
        </w:rPr>
        <w:t>,11</w:t>
      </w:r>
      <w:r w:rsidR="00AF3FB5">
        <w:rPr>
          <w:bCs/>
        </w:rPr>
        <w:t>]</w:t>
      </w:r>
      <w:r w:rsidRPr="00637F62">
        <w:rPr>
          <w:bCs/>
        </w:rPr>
        <w:t>.</w:t>
      </w:r>
    </w:p>
    <w:p w14:paraId="4AD7FD9A" w14:textId="77777777" w:rsidR="008C2443" w:rsidRDefault="008C2443" w:rsidP="00637F62">
      <w:pPr>
        <w:pStyle w:val="Corptext"/>
        <w:spacing w:line="360" w:lineRule="auto"/>
        <w:ind w:firstLine="709"/>
        <w:jc w:val="both"/>
        <w:rPr>
          <w:bCs/>
        </w:rPr>
      </w:pPr>
    </w:p>
    <w:p w14:paraId="47A81B7F" w14:textId="3E2DDA06" w:rsidR="008C2443" w:rsidRDefault="008C2443" w:rsidP="008C2443">
      <w:pPr>
        <w:pStyle w:val="Corptext"/>
        <w:spacing w:line="360" w:lineRule="auto"/>
        <w:ind w:firstLine="709"/>
        <w:jc w:val="center"/>
        <w:rPr>
          <w:b/>
          <w:bCs/>
        </w:rPr>
      </w:pPr>
      <w:r w:rsidRPr="008C2443">
        <w:rPr>
          <w:b/>
          <w:bCs/>
        </w:rPr>
        <w:t>RESULTS</w:t>
      </w:r>
    </w:p>
    <w:p w14:paraId="4D10E962" w14:textId="77777777" w:rsidR="008C2443" w:rsidRDefault="008C2443" w:rsidP="00637F62">
      <w:pPr>
        <w:pStyle w:val="Corptext"/>
        <w:spacing w:line="360" w:lineRule="auto"/>
        <w:ind w:firstLine="709"/>
        <w:jc w:val="both"/>
        <w:rPr>
          <w:b/>
          <w:bCs/>
        </w:rPr>
      </w:pPr>
    </w:p>
    <w:p w14:paraId="32EE7174" w14:textId="0011FC83" w:rsidR="008C2443" w:rsidRDefault="008C2443" w:rsidP="00637F62">
      <w:pPr>
        <w:pStyle w:val="Corptext"/>
        <w:spacing w:line="360" w:lineRule="auto"/>
        <w:ind w:firstLine="709"/>
        <w:jc w:val="both"/>
        <w:rPr>
          <w:b/>
          <w:bCs/>
        </w:rPr>
      </w:pPr>
      <w:r w:rsidRPr="008C2443">
        <w:rPr>
          <w:b/>
          <w:bCs/>
        </w:rPr>
        <w:t xml:space="preserve">DEMOGRAPHIC PARAMETERS </w:t>
      </w:r>
    </w:p>
    <w:p w14:paraId="7D01FEF8" w14:textId="77777777" w:rsidR="008C2443" w:rsidRDefault="008C2443" w:rsidP="00637F62">
      <w:pPr>
        <w:pStyle w:val="Corptext"/>
        <w:spacing w:line="360" w:lineRule="auto"/>
        <w:ind w:firstLine="709"/>
        <w:jc w:val="both"/>
        <w:rPr>
          <w:b/>
          <w:bCs/>
        </w:rPr>
      </w:pPr>
      <w:r w:rsidRPr="008C2443">
        <w:rPr>
          <w:b/>
          <w:bCs/>
        </w:rPr>
        <w:t xml:space="preserve">Analysis of cases by age at infection </w:t>
      </w:r>
    </w:p>
    <w:p w14:paraId="13171FF3" w14:textId="23F8923D" w:rsidR="008C2443" w:rsidRDefault="008C2443" w:rsidP="00637F62">
      <w:pPr>
        <w:pStyle w:val="Corptext"/>
        <w:spacing w:line="360" w:lineRule="auto"/>
        <w:ind w:firstLine="709"/>
        <w:jc w:val="both"/>
        <w:rPr>
          <w:bCs/>
        </w:rPr>
      </w:pPr>
      <w:r w:rsidRPr="008C2443">
        <w:rPr>
          <w:bCs/>
        </w:rPr>
        <w:t xml:space="preserve">Paediatric pathology covers a fairly long period of human life (from 0 to 18 years), which is why grouping by age intervals is unanimously accepted in medical practice and </w:t>
      </w:r>
      <w:proofErr w:type="spellStart"/>
      <w:r w:rsidRPr="008C2443">
        <w:rPr>
          <w:bCs/>
        </w:rPr>
        <w:t>makes</w:t>
      </w:r>
      <w:proofErr w:type="spellEnd"/>
      <w:r w:rsidRPr="008C2443">
        <w:rPr>
          <w:bCs/>
        </w:rPr>
        <w:t xml:space="preserve"> </w:t>
      </w:r>
      <w:proofErr w:type="spellStart"/>
      <w:r w:rsidRPr="008C2443">
        <w:rPr>
          <w:bCs/>
        </w:rPr>
        <w:t>the</w:t>
      </w:r>
      <w:proofErr w:type="spellEnd"/>
      <w:r w:rsidRPr="008C2443">
        <w:rPr>
          <w:bCs/>
        </w:rPr>
        <w:t xml:space="preserve"> </w:t>
      </w:r>
      <w:proofErr w:type="spellStart"/>
      <w:r w:rsidRPr="008C2443">
        <w:rPr>
          <w:bCs/>
        </w:rPr>
        <w:t>analysis</w:t>
      </w:r>
      <w:proofErr w:type="spellEnd"/>
      <w:r w:rsidRPr="008C2443">
        <w:rPr>
          <w:bCs/>
        </w:rPr>
        <w:t xml:space="preserve"> </w:t>
      </w:r>
      <w:proofErr w:type="spellStart"/>
      <w:r w:rsidRPr="008C2443">
        <w:rPr>
          <w:bCs/>
        </w:rPr>
        <w:t>much</w:t>
      </w:r>
      <w:proofErr w:type="spellEnd"/>
      <w:r w:rsidRPr="008C2443">
        <w:rPr>
          <w:bCs/>
        </w:rPr>
        <w:t xml:space="preserve"> more </w:t>
      </w:r>
      <w:proofErr w:type="spellStart"/>
      <w:r w:rsidRPr="008C2443">
        <w:rPr>
          <w:bCs/>
        </w:rPr>
        <w:t>efficiently</w:t>
      </w:r>
      <w:proofErr w:type="spellEnd"/>
      <w:r w:rsidRPr="008C2443">
        <w:rPr>
          <w:bCs/>
        </w:rPr>
        <w:t xml:space="preserve"> [</w:t>
      </w:r>
      <w:r w:rsidR="00451E5C">
        <w:rPr>
          <w:bCs/>
        </w:rPr>
        <w:t>1</w:t>
      </w:r>
      <w:r w:rsidR="00C15210">
        <w:rPr>
          <w:bCs/>
        </w:rPr>
        <w:t>9</w:t>
      </w:r>
      <w:r w:rsidR="00451E5C">
        <w:rPr>
          <w:bCs/>
        </w:rPr>
        <w:t>-2</w:t>
      </w:r>
      <w:r w:rsidR="00C15210">
        <w:rPr>
          <w:bCs/>
        </w:rPr>
        <w:t>1</w:t>
      </w:r>
      <w:r w:rsidRPr="008C2443">
        <w:rPr>
          <w:bCs/>
        </w:rPr>
        <w:t>].</w:t>
      </w:r>
    </w:p>
    <w:p w14:paraId="71EBF6A8" w14:textId="77777777" w:rsidR="00072E28" w:rsidRDefault="00072E28" w:rsidP="00637F62">
      <w:pPr>
        <w:pStyle w:val="Corptext"/>
        <w:spacing w:line="360" w:lineRule="auto"/>
        <w:ind w:firstLine="709"/>
        <w:jc w:val="both"/>
        <w:rPr>
          <w:bCs/>
        </w:rPr>
      </w:pPr>
    </w:p>
    <w:p w14:paraId="6258CF58" w14:textId="2E08C2D0" w:rsidR="00072E28" w:rsidRDefault="00072E28" w:rsidP="00072E28">
      <w:pPr>
        <w:pStyle w:val="Titlu3"/>
        <w:ind w:left="0" w:right="135"/>
        <w:jc w:val="center"/>
      </w:pPr>
      <w:r>
        <w:t xml:space="preserve">Table V. – Distribution of the cohort by age group </w:t>
      </w:r>
      <w:r>
        <w:rPr>
          <w:spacing w:val="-2"/>
        </w:rPr>
        <w:t>[</w:t>
      </w:r>
      <w:r w:rsidR="00451E5C">
        <w:rPr>
          <w:color w:val="000000" w:themeColor="text1"/>
          <w:spacing w:val="-2"/>
        </w:rPr>
        <w:t>9</w:t>
      </w:r>
      <w:r w:rsidRPr="00C8717E">
        <w:rPr>
          <w:color w:val="000000" w:themeColor="text1"/>
          <w:spacing w:val="-2"/>
        </w:rPr>
        <w:t>,</w:t>
      </w:r>
      <w:r w:rsidR="00451E5C">
        <w:rPr>
          <w:color w:val="000000" w:themeColor="text1"/>
          <w:spacing w:val="-2"/>
        </w:rPr>
        <w:t>10</w:t>
      </w:r>
      <w:r w:rsidRPr="00C8717E">
        <w:rPr>
          <w:color w:val="000000" w:themeColor="text1"/>
          <w:spacing w:val="-2"/>
        </w:rPr>
        <w:t>]</w:t>
      </w:r>
    </w:p>
    <w:p w14:paraId="04174D86" w14:textId="77777777" w:rsidR="00072E28" w:rsidRDefault="00072E28" w:rsidP="00072E28">
      <w:pPr>
        <w:pStyle w:val="Corptext"/>
        <w:rPr>
          <w:b/>
          <w:sz w:val="12"/>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1279"/>
        <w:gridCol w:w="1675"/>
        <w:gridCol w:w="1563"/>
        <w:gridCol w:w="1140"/>
      </w:tblGrid>
      <w:tr w:rsidR="00072E28" w14:paraId="1F2FD310" w14:textId="77777777" w:rsidTr="00E964FD">
        <w:trPr>
          <w:trHeight w:val="378"/>
        </w:trPr>
        <w:tc>
          <w:tcPr>
            <w:tcW w:w="4320" w:type="dxa"/>
            <w:gridSpan w:val="2"/>
          </w:tcPr>
          <w:p w14:paraId="0D05BD0A" w14:textId="77777777" w:rsidR="00072E28" w:rsidRDefault="00072E28" w:rsidP="00E964FD">
            <w:pPr>
              <w:pStyle w:val="TableParagraph"/>
              <w:spacing w:line="251" w:lineRule="exact"/>
              <w:rPr>
                <w:b/>
              </w:rPr>
            </w:pPr>
            <w:r>
              <w:rPr>
                <w:b/>
                <w:spacing w:val="-2"/>
              </w:rPr>
              <w:t>Parameters</w:t>
            </w:r>
          </w:p>
        </w:tc>
        <w:tc>
          <w:tcPr>
            <w:tcW w:w="1675" w:type="dxa"/>
          </w:tcPr>
          <w:p w14:paraId="3031D451" w14:textId="77777777" w:rsidR="00072E28" w:rsidRDefault="00072E28" w:rsidP="00E964FD">
            <w:pPr>
              <w:pStyle w:val="TableParagraph"/>
              <w:spacing w:line="251" w:lineRule="exact"/>
              <w:ind w:left="108"/>
              <w:rPr>
                <w:b/>
              </w:rPr>
            </w:pPr>
            <w:r>
              <w:rPr>
                <w:b/>
              </w:rPr>
              <w:t xml:space="preserve">Group 1 </w:t>
            </w:r>
            <w:r>
              <w:rPr>
                <w:b/>
                <w:spacing w:val="-2"/>
              </w:rPr>
              <w:t>(n=100)</w:t>
            </w:r>
          </w:p>
        </w:tc>
        <w:tc>
          <w:tcPr>
            <w:tcW w:w="1563" w:type="dxa"/>
          </w:tcPr>
          <w:p w14:paraId="02AAFD4C" w14:textId="77777777" w:rsidR="00072E28" w:rsidRDefault="00072E28" w:rsidP="00E964FD">
            <w:pPr>
              <w:pStyle w:val="TableParagraph"/>
              <w:spacing w:line="251" w:lineRule="exact"/>
              <w:ind w:left="108"/>
              <w:rPr>
                <w:b/>
              </w:rPr>
            </w:pPr>
            <w:r>
              <w:rPr>
                <w:b/>
              </w:rPr>
              <w:t xml:space="preserve">Group 2 </w:t>
            </w:r>
            <w:r>
              <w:rPr>
                <w:b/>
                <w:spacing w:val="-2"/>
              </w:rPr>
              <w:t>(n=50)</w:t>
            </w:r>
          </w:p>
        </w:tc>
        <w:tc>
          <w:tcPr>
            <w:tcW w:w="1140" w:type="dxa"/>
          </w:tcPr>
          <w:p w14:paraId="74C4063A" w14:textId="77777777" w:rsidR="00072E28" w:rsidRDefault="00072E28" w:rsidP="00E964FD">
            <w:pPr>
              <w:pStyle w:val="TableParagraph"/>
              <w:spacing w:line="251" w:lineRule="exact"/>
              <w:ind w:left="108"/>
              <w:rPr>
                <w:b/>
              </w:rPr>
            </w:pPr>
            <w:r>
              <w:rPr>
                <w:b/>
                <w:spacing w:val="-10"/>
              </w:rPr>
              <w:t>p</w:t>
            </w:r>
            <w:r>
              <w:rPr>
                <w:b/>
              </w:rPr>
              <w:t>-value</w:t>
            </w:r>
          </w:p>
        </w:tc>
      </w:tr>
      <w:tr w:rsidR="00072E28" w14:paraId="4F444AB2" w14:textId="77777777" w:rsidTr="00E964FD">
        <w:trPr>
          <w:trHeight w:val="381"/>
        </w:trPr>
        <w:tc>
          <w:tcPr>
            <w:tcW w:w="3041" w:type="dxa"/>
            <w:vMerge w:val="restart"/>
          </w:tcPr>
          <w:p w14:paraId="08C0DE43" w14:textId="77777777" w:rsidR="00072E28" w:rsidRDefault="00072E28" w:rsidP="00E964FD">
            <w:pPr>
              <w:pStyle w:val="TableParagraph"/>
              <w:ind w:left="0"/>
              <w:rPr>
                <w:b/>
              </w:rPr>
            </w:pPr>
          </w:p>
          <w:p w14:paraId="6A1B74D2" w14:textId="77777777" w:rsidR="00072E28" w:rsidRDefault="00072E28" w:rsidP="00E964FD">
            <w:pPr>
              <w:pStyle w:val="TableParagraph"/>
              <w:ind w:left="0"/>
              <w:rPr>
                <w:b/>
              </w:rPr>
            </w:pPr>
          </w:p>
          <w:p w14:paraId="3A5D9D3E" w14:textId="77777777" w:rsidR="00072E28" w:rsidRDefault="00072E28" w:rsidP="00E964FD">
            <w:pPr>
              <w:pStyle w:val="TableParagraph"/>
              <w:spacing w:before="14"/>
              <w:ind w:left="0"/>
              <w:rPr>
                <w:b/>
              </w:rPr>
            </w:pPr>
          </w:p>
          <w:p w14:paraId="34661E27" w14:textId="77777777" w:rsidR="00072E28" w:rsidRDefault="00072E28" w:rsidP="00E964FD">
            <w:pPr>
              <w:pStyle w:val="TableParagraph"/>
            </w:pPr>
            <w:r>
              <w:rPr>
                <w:spacing w:val="-2"/>
              </w:rPr>
              <w:t xml:space="preserve">Age </w:t>
            </w:r>
            <w:r>
              <w:t>groups</w:t>
            </w:r>
          </w:p>
        </w:tc>
        <w:tc>
          <w:tcPr>
            <w:tcW w:w="1279" w:type="dxa"/>
          </w:tcPr>
          <w:p w14:paraId="4C9F94B6" w14:textId="77777777" w:rsidR="00072E28" w:rsidRDefault="00072E28" w:rsidP="00E964FD">
            <w:pPr>
              <w:pStyle w:val="TableParagraph"/>
              <w:spacing w:line="249" w:lineRule="exact"/>
              <w:ind w:left="108"/>
            </w:pPr>
            <w:r>
              <w:t xml:space="preserve">Under 1 </w:t>
            </w:r>
            <w:r>
              <w:rPr>
                <w:spacing w:val="-5"/>
              </w:rPr>
              <w:t>year</w:t>
            </w:r>
          </w:p>
        </w:tc>
        <w:tc>
          <w:tcPr>
            <w:tcW w:w="1675" w:type="dxa"/>
          </w:tcPr>
          <w:p w14:paraId="2118DC17" w14:textId="0FD68061" w:rsidR="00072E28" w:rsidRDefault="00072E28" w:rsidP="00E964FD">
            <w:pPr>
              <w:pStyle w:val="TableParagraph"/>
              <w:spacing w:line="249" w:lineRule="exact"/>
              <w:ind w:left="108"/>
            </w:pPr>
            <w:r>
              <w:rPr>
                <w:spacing w:val="-4"/>
              </w:rPr>
              <w:t>9</w:t>
            </w:r>
            <w:r w:rsidR="0013353B">
              <w:rPr>
                <w:spacing w:val="-4"/>
              </w:rPr>
              <w:t xml:space="preserve"> (9%)</w:t>
            </w:r>
          </w:p>
        </w:tc>
        <w:tc>
          <w:tcPr>
            <w:tcW w:w="1563" w:type="dxa"/>
          </w:tcPr>
          <w:p w14:paraId="51C02D41" w14:textId="77777777" w:rsidR="00072E28" w:rsidRDefault="00072E28" w:rsidP="00E964FD">
            <w:pPr>
              <w:pStyle w:val="TableParagraph"/>
              <w:spacing w:line="249" w:lineRule="exact"/>
              <w:ind w:left="108"/>
            </w:pPr>
            <w:r>
              <w:t xml:space="preserve">2 </w:t>
            </w:r>
            <w:r>
              <w:rPr>
                <w:spacing w:val="-4"/>
              </w:rPr>
              <w:t>(4%)</w:t>
            </w:r>
          </w:p>
        </w:tc>
        <w:tc>
          <w:tcPr>
            <w:tcW w:w="1140" w:type="dxa"/>
            <w:vMerge w:val="restart"/>
          </w:tcPr>
          <w:p w14:paraId="5494FAB7" w14:textId="77777777" w:rsidR="00072E28" w:rsidRDefault="00072E28" w:rsidP="00E964FD">
            <w:pPr>
              <w:pStyle w:val="TableParagraph"/>
              <w:ind w:left="0"/>
              <w:rPr>
                <w:b/>
              </w:rPr>
            </w:pPr>
          </w:p>
          <w:p w14:paraId="72633218" w14:textId="77777777" w:rsidR="00072E28" w:rsidRDefault="00072E28" w:rsidP="00E964FD">
            <w:pPr>
              <w:pStyle w:val="TableParagraph"/>
              <w:ind w:left="0"/>
              <w:rPr>
                <w:b/>
              </w:rPr>
            </w:pPr>
          </w:p>
          <w:p w14:paraId="6285A6F9" w14:textId="77777777" w:rsidR="00072E28" w:rsidRDefault="00072E28" w:rsidP="00E964FD">
            <w:pPr>
              <w:pStyle w:val="TableParagraph"/>
              <w:spacing w:before="19"/>
              <w:ind w:left="0"/>
              <w:rPr>
                <w:b/>
              </w:rPr>
            </w:pPr>
          </w:p>
          <w:p w14:paraId="3C6379CC" w14:textId="4314116D" w:rsidR="00072E28" w:rsidRDefault="00072E28" w:rsidP="00E964FD">
            <w:pPr>
              <w:pStyle w:val="TableParagraph"/>
              <w:ind w:left="108"/>
              <w:rPr>
                <w:b/>
              </w:rPr>
            </w:pPr>
            <w:r>
              <w:rPr>
                <w:b/>
                <w:spacing w:val="-4"/>
              </w:rPr>
              <w:t>0</w:t>
            </w:r>
            <w:r w:rsidR="0013353B">
              <w:rPr>
                <w:b/>
                <w:spacing w:val="-4"/>
              </w:rPr>
              <w:t>,01</w:t>
            </w:r>
          </w:p>
        </w:tc>
      </w:tr>
      <w:tr w:rsidR="00072E28" w14:paraId="2F72021B" w14:textId="77777777" w:rsidTr="00E964FD">
        <w:trPr>
          <w:trHeight w:val="378"/>
        </w:trPr>
        <w:tc>
          <w:tcPr>
            <w:tcW w:w="3041" w:type="dxa"/>
            <w:vMerge/>
            <w:tcBorders>
              <w:top w:val="nil"/>
            </w:tcBorders>
          </w:tcPr>
          <w:p w14:paraId="09F2625D" w14:textId="77777777" w:rsidR="00072E28" w:rsidRDefault="00072E28" w:rsidP="00E964FD">
            <w:pPr>
              <w:rPr>
                <w:sz w:val="2"/>
                <w:szCs w:val="2"/>
              </w:rPr>
            </w:pPr>
          </w:p>
        </w:tc>
        <w:tc>
          <w:tcPr>
            <w:tcW w:w="1279" w:type="dxa"/>
          </w:tcPr>
          <w:p w14:paraId="32B43924" w14:textId="77777777" w:rsidR="00072E28" w:rsidRDefault="00072E28" w:rsidP="00E964FD">
            <w:pPr>
              <w:pStyle w:val="TableParagraph"/>
              <w:spacing w:line="247" w:lineRule="exact"/>
              <w:ind w:left="108"/>
            </w:pPr>
            <w:r>
              <w:rPr>
                <w:spacing w:val="-5"/>
              </w:rPr>
              <w:t>1</w:t>
            </w:r>
            <w:r>
              <w:t>-4</w:t>
            </w:r>
          </w:p>
        </w:tc>
        <w:tc>
          <w:tcPr>
            <w:tcW w:w="1675" w:type="dxa"/>
          </w:tcPr>
          <w:p w14:paraId="4700EC20" w14:textId="2B1B42DB" w:rsidR="00072E28" w:rsidRDefault="00072E28" w:rsidP="00E964FD">
            <w:pPr>
              <w:pStyle w:val="TableParagraph"/>
              <w:spacing w:line="247" w:lineRule="exact"/>
              <w:ind w:left="108"/>
            </w:pPr>
            <w:r>
              <w:t>2</w:t>
            </w:r>
            <w:r>
              <w:rPr>
                <w:spacing w:val="-2"/>
              </w:rPr>
              <w:t>8</w:t>
            </w:r>
            <w:r w:rsidR="0013353B">
              <w:rPr>
                <w:spacing w:val="-2"/>
              </w:rPr>
              <w:t xml:space="preserve"> (28%)</w:t>
            </w:r>
          </w:p>
        </w:tc>
        <w:tc>
          <w:tcPr>
            <w:tcW w:w="1563" w:type="dxa"/>
          </w:tcPr>
          <w:p w14:paraId="096F5D7F" w14:textId="2839FC79" w:rsidR="00072E28" w:rsidRDefault="00072E28" w:rsidP="00E964FD">
            <w:pPr>
              <w:pStyle w:val="TableParagraph"/>
              <w:spacing w:line="247" w:lineRule="exact"/>
              <w:ind w:left="108"/>
            </w:pPr>
            <w:r>
              <w:t>2</w:t>
            </w:r>
            <w:r>
              <w:rPr>
                <w:spacing w:val="-2"/>
              </w:rPr>
              <w:t>8</w:t>
            </w:r>
            <w:r w:rsidR="0013353B">
              <w:rPr>
                <w:spacing w:val="-2"/>
              </w:rPr>
              <w:t xml:space="preserve"> (56%)</w:t>
            </w:r>
          </w:p>
        </w:tc>
        <w:tc>
          <w:tcPr>
            <w:tcW w:w="1140" w:type="dxa"/>
            <w:vMerge/>
            <w:tcBorders>
              <w:top w:val="nil"/>
            </w:tcBorders>
          </w:tcPr>
          <w:p w14:paraId="10628AC3" w14:textId="77777777" w:rsidR="00072E28" w:rsidRDefault="00072E28" w:rsidP="00E964FD">
            <w:pPr>
              <w:rPr>
                <w:sz w:val="2"/>
                <w:szCs w:val="2"/>
              </w:rPr>
            </w:pPr>
          </w:p>
        </w:tc>
      </w:tr>
      <w:tr w:rsidR="00072E28" w14:paraId="1776E4FB" w14:textId="77777777" w:rsidTr="00E964FD">
        <w:trPr>
          <w:trHeight w:val="378"/>
        </w:trPr>
        <w:tc>
          <w:tcPr>
            <w:tcW w:w="3041" w:type="dxa"/>
            <w:vMerge/>
            <w:tcBorders>
              <w:top w:val="nil"/>
            </w:tcBorders>
          </w:tcPr>
          <w:p w14:paraId="43C7802E" w14:textId="77777777" w:rsidR="00072E28" w:rsidRDefault="00072E28" w:rsidP="00E964FD">
            <w:pPr>
              <w:rPr>
                <w:sz w:val="2"/>
                <w:szCs w:val="2"/>
              </w:rPr>
            </w:pPr>
          </w:p>
        </w:tc>
        <w:tc>
          <w:tcPr>
            <w:tcW w:w="1279" w:type="dxa"/>
          </w:tcPr>
          <w:p w14:paraId="578D2B4B" w14:textId="77777777" w:rsidR="00072E28" w:rsidRDefault="00072E28" w:rsidP="00E964FD">
            <w:pPr>
              <w:pStyle w:val="TableParagraph"/>
              <w:spacing w:line="247" w:lineRule="exact"/>
              <w:ind w:left="108"/>
            </w:pPr>
            <w:r>
              <w:t xml:space="preserve">5-8 </w:t>
            </w:r>
            <w:r>
              <w:rPr>
                <w:spacing w:val="-5"/>
              </w:rPr>
              <w:t>years</w:t>
            </w:r>
          </w:p>
        </w:tc>
        <w:tc>
          <w:tcPr>
            <w:tcW w:w="1675" w:type="dxa"/>
          </w:tcPr>
          <w:p w14:paraId="5DC2BA21" w14:textId="17D2E672" w:rsidR="00072E28" w:rsidRDefault="00072E28" w:rsidP="00E964FD">
            <w:pPr>
              <w:pStyle w:val="TableParagraph"/>
              <w:spacing w:line="247" w:lineRule="exact"/>
              <w:ind w:left="108"/>
            </w:pPr>
            <w:r>
              <w:rPr>
                <w:spacing w:val="-2"/>
              </w:rPr>
              <w:t>1</w:t>
            </w:r>
            <w:r>
              <w:t>4</w:t>
            </w:r>
            <w:r w:rsidR="0013353B">
              <w:t xml:space="preserve"> (14%)</w:t>
            </w:r>
          </w:p>
        </w:tc>
        <w:tc>
          <w:tcPr>
            <w:tcW w:w="1563" w:type="dxa"/>
          </w:tcPr>
          <w:p w14:paraId="126B74AF" w14:textId="3A92671B" w:rsidR="00072E28" w:rsidRDefault="00072E28" w:rsidP="00E964FD">
            <w:pPr>
              <w:pStyle w:val="TableParagraph"/>
              <w:spacing w:line="247" w:lineRule="exact"/>
              <w:ind w:left="108"/>
            </w:pPr>
            <w:r>
              <w:rPr>
                <w:spacing w:val="-2"/>
              </w:rPr>
              <w:t>7</w:t>
            </w:r>
            <w:r w:rsidR="0013353B">
              <w:rPr>
                <w:spacing w:val="-2"/>
              </w:rPr>
              <w:t xml:space="preserve"> (14%)</w:t>
            </w:r>
          </w:p>
        </w:tc>
        <w:tc>
          <w:tcPr>
            <w:tcW w:w="1140" w:type="dxa"/>
            <w:vMerge/>
            <w:tcBorders>
              <w:top w:val="nil"/>
            </w:tcBorders>
          </w:tcPr>
          <w:p w14:paraId="3F68183E" w14:textId="77777777" w:rsidR="00072E28" w:rsidRDefault="00072E28" w:rsidP="00E964FD">
            <w:pPr>
              <w:rPr>
                <w:sz w:val="2"/>
                <w:szCs w:val="2"/>
              </w:rPr>
            </w:pPr>
          </w:p>
        </w:tc>
      </w:tr>
      <w:tr w:rsidR="00072E28" w14:paraId="6C1D6F16" w14:textId="77777777" w:rsidTr="00E964FD">
        <w:trPr>
          <w:trHeight w:val="381"/>
        </w:trPr>
        <w:tc>
          <w:tcPr>
            <w:tcW w:w="3041" w:type="dxa"/>
            <w:vMerge/>
            <w:tcBorders>
              <w:top w:val="nil"/>
            </w:tcBorders>
          </w:tcPr>
          <w:p w14:paraId="473B3E96" w14:textId="77777777" w:rsidR="00072E28" w:rsidRDefault="00072E28" w:rsidP="00E964FD">
            <w:pPr>
              <w:rPr>
                <w:sz w:val="2"/>
                <w:szCs w:val="2"/>
              </w:rPr>
            </w:pPr>
          </w:p>
        </w:tc>
        <w:tc>
          <w:tcPr>
            <w:tcW w:w="1279" w:type="dxa"/>
          </w:tcPr>
          <w:p w14:paraId="46DCCC52" w14:textId="77777777" w:rsidR="00072E28" w:rsidRDefault="00072E28" w:rsidP="00E964FD">
            <w:pPr>
              <w:pStyle w:val="TableParagraph"/>
              <w:spacing w:line="247" w:lineRule="exact"/>
              <w:ind w:left="108"/>
            </w:pPr>
            <w:r>
              <w:rPr>
                <w:spacing w:val="-5"/>
              </w:rPr>
              <w:t>9</w:t>
            </w:r>
            <w:r>
              <w:t>-13</w:t>
            </w:r>
          </w:p>
        </w:tc>
        <w:tc>
          <w:tcPr>
            <w:tcW w:w="1675" w:type="dxa"/>
          </w:tcPr>
          <w:p w14:paraId="1F9738BD" w14:textId="7416D8EE" w:rsidR="00072E28" w:rsidRDefault="00072E28" w:rsidP="00E964FD">
            <w:pPr>
              <w:pStyle w:val="TableParagraph"/>
              <w:spacing w:line="247" w:lineRule="exact"/>
              <w:ind w:left="108"/>
            </w:pPr>
            <w:r>
              <w:t>2</w:t>
            </w:r>
            <w:r>
              <w:rPr>
                <w:spacing w:val="-2"/>
              </w:rPr>
              <w:t>8</w:t>
            </w:r>
            <w:r w:rsidR="0013353B">
              <w:rPr>
                <w:spacing w:val="-2"/>
              </w:rPr>
              <w:t xml:space="preserve"> (28%)</w:t>
            </w:r>
          </w:p>
        </w:tc>
        <w:tc>
          <w:tcPr>
            <w:tcW w:w="1563" w:type="dxa"/>
          </w:tcPr>
          <w:p w14:paraId="07686110" w14:textId="0D5512AA" w:rsidR="00072E28" w:rsidRDefault="00072E28" w:rsidP="00E964FD">
            <w:pPr>
              <w:pStyle w:val="TableParagraph"/>
              <w:spacing w:line="247" w:lineRule="exact"/>
              <w:ind w:left="108"/>
            </w:pPr>
            <w:r>
              <w:rPr>
                <w:spacing w:val="-2"/>
              </w:rPr>
              <w:t>8</w:t>
            </w:r>
            <w:r w:rsidR="0013353B">
              <w:rPr>
                <w:spacing w:val="-2"/>
              </w:rPr>
              <w:t xml:space="preserve"> (16%)</w:t>
            </w:r>
          </w:p>
        </w:tc>
        <w:tc>
          <w:tcPr>
            <w:tcW w:w="1140" w:type="dxa"/>
            <w:vMerge/>
            <w:tcBorders>
              <w:top w:val="nil"/>
            </w:tcBorders>
          </w:tcPr>
          <w:p w14:paraId="4A605158" w14:textId="77777777" w:rsidR="00072E28" w:rsidRDefault="00072E28" w:rsidP="00E964FD">
            <w:pPr>
              <w:rPr>
                <w:sz w:val="2"/>
                <w:szCs w:val="2"/>
              </w:rPr>
            </w:pPr>
          </w:p>
        </w:tc>
      </w:tr>
      <w:tr w:rsidR="00072E28" w14:paraId="5A0E59EB" w14:textId="77777777" w:rsidTr="00E964FD">
        <w:trPr>
          <w:trHeight w:val="378"/>
        </w:trPr>
        <w:tc>
          <w:tcPr>
            <w:tcW w:w="3041" w:type="dxa"/>
            <w:vMerge/>
            <w:tcBorders>
              <w:top w:val="nil"/>
            </w:tcBorders>
          </w:tcPr>
          <w:p w14:paraId="403BA231" w14:textId="77777777" w:rsidR="00072E28" w:rsidRDefault="00072E28" w:rsidP="00E964FD">
            <w:pPr>
              <w:rPr>
                <w:sz w:val="2"/>
                <w:szCs w:val="2"/>
              </w:rPr>
            </w:pPr>
          </w:p>
        </w:tc>
        <w:tc>
          <w:tcPr>
            <w:tcW w:w="1279" w:type="dxa"/>
          </w:tcPr>
          <w:p w14:paraId="4ACA0DBD" w14:textId="77777777" w:rsidR="00072E28" w:rsidRDefault="00072E28" w:rsidP="00E964FD">
            <w:pPr>
              <w:pStyle w:val="TableParagraph"/>
              <w:spacing w:line="247" w:lineRule="exact"/>
              <w:ind w:left="108"/>
            </w:pPr>
            <w:r>
              <w:t xml:space="preserve">Over 14 </w:t>
            </w:r>
            <w:r>
              <w:rPr>
                <w:spacing w:val="-5"/>
              </w:rPr>
              <w:t>years</w:t>
            </w:r>
          </w:p>
        </w:tc>
        <w:tc>
          <w:tcPr>
            <w:tcW w:w="1675" w:type="dxa"/>
          </w:tcPr>
          <w:p w14:paraId="447DE0A1" w14:textId="77777777" w:rsidR="00072E28" w:rsidRDefault="00072E28" w:rsidP="00E964FD">
            <w:pPr>
              <w:pStyle w:val="TableParagraph"/>
              <w:spacing w:line="247" w:lineRule="exact"/>
              <w:ind w:left="108"/>
            </w:pPr>
            <w:r>
              <w:t xml:space="preserve">21 </w:t>
            </w:r>
            <w:r>
              <w:rPr>
                <w:spacing w:val="-2"/>
              </w:rPr>
              <w:t>(21%)</w:t>
            </w:r>
          </w:p>
        </w:tc>
        <w:tc>
          <w:tcPr>
            <w:tcW w:w="1563" w:type="dxa"/>
          </w:tcPr>
          <w:p w14:paraId="2C1F5994" w14:textId="77777777" w:rsidR="00072E28" w:rsidRDefault="00072E28" w:rsidP="00E964FD">
            <w:pPr>
              <w:pStyle w:val="TableParagraph"/>
              <w:spacing w:line="247" w:lineRule="exact"/>
              <w:ind w:left="108"/>
            </w:pPr>
            <w:r>
              <w:t xml:space="preserve">5 </w:t>
            </w:r>
            <w:r>
              <w:rPr>
                <w:spacing w:val="-2"/>
              </w:rPr>
              <w:t>(10%)</w:t>
            </w:r>
          </w:p>
        </w:tc>
        <w:tc>
          <w:tcPr>
            <w:tcW w:w="1140" w:type="dxa"/>
            <w:vMerge/>
            <w:tcBorders>
              <w:top w:val="nil"/>
            </w:tcBorders>
          </w:tcPr>
          <w:p w14:paraId="49BC5B7B" w14:textId="77777777" w:rsidR="00072E28" w:rsidRDefault="00072E28" w:rsidP="00E964FD">
            <w:pPr>
              <w:rPr>
                <w:sz w:val="2"/>
                <w:szCs w:val="2"/>
              </w:rPr>
            </w:pPr>
          </w:p>
        </w:tc>
      </w:tr>
    </w:tbl>
    <w:p w14:paraId="0267C763" w14:textId="77777777" w:rsidR="00072E28" w:rsidRDefault="00072E28" w:rsidP="00637F62">
      <w:pPr>
        <w:pStyle w:val="Corptext"/>
        <w:spacing w:line="360" w:lineRule="auto"/>
        <w:ind w:firstLine="709"/>
        <w:jc w:val="both"/>
        <w:rPr>
          <w:bCs/>
        </w:rPr>
      </w:pPr>
    </w:p>
    <w:p w14:paraId="56558EDD" w14:textId="3E6ED12D" w:rsidR="0013353B" w:rsidRDefault="006D1AD8" w:rsidP="0013353B">
      <w:pPr>
        <w:pStyle w:val="Corptext"/>
        <w:spacing w:line="360" w:lineRule="auto"/>
        <w:ind w:left="625" w:right="1119" w:firstLine="719"/>
        <w:jc w:val="both"/>
      </w:pPr>
      <w:r>
        <w:t xml:space="preserve">In terms of average age at infection, in </w:t>
      </w:r>
      <w:proofErr w:type="spellStart"/>
      <w:r>
        <w:t>group</w:t>
      </w:r>
      <w:proofErr w:type="spellEnd"/>
      <w:r>
        <w:t xml:space="preserve"> G1, </w:t>
      </w:r>
      <w:proofErr w:type="spellStart"/>
      <w:r>
        <w:t>the</w:t>
      </w:r>
      <w:proofErr w:type="spellEnd"/>
      <w:r>
        <w:t xml:space="preserve"> </w:t>
      </w:r>
      <w:proofErr w:type="spellStart"/>
      <w:r>
        <w:t>average</w:t>
      </w:r>
      <w:proofErr w:type="spellEnd"/>
      <w:r>
        <w:t xml:space="preserve"> </w:t>
      </w:r>
      <w:proofErr w:type="spellStart"/>
      <w:r>
        <w:t>age</w:t>
      </w:r>
      <w:proofErr w:type="spellEnd"/>
      <w:r>
        <w:t xml:space="preserve"> </w:t>
      </w:r>
      <w:proofErr w:type="spellStart"/>
      <w:r>
        <w:t>is</w:t>
      </w:r>
      <w:proofErr w:type="spellEnd"/>
      <w:r>
        <w:t xml:space="preserve"> 8</w:t>
      </w:r>
      <w:r w:rsidR="0013353B">
        <w:t>.</w:t>
      </w:r>
      <w:r>
        <w:t xml:space="preserve">23 </w:t>
      </w:r>
      <w:proofErr w:type="spellStart"/>
      <w:r>
        <w:t>years</w:t>
      </w:r>
      <w:proofErr w:type="spellEnd"/>
      <w:r>
        <w:t xml:space="preserve">, </w:t>
      </w:r>
      <w:proofErr w:type="spellStart"/>
      <w:r>
        <w:t>quite</w:t>
      </w:r>
      <w:proofErr w:type="spellEnd"/>
      <w:r>
        <w:t xml:space="preserve"> </w:t>
      </w:r>
      <w:proofErr w:type="spellStart"/>
      <w:r>
        <w:t>close</w:t>
      </w:r>
      <w:proofErr w:type="spellEnd"/>
      <w:r>
        <w:t xml:space="preserve"> </w:t>
      </w:r>
      <w:proofErr w:type="spellStart"/>
      <w:r>
        <w:t>to</w:t>
      </w:r>
      <w:proofErr w:type="spellEnd"/>
      <w:r>
        <w:t xml:space="preserve"> group G2, where the </w:t>
      </w:r>
      <w:proofErr w:type="spellStart"/>
      <w:r>
        <w:t>average</w:t>
      </w:r>
      <w:proofErr w:type="spellEnd"/>
      <w:r>
        <w:t xml:space="preserve"> </w:t>
      </w:r>
      <w:proofErr w:type="spellStart"/>
      <w:r>
        <w:t>age</w:t>
      </w:r>
      <w:proofErr w:type="spellEnd"/>
      <w:r>
        <w:t xml:space="preserve"> at </w:t>
      </w:r>
      <w:proofErr w:type="spellStart"/>
      <w:r>
        <w:t>infection</w:t>
      </w:r>
      <w:proofErr w:type="spellEnd"/>
      <w:r>
        <w:t xml:space="preserve"> </w:t>
      </w:r>
      <w:proofErr w:type="spellStart"/>
      <w:r>
        <w:t>is</w:t>
      </w:r>
      <w:proofErr w:type="spellEnd"/>
      <w:r>
        <w:t xml:space="preserve"> 5</w:t>
      </w:r>
      <w:r w:rsidR="0013353B">
        <w:t>.</w:t>
      </w:r>
      <w:r>
        <w:t xml:space="preserve">25 </w:t>
      </w:r>
      <w:proofErr w:type="spellStart"/>
      <w:r>
        <w:t>years</w:t>
      </w:r>
      <w:proofErr w:type="spellEnd"/>
      <w:r>
        <w:t>.</w:t>
      </w:r>
    </w:p>
    <w:p w14:paraId="37CF7023" w14:textId="77777777" w:rsidR="0013353B" w:rsidRDefault="0013353B" w:rsidP="0013353B">
      <w:pPr>
        <w:pStyle w:val="Corptext"/>
        <w:spacing w:line="360" w:lineRule="auto"/>
        <w:ind w:left="625" w:right="1119" w:firstLine="719"/>
        <w:jc w:val="both"/>
      </w:pPr>
    </w:p>
    <w:p w14:paraId="17AD16BD" w14:textId="11E8A059" w:rsidR="006D1AD8" w:rsidRDefault="006D1AD8" w:rsidP="006D1AD8">
      <w:pPr>
        <w:pStyle w:val="Titlu3"/>
        <w:spacing w:before="6" w:line="360" w:lineRule="auto"/>
        <w:ind w:left="2833" w:right="1120" w:hanging="690"/>
      </w:pPr>
      <w:r>
        <w:t>Table VI - Comparative distribution of the two groups based on the average age at infection [</w:t>
      </w:r>
      <w:r w:rsidR="00451E5C">
        <w:t>9</w:t>
      </w:r>
      <w:r>
        <w:t>,</w:t>
      </w:r>
      <w:r w:rsidR="00451E5C">
        <w:t>10</w:t>
      </w:r>
      <w:r>
        <w:t>]</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1675"/>
        <w:gridCol w:w="1563"/>
        <w:gridCol w:w="1140"/>
      </w:tblGrid>
      <w:tr w:rsidR="006D1AD8" w14:paraId="39BEA11C" w14:textId="77777777" w:rsidTr="00E964FD">
        <w:trPr>
          <w:trHeight w:val="378"/>
        </w:trPr>
        <w:tc>
          <w:tcPr>
            <w:tcW w:w="4321" w:type="dxa"/>
          </w:tcPr>
          <w:p w14:paraId="664E1F1C" w14:textId="77777777" w:rsidR="006D1AD8" w:rsidRDefault="006D1AD8" w:rsidP="00E964FD">
            <w:pPr>
              <w:pStyle w:val="TableParagraph"/>
              <w:spacing w:line="251" w:lineRule="exact"/>
              <w:rPr>
                <w:b/>
              </w:rPr>
            </w:pPr>
            <w:r>
              <w:rPr>
                <w:b/>
                <w:spacing w:val="-2"/>
              </w:rPr>
              <w:t>Parameters</w:t>
            </w:r>
          </w:p>
        </w:tc>
        <w:tc>
          <w:tcPr>
            <w:tcW w:w="1675" w:type="dxa"/>
          </w:tcPr>
          <w:p w14:paraId="5E0C55D4" w14:textId="77777777" w:rsidR="006D1AD8" w:rsidRDefault="006D1AD8" w:rsidP="00E964FD">
            <w:pPr>
              <w:pStyle w:val="TableParagraph"/>
              <w:spacing w:line="251" w:lineRule="exact"/>
              <w:rPr>
                <w:b/>
              </w:rPr>
            </w:pPr>
            <w:r>
              <w:rPr>
                <w:b/>
              </w:rPr>
              <w:t xml:space="preserve">Group 1 </w:t>
            </w:r>
            <w:r>
              <w:rPr>
                <w:b/>
                <w:spacing w:val="-2"/>
              </w:rPr>
              <w:t>(n=100)</w:t>
            </w:r>
          </w:p>
        </w:tc>
        <w:tc>
          <w:tcPr>
            <w:tcW w:w="1563" w:type="dxa"/>
          </w:tcPr>
          <w:p w14:paraId="1A458BFF" w14:textId="77777777" w:rsidR="006D1AD8" w:rsidRDefault="006D1AD8" w:rsidP="00E964FD">
            <w:pPr>
              <w:pStyle w:val="TableParagraph"/>
              <w:spacing w:line="251" w:lineRule="exact"/>
              <w:rPr>
                <w:b/>
              </w:rPr>
            </w:pPr>
            <w:r>
              <w:rPr>
                <w:b/>
              </w:rPr>
              <w:t xml:space="preserve">Group 2 </w:t>
            </w:r>
            <w:r>
              <w:rPr>
                <w:b/>
                <w:spacing w:val="-2"/>
              </w:rPr>
              <w:t>(n=50)</w:t>
            </w:r>
          </w:p>
        </w:tc>
        <w:tc>
          <w:tcPr>
            <w:tcW w:w="1140" w:type="dxa"/>
          </w:tcPr>
          <w:p w14:paraId="79187147" w14:textId="77777777" w:rsidR="006D1AD8" w:rsidRDefault="006D1AD8" w:rsidP="00E964FD">
            <w:pPr>
              <w:pStyle w:val="TableParagraph"/>
              <w:spacing w:line="251" w:lineRule="exact"/>
              <w:rPr>
                <w:b/>
              </w:rPr>
            </w:pPr>
            <w:r>
              <w:rPr>
                <w:b/>
                <w:spacing w:val="-10"/>
              </w:rPr>
              <w:t xml:space="preserve">p </w:t>
            </w:r>
            <w:r>
              <w:rPr>
                <w:b/>
              </w:rPr>
              <w:t>value</w:t>
            </w:r>
          </w:p>
        </w:tc>
      </w:tr>
      <w:tr w:rsidR="006D1AD8" w14:paraId="7B248447" w14:textId="77777777" w:rsidTr="00E964FD">
        <w:trPr>
          <w:trHeight w:val="381"/>
        </w:trPr>
        <w:tc>
          <w:tcPr>
            <w:tcW w:w="4321" w:type="dxa"/>
          </w:tcPr>
          <w:p w14:paraId="613793CD" w14:textId="77777777" w:rsidR="006D1AD8" w:rsidRDefault="006D1AD8" w:rsidP="00E964FD">
            <w:pPr>
              <w:pStyle w:val="TableParagraph"/>
              <w:spacing w:line="247" w:lineRule="exact"/>
            </w:pPr>
            <w:r>
              <w:t xml:space="preserve">Average age at </w:t>
            </w:r>
            <w:r>
              <w:rPr>
                <w:spacing w:val="-2"/>
              </w:rPr>
              <w:t>infection</w:t>
            </w:r>
          </w:p>
        </w:tc>
        <w:tc>
          <w:tcPr>
            <w:tcW w:w="1675" w:type="dxa"/>
          </w:tcPr>
          <w:p w14:paraId="2C2DF724" w14:textId="77777777" w:rsidR="006D1AD8" w:rsidRDefault="006D1AD8" w:rsidP="00E964FD">
            <w:pPr>
              <w:pStyle w:val="TableParagraph"/>
              <w:spacing w:line="247" w:lineRule="exact"/>
            </w:pPr>
            <w:r>
              <w:t>8.23 (±</w:t>
            </w:r>
            <w:r>
              <w:rPr>
                <w:spacing w:val="-4"/>
              </w:rPr>
              <w:t xml:space="preserve"> 2.6)</w:t>
            </w:r>
          </w:p>
        </w:tc>
        <w:tc>
          <w:tcPr>
            <w:tcW w:w="1563" w:type="dxa"/>
          </w:tcPr>
          <w:p w14:paraId="7A6EE77B" w14:textId="77777777" w:rsidR="006D1AD8" w:rsidRDefault="006D1AD8" w:rsidP="00E964FD">
            <w:pPr>
              <w:pStyle w:val="TableParagraph"/>
              <w:spacing w:line="247" w:lineRule="exact"/>
            </w:pPr>
            <w:r>
              <w:t>5.25 (±</w:t>
            </w:r>
            <w:r>
              <w:rPr>
                <w:spacing w:val="-4"/>
              </w:rPr>
              <w:t xml:space="preserve"> 1.2)</w:t>
            </w:r>
          </w:p>
        </w:tc>
        <w:tc>
          <w:tcPr>
            <w:tcW w:w="1140" w:type="dxa"/>
          </w:tcPr>
          <w:p w14:paraId="0BB35DDC" w14:textId="1AB8BAA7" w:rsidR="006D1AD8" w:rsidRDefault="006D1AD8" w:rsidP="00E964FD">
            <w:pPr>
              <w:pStyle w:val="TableParagraph"/>
              <w:spacing w:line="251" w:lineRule="exact"/>
              <w:rPr>
                <w:b/>
              </w:rPr>
            </w:pPr>
            <w:r>
              <w:rPr>
                <w:b/>
                <w:spacing w:val="-2"/>
              </w:rPr>
              <w:t>0</w:t>
            </w:r>
            <w:r w:rsidR="0013353B">
              <w:rPr>
                <w:b/>
                <w:spacing w:val="-2"/>
              </w:rPr>
              <w:t>,</w:t>
            </w:r>
            <w:r>
              <w:rPr>
                <w:b/>
                <w:spacing w:val="-2"/>
              </w:rPr>
              <w:t>00</w:t>
            </w:r>
            <w:r w:rsidR="0013353B">
              <w:rPr>
                <w:b/>
                <w:spacing w:val="-2"/>
              </w:rPr>
              <w:t>1</w:t>
            </w:r>
          </w:p>
        </w:tc>
      </w:tr>
    </w:tbl>
    <w:p w14:paraId="42F3A34F" w14:textId="77777777" w:rsidR="006D1AD8" w:rsidRPr="00E40022" w:rsidRDefault="006D1AD8" w:rsidP="006D1AD8">
      <w:pPr>
        <w:pStyle w:val="Corptext"/>
        <w:spacing w:before="136"/>
        <w:rPr>
          <w:b/>
          <w:color w:val="000000" w:themeColor="text1"/>
        </w:rPr>
      </w:pPr>
    </w:p>
    <w:p w14:paraId="17CCEFEF" w14:textId="7A5FD158" w:rsidR="006D1AD8" w:rsidRPr="00E40022" w:rsidRDefault="006D1AD8" w:rsidP="006D1AD8">
      <w:pPr>
        <w:spacing w:before="1"/>
        <w:ind w:left="1345"/>
        <w:rPr>
          <w:b/>
          <w:color w:val="000000" w:themeColor="text1"/>
          <w:sz w:val="24"/>
        </w:rPr>
      </w:pPr>
      <w:r w:rsidRPr="00E40022">
        <w:rPr>
          <w:b/>
          <w:color w:val="000000" w:themeColor="text1"/>
          <w:sz w:val="24"/>
        </w:rPr>
        <w:t xml:space="preserve">Analysis of cases </w:t>
      </w:r>
      <w:r w:rsidR="001D4A48" w:rsidRPr="00E40022">
        <w:rPr>
          <w:b/>
          <w:color w:val="000000" w:themeColor="text1"/>
          <w:sz w:val="24"/>
        </w:rPr>
        <w:t xml:space="preserve">according to </w:t>
      </w:r>
      <w:r w:rsidRPr="00E40022">
        <w:rPr>
          <w:b/>
          <w:color w:val="000000" w:themeColor="text1"/>
          <w:spacing w:val="-2"/>
          <w:sz w:val="24"/>
        </w:rPr>
        <w:t xml:space="preserve">socio-demographic </w:t>
      </w:r>
      <w:r w:rsidRPr="00E40022">
        <w:rPr>
          <w:b/>
          <w:color w:val="000000" w:themeColor="text1"/>
          <w:sz w:val="24"/>
        </w:rPr>
        <w:t>criteria</w:t>
      </w:r>
    </w:p>
    <w:p w14:paraId="2C1D5C52" w14:textId="77777777" w:rsidR="006D1AD8" w:rsidRDefault="006D1AD8" w:rsidP="006D1AD8">
      <w:pPr>
        <w:pStyle w:val="Corptext"/>
        <w:spacing w:before="134" w:line="360" w:lineRule="auto"/>
        <w:ind w:left="625" w:right="1120" w:firstLine="719"/>
        <w:jc w:val="both"/>
      </w:pPr>
      <w:r>
        <w:t>With regard to anthropological factors, we took into account three parameters: gender, age and ethnicity.</w:t>
      </w:r>
    </w:p>
    <w:p w14:paraId="7D6B8DFA" w14:textId="77777777" w:rsidR="006D1AD8" w:rsidRDefault="006D1AD8" w:rsidP="006D1AD8">
      <w:pPr>
        <w:pStyle w:val="Corptext"/>
        <w:spacing w:before="142"/>
      </w:pPr>
    </w:p>
    <w:p w14:paraId="2232A802" w14:textId="2792C1E5" w:rsidR="006D1AD8" w:rsidRDefault="006D1AD8" w:rsidP="006D1AD8">
      <w:pPr>
        <w:pStyle w:val="Titlu3"/>
        <w:spacing w:line="360" w:lineRule="auto"/>
        <w:ind w:left="3366" w:right="1120" w:hanging="2629"/>
      </w:pPr>
      <w:r>
        <w:t>Table VII - Distribution of the two groups studied according to gender, background and ethnicity [</w:t>
      </w:r>
      <w:r w:rsidR="00451E5C">
        <w:t>9</w:t>
      </w:r>
      <w:r>
        <w:t>,</w:t>
      </w:r>
      <w:r w:rsidR="00451E5C">
        <w:t>10</w:t>
      </w:r>
      <w:r>
        <w:t>]</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241"/>
        <w:gridCol w:w="1675"/>
        <w:gridCol w:w="1563"/>
        <w:gridCol w:w="1140"/>
      </w:tblGrid>
      <w:tr w:rsidR="006D1AD8" w14:paraId="26E63B71" w14:textId="77777777" w:rsidTr="00E964FD">
        <w:trPr>
          <w:trHeight w:val="378"/>
        </w:trPr>
        <w:tc>
          <w:tcPr>
            <w:tcW w:w="4321" w:type="dxa"/>
            <w:gridSpan w:val="2"/>
          </w:tcPr>
          <w:p w14:paraId="0C6415B1" w14:textId="77777777" w:rsidR="006D1AD8" w:rsidRDefault="006D1AD8" w:rsidP="00E964FD">
            <w:pPr>
              <w:pStyle w:val="TableParagraph"/>
              <w:spacing w:line="251" w:lineRule="exact"/>
              <w:rPr>
                <w:b/>
              </w:rPr>
            </w:pPr>
            <w:r>
              <w:rPr>
                <w:b/>
                <w:spacing w:val="-2"/>
              </w:rPr>
              <w:t>Parameters</w:t>
            </w:r>
          </w:p>
        </w:tc>
        <w:tc>
          <w:tcPr>
            <w:tcW w:w="1675" w:type="dxa"/>
          </w:tcPr>
          <w:p w14:paraId="76A0ED48" w14:textId="77777777" w:rsidR="006D1AD8" w:rsidRDefault="006D1AD8" w:rsidP="00E964FD">
            <w:pPr>
              <w:pStyle w:val="TableParagraph"/>
              <w:spacing w:line="251" w:lineRule="exact"/>
              <w:rPr>
                <w:b/>
              </w:rPr>
            </w:pPr>
            <w:r>
              <w:rPr>
                <w:b/>
              </w:rPr>
              <w:t xml:space="preserve">Group 1 </w:t>
            </w:r>
            <w:r>
              <w:rPr>
                <w:b/>
                <w:spacing w:val="-2"/>
              </w:rPr>
              <w:t>(n=100)</w:t>
            </w:r>
          </w:p>
        </w:tc>
        <w:tc>
          <w:tcPr>
            <w:tcW w:w="1563" w:type="dxa"/>
          </w:tcPr>
          <w:p w14:paraId="16BBD606" w14:textId="77777777" w:rsidR="006D1AD8" w:rsidRDefault="006D1AD8" w:rsidP="00E964FD">
            <w:pPr>
              <w:pStyle w:val="TableParagraph"/>
              <w:spacing w:line="251" w:lineRule="exact"/>
              <w:rPr>
                <w:b/>
              </w:rPr>
            </w:pPr>
            <w:r>
              <w:rPr>
                <w:b/>
              </w:rPr>
              <w:t xml:space="preserve">Group 2 </w:t>
            </w:r>
            <w:r>
              <w:rPr>
                <w:b/>
                <w:spacing w:val="-2"/>
              </w:rPr>
              <w:t>(n=50)</w:t>
            </w:r>
          </w:p>
        </w:tc>
        <w:tc>
          <w:tcPr>
            <w:tcW w:w="1140" w:type="dxa"/>
          </w:tcPr>
          <w:p w14:paraId="3F0E6930" w14:textId="77777777" w:rsidR="006D1AD8" w:rsidRDefault="006D1AD8" w:rsidP="00E964FD">
            <w:pPr>
              <w:pStyle w:val="TableParagraph"/>
              <w:spacing w:line="251" w:lineRule="exact"/>
              <w:rPr>
                <w:b/>
              </w:rPr>
            </w:pPr>
            <w:r>
              <w:rPr>
                <w:b/>
                <w:spacing w:val="-10"/>
              </w:rPr>
              <w:t>p</w:t>
            </w:r>
          </w:p>
        </w:tc>
      </w:tr>
      <w:tr w:rsidR="006D1AD8" w14:paraId="4B7E4631" w14:textId="77777777" w:rsidTr="00E964FD">
        <w:trPr>
          <w:trHeight w:val="381"/>
        </w:trPr>
        <w:tc>
          <w:tcPr>
            <w:tcW w:w="3080" w:type="dxa"/>
            <w:vMerge w:val="restart"/>
          </w:tcPr>
          <w:p w14:paraId="69833231" w14:textId="77777777" w:rsidR="006D1AD8" w:rsidRDefault="006D1AD8" w:rsidP="00E964FD">
            <w:pPr>
              <w:pStyle w:val="TableParagraph"/>
              <w:spacing w:before="191"/>
            </w:pPr>
            <w:r>
              <w:rPr>
                <w:spacing w:val="-5"/>
              </w:rPr>
              <w:t>Gender</w:t>
            </w:r>
          </w:p>
        </w:tc>
        <w:tc>
          <w:tcPr>
            <w:tcW w:w="1241" w:type="dxa"/>
          </w:tcPr>
          <w:p w14:paraId="69298154" w14:textId="77777777" w:rsidR="006D1AD8" w:rsidRDefault="006D1AD8" w:rsidP="00E964FD">
            <w:pPr>
              <w:pStyle w:val="TableParagraph"/>
              <w:spacing w:line="247" w:lineRule="exact"/>
            </w:pPr>
            <w:r>
              <w:rPr>
                <w:spacing w:val="-2"/>
              </w:rPr>
              <w:t>Male</w:t>
            </w:r>
          </w:p>
        </w:tc>
        <w:tc>
          <w:tcPr>
            <w:tcW w:w="1675" w:type="dxa"/>
          </w:tcPr>
          <w:p w14:paraId="78535332" w14:textId="27144D5D" w:rsidR="006D1AD8" w:rsidRDefault="006D1AD8" w:rsidP="00E964FD">
            <w:pPr>
              <w:pStyle w:val="TableParagraph"/>
              <w:spacing w:line="247" w:lineRule="exact"/>
            </w:pPr>
            <w:r>
              <w:t>6</w:t>
            </w:r>
            <w:r>
              <w:rPr>
                <w:spacing w:val="-2"/>
              </w:rPr>
              <w:t>5</w:t>
            </w:r>
            <w:r w:rsidR="0013353B">
              <w:rPr>
                <w:spacing w:val="-2"/>
              </w:rPr>
              <w:t xml:space="preserve"> (65%)</w:t>
            </w:r>
          </w:p>
        </w:tc>
        <w:tc>
          <w:tcPr>
            <w:tcW w:w="1563" w:type="dxa"/>
          </w:tcPr>
          <w:p w14:paraId="2FABA3A5" w14:textId="77777777" w:rsidR="006D1AD8" w:rsidRDefault="006D1AD8" w:rsidP="00E964FD">
            <w:pPr>
              <w:pStyle w:val="TableParagraph"/>
              <w:spacing w:line="247" w:lineRule="exact"/>
            </w:pPr>
            <w:r>
              <w:t xml:space="preserve">28 </w:t>
            </w:r>
            <w:r>
              <w:rPr>
                <w:spacing w:val="-2"/>
              </w:rPr>
              <w:t>(56%)</w:t>
            </w:r>
          </w:p>
        </w:tc>
        <w:tc>
          <w:tcPr>
            <w:tcW w:w="1140" w:type="dxa"/>
            <w:vMerge w:val="restart"/>
          </w:tcPr>
          <w:p w14:paraId="66B1BBCB" w14:textId="3FB7354A" w:rsidR="006D1AD8" w:rsidRDefault="006D1AD8" w:rsidP="00E964FD">
            <w:pPr>
              <w:pStyle w:val="TableParagraph"/>
              <w:spacing w:before="191"/>
            </w:pPr>
            <w:r>
              <w:rPr>
                <w:spacing w:val="-4"/>
              </w:rPr>
              <w:t>0</w:t>
            </w:r>
            <w:r w:rsidR="0013353B">
              <w:rPr>
                <w:spacing w:val="-4"/>
              </w:rPr>
              <w:t>,</w:t>
            </w:r>
            <w:r>
              <w:rPr>
                <w:spacing w:val="-4"/>
              </w:rPr>
              <w:t>28</w:t>
            </w:r>
          </w:p>
        </w:tc>
      </w:tr>
      <w:tr w:rsidR="006D1AD8" w14:paraId="6BDA6F30" w14:textId="77777777" w:rsidTr="00E964FD">
        <w:trPr>
          <w:trHeight w:val="378"/>
        </w:trPr>
        <w:tc>
          <w:tcPr>
            <w:tcW w:w="3080" w:type="dxa"/>
            <w:vMerge/>
            <w:tcBorders>
              <w:top w:val="nil"/>
            </w:tcBorders>
          </w:tcPr>
          <w:p w14:paraId="4657B1C6" w14:textId="77777777" w:rsidR="006D1AD8" w:rsidRDefault="006D1AD8" w:rsidP="00E964FD">
            <w:pPr>
              <w:rPr>
                <w:sz w:val="2"/>
                <w:szCs w:val="2"/>
              </w:rPr>
            </w:pPr>
          </w:p>
        </w:tc>
        <w:tc>
          <w:tcPr>
            <w:tcW w:w="1241" w:type="dxa"/>
          </w:tcPr>
          <w:p w14:paraId="2D4BC8F4" w14:textId="77777777" w:rsidR="006D1AD8" w:rsidRDefault="006D1AD8" w:rsidP="00E964FD">
            <w:pPr>
              <w:pStyle w:val="TableParagraph"/>
              <w:spacing w:line="247" w:lineRule="exact"/>
            </w:pPr>
            <w:r>
              <w:rPr>
                <w:spacing w:val="-2"/>
              </w:rPr>
              <w:t>Female</w:t>
            </w:r>
          </w:p>
        </w:tc>
        <w:tc>
          <w:tcPr>
            <w:tcW w:w="1675" w:type="dxa"/>
          </w:tcPr>
          <w:p w14:paraId="4F69122E" w14:textId="7DC39D68" w:rsidR="006D1AD8" w:rsidRDefault="006D1AD8" w:rsidP="00E964FD">
            <w:pPr>
              <w:pStyle w:val="TableParagraph"/>
              <w:spacing w:line="247" w:lineRule="exact"/>
            </w:pPr>
            <w:r>
              <w:rPr>
                <w:spacing w:val="-2"/>
              </w:rPr>
              <w:t>3</w:t>
            </w:r>
            <w:r>
              <w:t>5</w:t>
            </w:r>
            <w:r w:rsidR="0013353B">
              <w:t xml:space="preserve"> (35%)</w:t>
            </w:r>
          </w:p>
        </w:tc>
        <w:tc>
          <w:tcPr>
            <w:tcW w:w="1563" w:type="dxa"/>
          </w:tcPr>
          <w:p w14:paraId="0CEB4AE0" w14:textId="77777777" w:rsidR="006D1AD8" w:rsidRDefault="006D1AD8" w:rsidP="00E964FD">
            <w:pPr>
              <w:pStyle w:val="TableParagraph"/>
              <w:spacing w:line="247" w:lineRule="exact"/>
            </w:pPr>
            <w:r>
              <w:t xml:space="preserve">22 </w:t>
            </w:r>
            <w:r>
              <w:rPr>
                <w:spacing w:val="-2"/>
              </w:rPr>
              <w:t>(44%)</w:t>
            </w:r>
          </w:p>
        </w:tc>
        <w:tc>
          <w:tcPr>
            <w:tcW w:w="1140" w:type="dxa"/>
            <w:vMerge/>
            <w:tcBorders>
              <w:top w:val="nil"/>
            </w:tcBorders>
          </w:tcPr>
          <w:p w14:paraId="39A436E3" w14:textId="77777777" w:rsidR="006D1AD8" w:rsidRDefault="006D1AD8" w:rsidP="00E964FD">
            <w:pPr>
              <w:rPr>
                <w:sz w:val="2"/>
                <w:szCs w:val="2"/>
              </w:rPr>
            </w:pPr>
          </w:p>
        </w:tc>
      </w:tr>
      <w:tr w:rsidR="006D1AD8" w14:paraId="5922E825" w14:textId="77777777" w:rsidTr="00E964FD">
        <w:trPr>
          <w:trHeight w:val="378"/>
        </w:trPr>
        <w:tc>
          <w:tcPr>
            <w:tcW w:w="3080" w:type="dxa"/>
            <w:vMerge w:val="restart"/>
          </w:tcPr>
          <w:p w14:paraId="35E884A4" w14:textId="77777777" w:rsidR="006D1AD8" w:rsidRDefault="006D1AD8" w:rsidP="00E964FD">
            <w:pPr>
              <w:pStyle w:val="TableParagraph"/>
              <w:spacing w:before="188"/>
            </w:pPr>
            <w:r>
              <w:rPr>
                <w:spacing w:val="-2"/>
              </w:rPr>
              <w:t>Medium</w:t>
            </w:r>
          </w:p>
        </w:tc>
        <w:tc>
          <w:tcPr>
            <w:tcW w:w="1241" w:type="dxa"/>
          </w:tcPr>
          <w:p w14:paraId="34355953" w14:textId="77777777" w:rsidR="006D1AD8" w:rsidRDefault="006D1AD8" w:rsidP="00E964FD">
            <w:pPr>
              <w:pStyle w:val="TableParagraph"/>
              <w:spacing w:line="247" w:lineRule="exact"/>
            </w:pPr>
            <w:r>
              <w:rPr>
                <w:spacing w:val="-2"/>
              </w:rPr>
              <w:t>Rural</w:t>
            </w:r>
          </w:p>
        </w:tc>
        <w:tc>
          <w:tcPr>
            <w:tcW w:w="1675" w:type="dxa"/>
          </w:tcPr>
          <w:p w14:paraId="7DB0A582" w14:textId="4309D487" w:rsidR="006D1AD8" w:rsidRDefault="006D1AD8" w:rsidP="00E964FD">
            <w:pPr>
              <w:pStyle w:val="TableParagraph"/>
              <w:spacing w:line="247" w:lineRule="exact"/>
            </w:pPr>
            <w:r>
              <w:rPr>
                <w:spacing w:val="-2"/>
              </w:rPr>
              <w:t>5</w:t>
            </w:r>
            <w:r>
              <w:t>1</w:t>
            </w:r>
            <w:r w:rsidR="0013353B">
              <w:t xml:space="preserve"> (51%)</w:t>
            </w:r>
          </w:p>
        </w:tc>
        <w:tc>
          <w:tcPr>
            <w:tcW w:w="1563" w:type="dxa"/>
          </w:tcPr>
          <w:p w14:paraId="7CCA5CB1" w14:textId="51B4ACF7" w:rsidR="006D1AD8" w:rsidRDefault="006D1AD8" w:rsidP="00E964FD">
            <w:pPr>
              <w:pStyle w:val="TableParagraph"/>
              <w:spacing w:line="247" w:lineRule="exact"/>
            </w:pPr>
            <w:r>
              <w:rPr>
                <w:spacing w:val="-2"/>
              </w:rPr>
              <w:t>2</w:t>
            </w:r>
            <w:r>
              <w:t>3</w:t>
            </w:r>
            <w:r w:rsidR="0013353B">
              <w:t xml:space="preserve"> (46%)</w:t>
            </w:r>
          </w:p>
        </w:tc>
        <w:tc>
          <w:tcPr>
            <w:tcW w:w="1140" w:type="dxa"/>
            <w:vMerge w:val="restart"/>
          </w:tcPr>
          <w:p w14:paraId="7A52E4DD" w14:textId="55FE2629" w:rsidR="006D1AD8" w:rsidRDefault="006D1AD8" w:rsidP="00E964FD">
            <w:pPr>
              <w:pStyle w:val="TableParagraph"/>
              <w:spacing w:before="188"/>
            </w:pPr>
            <w:r>
              <w:rPr>
                <w:spacing w:val="-4"/>
              </w:rPr>
              <w:t>0</w:t>
            </w:r>
            <w:r w:rsidR="0013353B">
              <w:rPr>
                <w:spacing w:val="-4"/>
              </w:rPr>
              <w:t>,</w:t>
            </w:r>
            <w:r>
              <w:rPr>
                <w:spacing w:val="-4"/>
              </w:rPr>
              <w:t>56</w:t>
            </w:r>
          </w:p>
        </w:tc>
      </w:tr>
      <w:tr w:rsidR="006D1AD8" w14:paraId="4B69F40B" w14:textId="77777777" w:rsidTr="00E964FD">
        <w:trPr>
          <w:trHeight w:val="378"/>
        </w:trPr>
        <w:tc>
          <w:tcPr>
            <w:tcW w:w="3080" w:type="dxa"/>
            <w:vMerge/>
            <w:tcBorders>
              <w:top w:val="nil"/>
            </w:tcBorders>
          </w:tcPr>
          <w:p w14:paraId="2B30C901" w14:textId="77777777" w:rsidR="006D1AD8" w:rsidRDefault="006D1AD8" w:rsidP="00E964FD">
            <w:pPr>
              <w:rPr>
                <w:sz w:val="2"/>
                <w:szCs w:val="2"/>
              </w:rPr>
            </w:pPr>
          </w:p>
        </w:tc>
        <w:tc>
          <w:tcPr>
            <w:tcW w:w="1241" w:type="dxa"/>
          </w:tcPr>
          <w:p w14:paraId="099C04FB" w14:textId="77777777" w:rsidR="006D1AD8" w:rsidRDefault="006D1AD8" w:rsidP="00E964FD">
            <w:pPr>
              <w:pStyle w:val="TableParagraph"/>
              <w:spacing w:line="247" w:lineRule="exact"/>
            </w:pPr>
            <w:r>
              <w:rPr>
                <w:spacing w:val="-2"/>
              </w:rPr>
              <w:t>Urban</w:t>
            </w:r>
          </w:p>
        </w:tc>
        <w:tc>
          <w:tcPr>
            <w:tcW w:w="1675" w:type="dxa"/>
          </w:tcPr>
          <w:p w14:paraId="4177CDF3" w14:textId="6EEE724A" w:rsidR="006D1AD8" w:rsidRDefault="006D1AD8" w:rsidP="00E964FD">
            <w:pPr>
              <w:pStyle w:val="TableParagraph"/>
              <w:spacing w:line="247" w:lineRule="exact"/>
            </w:pPr>
            <w:r>
              <w:rPr>
                <w:spacing w:val="-2"/>
              </w:rPr>
              <w:t>4</w:t>
            </w:r>
            <w:r>
              <w:t>9</w:t>
            </w:r>
            <w:r w:rsidR="0013353B">
              <w:t xml:space="preserve"> (49%)</w:t>
            </w:r>
          </w:p>
        </w:tc>
        <w:tc>
          <w:tcPr>
            <w:tcW w:w="1563" w:type="dxa"/>
          </w:tcPr>
          <w:p w14:paraId="2C24C908" w14:textId="77777777" w:rsidR="006D1AD8" w:rsidRDefault="006D1AD8" w:rsidP="00E964FD">
            <w:pPr>
              <w:pStyle w:val="TableParagraph"/>
              <w:spacing w:line="247" w:lineRule="exact"/>
            </w:pPr>
            <w:r>
              <w:t xml:space="preserve">27 </w:t>
            </w:r>
            <w:r>
              <w:rPr>
                <w:spacing w:val="-2"/>
              </w:rPr>
              <w:t>(54%)</w:t>
            </w:r>
          </w:p>
        </w:tc>
        <w:tc>
          <w:tcPr>
            <w:tcW w:w="1140" w:type="dxa"/>
            <w:vMerge/>
            <w:tcBorders>
              <w:top w:val="nil"/>
            </w:tcBorders>
          </w:tcPr>
          <w:p w14:paraId="1A410503" w14:textId="77777777" w:rsidR="006D1AD8" w:rsidRDefault="006D1AD8" w:rsidP="00E964FD">
            <w:pPr>
              <w:rPr>
                <w:sz w:val="2"/>
                <w:szCs w:val="2"/>
              </w:rPr>
            </w:pPr>
          </w:p>
        </w:tc>
      </w:tr>
      <w:tr w:rsidR="006D1AD8" w14:paraId="33D7BE39" w14:textId="77777777" w:rsidTr="00E964FD">
        <w:trPr>
          <w:trHeight w:val="381"/>
        </w:trPr>
        <w:tc>
          <w:tcPr>
            <w:tcW w:w="3080" w:type="dxa"/>
            <w:vMerge w:val="restart"/>
          </w:tcPr>
          <w:p w14:paraId="3AC42D6D" w14:textId="77777777" w:rsidR="006D1AD8" w:rsidRDefault="006D1AD8" w:rsidP="00E964FD">
            <w:pPr>
              <w:pStyle w:val="TableParagraph"/>
              <w:spacing w:before="190"/>
            </w:pPr>
            <w:r>
              <w:rPr>
                <w:spacing w:val="-2"/>
              </w:rPr>
              <w:t>Ethnicity</w:t>
            </w:r>
          </w:p>
        </w:tc>
        <w:tc>
          <w:tcPr>
            <w:tcW w:w="1241" w:type="dxa"/>
          </w:tcPr>
          <w:p w14:paraId="130F89DD" w14:textId="77777777" w:rsidR="006D1AD8" w:rsidRDefault="006D1AD8" w:rsidP="00E964FD">
            <w:pPr>
              <w:pStyle w:val="TableParagraph"/>
              <w:spacing w:line="249" w:lineRule="exact"/>
            </w:pPr>
            <w:r>
              <w:rPr>
                <w:spacing w:val="-2"/>
              </w:rPr>
              <w:t>Roman</w:t>
            </w:r>
          </w:p>
        </w:tc>
        <w:tc>
          <w:tcPr>
            <w:tcW w:w="1675" w:type="dxa"/>
          </w:tcPr>
          <w:p w14:paraId="56289FE7" w14:textId="77777777" w:rsidR="006D1AD8" w:rsidRDefault="006D1AD8" w:rsidP="00E964FD">
            <w:pPr>
              <w:pStyle w:val="TableParagraph"/>
              <w:spacing w:line="249" w:lineRule="exact"/>
            </w:pPr>
            <w:r>
              <w:t xml:space="preserve">87 </w:t>
            </w:r>
            <w:r>
              <w:rPr>
                <w:spacing w:val="-2"/>
              </w:rPr>
              <w:t>(87%)</w:t>
            </w:r>
          </w:p>
        </w:tc>
        <w:tc>
          <w:tcPr>
            <w:tcW w:w="1563" w:type="dxa"/>
          </w:tcPr>
          <w:p w14:paraId="6F8B38BB" w14:textId="77777777" w:rsidR="006D1AD8" w:rsidRDefault="006D1AD8" w:rsidP="00E964FD">
            <w:pPr>
              <w:pStyle w:val="TableParagraph"/>
              <w:spacing w:line="249" w:lineRule="exact"/>
            </w:pPr>
            <w:r>
              <w:t xml:space="preserve">45 </w:t>
            </w:r>
            <w:r>
              <w:rPr>
                <w:spacing w:val="-2"/>
              </w:rPr>
              <w:t>(90%)</w:t>
            </w:r>
          </w:p>
        </w:tc>
        <w:tc>
          <w:tcPr>
            <w:tcW w:w="1140" w:type="dxa"/>
            <w:vMerge w:val="restart"/>
          </w:tcPr>
          <w:p w14:paraId="4B0C59A4" w14:textId="44EF87DD" w:rsidR="006D1AD8" w:rsidRDefault="006D1AD8" w:rsidP="00E964FD">
            <w:pPr>
              <w:pStyle w:val="TableParagraph"/>
              <w:spacing w:before="190"/>
            </w:pPr>
            <w:r>
              <w:rPr>
                <w:spacing w:val="-5"/>
              </w:rPr>
              <w:t>0</w:t>
            </w:r>
            <w:r w:rsidR="0013353B">
              <w:rPr>
                <w:spacing w:val="-5"/>
              </w:rPr>
              <w:t>,</w:t>
            </w:r>
            <w:r>
              <w:rPr>
                <w:spacing w:val="-5"/>
              </w:rPr>
              <w:t>9</w:t>
            </w:r>
          </w:p>
        </w:tc>
      </w:tr>
      <w:tr w:rsidR="006D1AD8" w14:paraId="66353C3F" w14:textId="77777777" w:rsidTr="00E964FD">
        <w:trPr>
          <w:trHeight w:val="378"/>
        </w:trPr>
        <w:tc>
          <w:tcPr>
            <w:tcW w:w="3080" w:type="dxa"/>
            <w:vMerge/>
            <w:tcBorders>
              <w:top w:val="nil"/>
            </w:tcBorders>
          </w:tcPr>
          <w:p w14:paraId="76A95BC8" w14:textId="77777777" w:rsidR="006D1AD8" w:rsidRDefault="006D1AD8" w:rsidP="00E964FD">
            <w:pPr>
              <w:rPr>
                <w:sz w:val="2"/>
                <w:szCs w:val="2"/>
              </w:rPr>
            </w:pPr>
          </w:p>
        </w:tc>
        <w:tc>
          <w:tcPr>
            <w:tcW w:w="1241" w:type="dxa"/>
          </w:tcPr>
          <w:p w14:paraId="5A330802" w14:textId="77777777" w:rsidR="006D1AD8" w:rsidRDefault="006D1AD8" w:rsidP="00E964FD">
            <w:pPr>
              <w:pStyle w:val="TableParagraph"/>
              <w:spacing w:line="247" w:lineRule="exact"/>
            </w:pPr>
            <w:r>
              <w:rPr>
                <w:spacing w:val="-2"/>
              </w:rPr>
              <w:t>Other</w:t>
            </w:r>
          </w:p>
        </w:tc>
        <w:tc>
          <w:tcPr>
            <w:tcW w:w="1675" w:type="dxa"/>
          </w:tcPr>
          <w:p w14:paraId="72C71468" w14:textId="77777777" w:rsidR="006D1AD8" w:rsidRDefault="006D1AD8" w:rsidP="00E964FD">
            <w:pPr>
              <w:pStyle w:val="TableParagraph"/>
              <w:spacing w:line="247" w:lineRule="exact"/>
            </w:pPr>
            <w:r>
              <w:t xml:space="preserve">13 </w:t>
            </w:r>
            <w:r>
              <w:rPr>
                <w:spacing w:val="-2"/>
              </w:rPr>
              <w:t>(13%)</w:t>
            </w:r>
          </w:p>
        </w:tc>
        <w:tc>
          <w:tcPr>
            <w:tcW w:w="1563" w:type="dxa"/>
          </w:tcPr>
          <w:p w14:paraId="5A66D842" w14:textId="77777777" w:rsidR="006D1AD8" w:rsidRDefault="006D1AD8" w:rsidP="00E964FD">
            <w:pPr>
              <w:pStyle w:val="TableParagraph"/>
              <w:spacing w:line="247" w:lineRule="exact"/>
            </w:pPr>
            <w:r>
              <w:t xml:space="preserve">5 </w:t>
            </w:r>
            <w:r>
              <w:rPr>
                <w:spacing w:val="-2"/>
              </w:rPr>
              <w:t>(10%)</w:t>
            </w:r>
          </w:p>
        </w:tc>
        <w:tc>
          <w:tcPr>
            <w:tcW w:w="1140" w:type="dxa"/>
            <w:vMerge/>
            <w:tcBorders>
              <w:top w:val="nil"/>
            </w:tcBorders>
          </w:tcPr>
          <w:p w14:paraId="36834D32" w14:textId="77777777" w:rsidR="006D1AD8" w:rsidRDefault="006D1AD8" w:rsidP="00E964FD">
            <w:pPr>
              <w:rPr>
                <w:sz w:val="2"/>
                <w:szCs w:val="2"/>
              </w:rPr>
            </w:pPr>
          </w:p>
        </w:tc>
      </w:tr>
    </w:tbl>
    <w:p w14:paraId="7EB62F31" w14:textId="77777777" w:rsidR="00072E28" w:rsidRDefault="00072E28" w:rsidP="00637F62">
      <w:pPr>
        <w:pStyle w:val="Corptext"/>
        <w:spacing w:line="360" w:lineRule="auto"/>
        <w:ind w:firstLine="709"/>
        <w:jc w:val="both"/>
        <w:rPr>
          <w:bCs/>
        </w:rPr>
      </w:pPr>
    </w:p>
    <w:p w14:paraId="65CFBD91" w14:textId="77777777" w:rsidR="00421DB8" w:rsidRDefault="00421DB8" w:rsidP="00637F62">
      <w:pPr>
        <w:pStyle w:val="Corptext"/>
        <w:spacing w:line="360" w:lineRule="auto"/>
        <w:ind w:firstLine="709"/>
        <w:jc w:val="both"/>
        <w:rPr>
          <w:bCs/>
        </w:rPr>
      </w:pPr>
    </w:p>
    <w:p w14:paraId="6A7500D0" w14:textId="77777777" w:rsidR="00421DB8" w:rsidRDefault="00421DB8" w:rsidP="00637F62">
      <w:pPr>
        <w:pStyle w:val="Corptext"/>
        <w:spacing w:line="360" w:lineRule="auto"/>
        <w:ind w:firstLine="709"/>
        <w:jc w:val="both"/>
        <w:rPr>
          <w:bCs/>
        </w:rPr>
      </w:pPr>
    </w:p>
    <w:p w14:paraId="1D014BF1" w14:textId="77777777" w:rsidR="001D4A48" w:rsidRDefault="001D4A48" w:rsidP="001D4A48">
      <w:pPr>
        <w:pStyle w:val="Titlu3"/>
        <w:spacing w:before="61"/>
      </w:pPr>
      <w:r>
        <w:t xml:space="preserve">Distribution of cases by </w:t>
      </w:r>
      <w:r>
        <w:rPr>
          <w:spacing w:val="-5"/>
        </w:rPr>
        <w:t>year</w:t>
      </w:r>
    </w:p>
    <w:p w14:paraId="55CB12F3" w14:textId="1EBDDE4A" w:rsidR="001D4A48" w:rsidRDefault="001D4A48" w:rsidP="001D4A48">
      <w:pPr>
        <w:pStyle w:val="Corptext"/>
        <w:spacing w:before="132" w:line="360" w:lineRule="auto"/>
        <w:ind w:left="625" w:right="1118" w:firstLine="719"/>
        <w:jc w:val="both"/>
      </w:pPr>
      <w:r>
        <w:lastRenderedPageBreak/>
        <w:t>Taking into account the period analysed (2018-2022), the number of cases in G1 and G2 varied as shown in the table below.</w:t>
      </w:r>
    </w:p>
    <w:p w14:paraId="6AA2C92B" w14:textId="77777777" w:rsidR="001D4A48" w:rsidRDefault="001D4A48" w:rsidP="001D4A48">
      <w:pPr>
        <w:pStyle w:val="Corptext"/>
        <w:spacing w:before="144"/>
      </w:pPr>
    </w:p>
    <w:p w14:paraId="020C6F1C" w14:textId="77777777" w:rsidR="001D4A48" w:rsidRDefault="001D4A48" w:rsidP="001D4A48">
      <w:pPr>
        <w:pStyle w:val="Titlu3"/>
        <w:spacing w:line="360" w:lineRule="auto"/>
        <w:ind w:left="4405" w:right="1120" w:hanging="3515"/>
      </w:pPr>
      <w:r>
        <w:t xml:space="preserve">Table VIII - Table showing the annual distribution, in numbers and percentages, of the population </w:t>
      </w:r>
      <w:r>
        <w:rPr>
          <w:spacing w:val="-2"/>
        </w:rPr>
        <w:t>analysed</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331"/>
        <w:gridCol w:w="2278"/>
        <w:gridCol w:w="1968"/>
      </w:tblGrid>
      <w:tr w:rsidR="001D4A48" w14:paraId="5DDEFB6A" w14:textId="77777777">
        <w:trPr>
          <w:trHeight w:val="414"/>
        </w:trPr>
        <w:tc>
          <w:tcPr>
            <w:tcW w:w="2122" w:type="dxa"/>
          </w:tcPr>
          <w:p w14:paraId="320F3BA5" w14:textId="1005B5E4" w:rsidR="001D4A48" w:rsidRDefault="001D4A48" w:rsidP="00E964FD">
            <w:pPr>
              <w:pStyle w:val="TableParagraph"/>
              <w:spacing w:line="275" w:lineRule="exact"/>
              <w:rPr>
                <w:b/>
                <w:sz w:val="24"/>
              </w:rPr>
            </w:pPr>
            <w:r>
              <w:rPr>
                <w:b/>
                <w:spacing w:val="-5"/>
                <w:sz w:val="24"/>
              </w:rPr>
              <w:t>Y</w:t>
            </w:r>
            <w:r w:rsidR="00421DB8">
              <w:rPr>
                <w:b/>
                <w:spacing w:val="-5"/>
                <w:sz w:val="24"/>
              </w:rPr>
              <w:t>EAR</w:t>
            </w:r>
          </w:p>
        </w:tc>
        <w:tc>
          <w:tcPr>
            <w:tcW w:w="2331" w:type="dxa"/>
          </w:tcPr>
          <w:p w14:paraId="0D7004CF" w14:textId="77777777" w:rsidR="001D4A48" w:rsidRDefault="001D4A48" w:rsidP="00E964FD">
            <w:pPr>
              <w:pStyle w:val="TableParagraph"/>
              <w:spacing w:line="275" w:lineRule="exact"/>
              <w:rPr>
                <w:b/>
                <w:sz w:val="24"/>
              </w:rPr>
            </w:pPr>
            <w:r>
              <w:rPr>
                <w:b/>
                <w:spacing w:val="-2"/>
                <w:sz w:val="24"/>
              </w:rPr>
              <w:t>G1(n=100)</w:t>
            </w:r>
          </w:p>
        </w:tc>
        <w:tc>
          <w:tcPr>
            <w:tcW w:w="2278" w:type="dxa"/>
          </w:tcPr>
          <w:p w14:paraId="1D7537D7" w14:textId="77777777" w:rsidR="001D4A48" w:rsidRDefault="001D4A48" w:rsidP="00E964FD">
            <w:pPr>
              <w:pStyle w:val="TableParagraph"/>
              <w:spacing w:line="275" w:lineRule="exact"/>
              <w:rPr>
                <w:b/>
                <w:sz w:val="24"/>
              </w:rPr>
            </w:pPr>
            <w:r>
              <w:rPr>
                <w:b/>
                <w:spacing w:val="-2"/>
                <w:sz w:val="24"/>
              </w:rPr>
              <w:t>G2(n=50)</w:t>
            </w:r>
          </w:p>
        </w:tc>
        <w:tc>
          <w:tcPr>
            <w:tcW w:w="1968" w:type="dxa"/>
          </w:tcPr>
          <w:p w14:paraId="34EC0740" w14:textId="77777777" w:rsidR="001D4A48" w:rsidRDefault="001D4A48" w:rsidP="00E964FD">
            <w:pPr>
              <w:pStyle w:val="TableParagraph"/>
              <w:spacing w:line="275" w:lineRule="exact"/>
              <w:rPr>
                <w:b/>
                <w:sz w:val="24"/>
              </w:rPr>
            </w:pPr>
            <w:r>
              <w:rPr>
                <w:b/>
                <w:spacing w:val="-2"/>
                <w:sz w:val="24"/>
              </w:rPr>
              <w:t>Total</w:t>
            </w:r>
          </w:p>
        </w:tc>
      </w:tr>
      <w:tr w:rsidR="001D4A48" w14:paraId="28F5E024" w14:textId="77777777">
        <w:trPr>
          <w:trHeight w:val="412"/>
        </w:trPr>
        <w:tc>
          <w:tcPr>
            <w:tcW w:w="2122" w:type="dxa"/>
          </w:tcPr>
          <w:p w14:paraId="4E5FF131" w14:textId="77777777" w:rsidR="001D4A48" w:rsidRDefault="001D4A48" w:rsidP="00E964FD">
            <w:pPr>
              <w:pStyle w:val="TableParagraph"/>
              <w:spacing w:line="276" w:lineRule="exact"/>
              <w:rPr>
                <w:b/>
                <w:sz w:val="24"/>
              </w:rPr>
            </w:pPr>
            <w:r>
              <w:rPr>
                <w:b/>
                <w:spacing w:val="-4"/>
                <w:sz w:val="24"/>
              </w:rPr>
              <w:t>2018</w:t>
            </w:r>
          </w:p>
        </w:tc>
        <w:tc>
          <w:tcPr>
            <w:tcW w:w="2331" w:type="dxa"/>
          </w:tcPr>
          <w:p w14:paraId="51B4BCEA" w14:textId="5EAC1837" w:rsidR="001D4A48" w:rsidRDefault="001D4A48" w:rsidP="00E964FD">
            <w:pPr>
              <w:pStyle w:val="TableParagraph"/>
              <w:spacing w:line="271" w:lineRule="exact"/>
              <w:rPr>
                <w:sz w:val="24"/>
              </w:rPr>
            </w:pPr>
            <w:r>
              <w:rPr>
                <w:sz w:val="24"/>
              </w:rPr>
              <w:t xml:space="preserve">44 </w:t>
            </w:r>
            <w:r>
              <w:rPr>
                <w:spacing w:val="-2"/>
                <w:sz w:val="24"/>
              </w:rPr>
              <w:t>(86</w:t>
            </w:r>
            <w:r w:rsidR="007C68E2">
              <w:rPr>
                <w:spacing w:val="-2"/>
                <w:sz w:val="24"/>
              </w:rPr>
              <w:t>,</w:t>
            </w:r>
            <w:r>
              <w:rPr>
                <w:spacing w:val="-2"/>
                <w:sz w:val="24"/>
              </w:rPr>
              <w:t>3%)</w:t>
            </w:r>
          </w:p>
        </w:tc>
        <w:tc>
          <w:tcPr>
            <w:tcW w:w="2278" w:type="dxa"/>
          </w:tcPr>
          <w:p w14:paraId="1DC04E3A" w14:textId="391092EA" w:rsidR="001D4A48" w:rsidRDefault="001D4A48" w:rsidP="00E964FD">
            <w:pPr>
              <w:pStyle w:val="TableParagraph"/>
              <w:spacing w:line="271" w:lineRule="exact"/>
              <w:rPr>
                <w:sz w:val="24"/>
              </w:rPr>
            </w:pPr>
            <w:r>
              <w:rPr>
                <w:sz w:val="24"/>
              </w:rPr>
              <w:t xml:space="preserve">7 </w:t>
            </w:r>
            <w:r>
              <w:rPr>
                <w:spacing w:val="-2"/>
                <w:sz w:val="24"/>
              </w:rPr>
              <w:t>(13</w:t>
            </w:r>
            <w:r w:rsidR="007C68E2">
              <w:rPr>
                <w:spacing w:val="-2"/>
                <w:sz w:val="24"/>
              </w:rPr>
              <w:t>,</w:t>
            </w:r>
            <w:r>
              <w:rPr>
                <w:spacing w:val="-2"/>
                <w:sz w:val="24"/>
              </w:rPr>
              <w:t>7%)</w:t>
            </w:r>
          </w:p>
        </w:tc>
        <w:tc>
          <w:tcPr>
            <w:tcW w:w="1968" w:type="dxa"/>
          </w:tcPr>
          <w:p w14:paraId="7585CC27" w14:textId="77777777" w:rsidR="001D4A48" w:rsidRDefault="001D4A48" w:rsidP="00E964FD">
            <w:pPr>
              <w:pStyle w:val="TableParagraph"/>
              <w:spacing w:line="271" w:lineRule="exact"/>
              <w:rPr>
                <w:sz w:val="24"/>
              </w:rPr>
            </w:pPr>
            <w:r>
              <w:rPr>
                <w:sz w:val="24"/>
              </w:rPr>
              <w:t xml:space="preserve">51 </w:t>
            </w:r>
            <w:r>
              <w:rPr>
                <w:spacing w:val="-2"/>
                <w:sz w:val="24"/>
              </w:rPr>
              <w:t>(100%)</w:t>
            </w:r>
          </w:p>
        </w:tc>
      </w:tr>
      <w:tr w:rsidR="001D4A48" w14:paraId="4AE01B74" w14:textId="77777777">
        <w:trPr>
          <w:trHeight w:val="414"/>
        </w:trPr>
        <w:tc>
          <w:tcPr>
            <w:tcW w:w="2122" w:type="dxa"/>
          </w:tcPr>
          <w:p w14:paraId="7BA4952C" w14:textId="77777777" w:rsidR="001D4A48" w:rsidRDefault="001D4A48" w:rsidP="00E964FD">
            <w:pPr>
              <w:pStyle w:val="TableParagraph"/>
              <w:spacing w:line="275" w:lineRule="exact"/>
              <w:rPr>
                <w:b/>
                <w:sz w:val="24"/>
              </w:rPr>
            </w:pPr>
            <w:r>
              <w:rPr>
                <w:b/>
                <w:spacing w:val="-4"/>
                <w:sz w:val="24"/>
              </w:rPr>
              <w:t>2019</w:t>
            </w:r>
          </w:p>
        </w:tc>
        <w:tc>
          <w:tcPr>
            <w:tcW w:w="2331" w:type="dxa"/>
          </w:tcPr>
          <w:p w14:paraId="73FBBFDA" w14:textId="5EA77E7D" w:rsidR="001D4A48" w:rsidRDefault="001D4A48" w:rsidP="00E964FD">
            <w:pPr>
              <w:pStyle w:val="TableParagraph"/>
              <w:spacing w:line="270" w:lineRule="exact"/>
              <w:rPr>
                <w:sz w:val="24"/>
              </w:rPr>
            </w:pPr>
            <w:r>
              <w:rPr>
                <w:sz w:val="24"/>
              </w:rPr>
              <w:t xml:space="preserve">11 </w:t>
            </w:r>
            <w:r>
              <w:rPr>
                <w:spacing w:val="-2"/>
                <w:sz w:val="24"/>
              </w:rPr>
              <w:t>(64</w:t>
            </w:r>
            <w:r w:rsidR="007C68E2">
              <w:rPr>
                <w:spacing w:val="-2"/>
                <w:sz w:val="24"/>
              </w:rPr>
              <w:t>,</w:t>
            </w:r>
            <w:r>
              <w:rPr>
                <w:spacing w:val="-2"/>
                <w:sz w:val="24"/>
              </w:rPr>
              <w:t>7%)</w:t>
            </w:r>
          </w:p>
        </w:tc>
        <w:tc>
          <w:tcPr>
            <w:tcW w:w="2278" w:type="dxa"/>
          </w:tcPr>
          <w:p w14:paraId="1BFC0C9A" w14:textId="0E241145" w:rsidR="001D4A48" w:rsidRDefault="001D4A48" w:rsidP="00E964FD">
            <w:pPr>
              <w:pStyle w:val="TableParagraph"/>
              <w:spacing w:line="270" w:lineRule="exact"/>
              <w:rPr>
                <w:sz w:val="24"/>
              </w:rPr>
            </w:pPr>
            <w:r>
              <w:rPr>
                <w:sz w:val="24"/>
              </w:rPr>
              <w:t xml:space="preserve">6 </w:t>
            </w:r>
            <w:r>
              <w:rPr>
                <w:spacing w:val="-2"/>
                <w:sz w:val="24"/>
              </w:rPr>
              <w:t>(35</w:t>
            </w:r>
            <w:r w:rsidR="007C68E2">
              <w:rPr>
                <w:spacing w:val="-2"/>
                <w:sz w:val="24"/>
              </w:rPr>
              <w:t>,</w:t>
            </w:r>
            <w:r>
              <w:rPr>
                <w:spacing w:val="-2"/>
                <w:sz w:val="24"/>
              </w:rPr>
              <w:t>3%)</w:t>
            </w:r>
          </w:p>
        </w:tc>
        <w:tc>
          <w:tcPr>
            <w:tcW w:w="1968" w:type="dxa"/>
          </w:tcPr>
          <w:p w14:paraId="2F7C33E8" w14:textId="77777777" w:rsidR="001D4A48" w:rsidRDefault="001D4A48" w:rsidP="00E964FD">
            <w:pPr>
              <w:pStyle w:val="TableParagraph"/>
              <w:spacing w:line="270" w:lineRule="exact"/>
              <w:rPr>
                <w:sz w:val="24"/>
              </w:rPr>
            </w:pPr>
            <w:r>
              <w:rPr>
                <w:sz w:val="24"/>
              </w:rPr>
              <w:t xml:space="preserve">17 </w:t>
            </w:r>
            <w:r>
              <w:rPr>
                <w:spacing w:val="-2"/>
                <w:sz w:val="24"/>
              </w:rPr>
              <w:t>(100%)</w:t>
            </w:r>
          </w:p>
        </w:tc>
      </w:tr>
      <w:tr w:rsidR="001D4A48" w14:paraId="68AB5FC5" w14:textId="77777777">
        <w:trPr>
          <w:trHeight w:val="414"/>
        </w:trPr>
        <w:tc>
          <w:tcPr>
            <w:tcW w:w="2122" w:type="dxa"/>
          </w:tcPr>
          <w:p w14:paraId="128A189F" w14:textId="77777777" w:rsidR="001D4A48" w:rsidRDefault="001D4A48" w:rsidP="00E964FD">
            <w:pPr>
              <w:pStyle w:val="TableParagraph"/>
              <w:spacing w:line="275" w:lineRule="exact"/>
              <w:rPr>
                <w:b/>
                <w:sz w:val="24"/>
              </w:rPr>
            </w:pPr>
            <w:r>
              <w:rPr>
                <w:b/>
                <w:spacing w:val="-4"/>
                <w:sz w:val="24"/>
              </w:rPr>
              <w:t>2020</w:t>
            </w:r>
          </w:p>
        </w:tc>
        <w:tc>
          <w:tcPr>
            <w:tcW w:w="2331" w:type="dxa"/>
          </w:tcPr>
          <w:p w14:paraId="56DF3951" w14:textId="1C5223D6" w:rsidR="001D4A48" w:rsidRDefault="001D4A48" w:rsidP="00E964FD">
            <w:pPr>
              <w:pStyle w:val="TableParagraph"/>
              <w:spacing w:line="270" w:lineRule="exact"/>
              <w:rPr>
                <w:sz w:val="24"/>
              </w:rPr>
            </w:pPr>
            <w:r>
              <w:rPr>
                <w:sz w:val="24"/>
              </w:rPr>
              <w:t>1</w:t>
            </w:r>
            <w:r>
              <w:rPr>
                <w:spacing w:val="-2"/>
                <w:sz w:val="24"/>
              </w:rPr>
              <w:t>6</w:t>
            </w:r>
            <w:r w:rsidR="007C68E2">
              <w:rPr>
                <w:spacing w:val="-2"/>
                <w:sz w:val="24"/>
              </w:rPr>
              <w:t xml:space="preserve"> (53,3%)</w:t>
            </w:r>
          </w:p>
        </w:tc>
        <w:tc>
          <w:tcPr>
            <w:tcW w:w="2278" w:type="dxa"/>
          </w:tcPr>
          <w:p w14:paraId="4CA6C30C" w14:textId="473F6827" w:rsidR="001D4A48" w:rsidRDefault="001D4A48" w:rsidP="00E964FD">
            <w:pPr>
              <w:pStyle w:val="TableParagraph"/>
              <w:spacing w:line="270" w:lineRule="exact"/>
              <w:rPr>
                <w:sz w:val="24"/>
              </w:rPr>
            </w:pPr>
            <w:r>
              <w:rPr>
                <w:sz w:val="24"/>
              </w:rPr>
              <w:t xml:space="preserve">14 </w:t>
            </w:r>
            <w:r>
              <w:rPr>
                <w:spacing w:val="-2"/>
                <w:sz w:val="24"/>
              </w:rPr>
              <w:t>(46</w:t>
            </w:r>
            <w:r w:rsidR="007C68E2">
              <w:rPr>
                <w:spacing w:val="-2"/>
                <w:sz w:val="24"/>
              </w:rPr>
              <w:t>,</w:t>
            </w:r>
            <w:r>
              <w:rPr>
                <w:spacing w:val="-2"/>
                <w:sz w:val="24"/>
              </w:rPr>
              <w:t>7%)</w:t>
            </w:r>
          </w:p>
        </w:tc>
        <w:tc>
          <w:tcPr>
            <w:tcW w:w="1968" w:type="dxa"/>
          </w:tcPr>
          <w:p w14:paraId="34958F68" w14:textId="41F84D69" w:rsidR="001D4A48" w:rsidRDefault="001D4A48" w:rsidP="00E964FD">
            <w:pPr>
              <w:pStyle w:val="TableParagraph"/>
              <w:spacing w:line="270" w:lineRule="exact"/>
              <w:rPr>
                <w:sz w:val="24"/>
              </w:rPr>
            </w:pPr>
            <w:r>
              <w:rPr>
                <w:spacing w:val="-2"/>
                <w:sz w:val="24"/>
              </w:rPr>
              <w:t>3</w:t>
            </w:r>
            <w:r>
              <w:rPr>
                <w:sz w:val="24"/>
              </w:rPr>
              <w:t>0</w:t>
            </w:r>
            <w:r w:rsidR="007C68E2">
              <w:rPr>
                <w:sz w:val="24"/>
              </w:rPr>
              <w:t xml:space="preserve"> (100%)</w:t>
            </w:r>
          </w:p>
        </w:tc>
      </w:tr>
      <w:tr w:rsidR="001D4A48" w14:paraId="485717C2" w14:textId="77777777">
        <w:trPr>
          <w:trHeight w:val="412"/>
        </w:trPr>
        <w:tc>
          <w:tcPr>
            <w:tcW w:w="2122" w:type="dxa"/>
          </w:tcPr>
          <w:p w14:paraId="1186045A" w14:textId="77777777" w:rsidR="001D4A48" w:rsidRDefault="001D4A48" w:rsidP="00E964FD">
            <w:pPr>
              <w:pStyle w:val="TableParagraph"/>
              <w:spacing w:line="275" w:lineRule="exact"/>
              <w:rPr>
                <w:b/>
                <w:sz w:val="24"/>
              </w:rPr>
            </w:pPr>
            <w:r>
              <w:rPr>
                <w:b/>
                <w:spacing w:val="-4"/>
                <w:sz w:val="24"/>
              </w:rPr>
              <w:t>2021</w:t>
            </w:r>
          </w:p>
        </w:tc>
        <w:tc>
          <w:tcPr>
            <w:tcW w:w="2331" w:type="dxa"/>
          </w:tcPr>
          <w:p w14:paraId="5D61A6DE" w14:textId="2DFA7321" w:rsidR="001D4A48" w:rsidRDefault="001D4A48" w:rsidP="00E964FD">
            <w:pPr>
              <w:pStyle w:val="TableParagraph"/>
              <w:spacing w:line="270" w:lineRule="exact"/>
              <w:rPr>
                <w:sz w:val="24"/>
              </w:rPr>
            </w:pPr>
            <w:r>
              <w:rPr>
                <w:sz w:val="24"/>
              </w:rPr>
              <w:t>1</w:t>
            </w:r>
            <w:r>
              <w:rPr>
                <w:spacing w:val="-2"/>
                <w:sz w:val="24"/>
              </w:rPr>
              <w:t>2</w:t>
            </w:r>
            <w:r w:rsidR="007C68E2">
              <w:rPr>
                <w:spacing w:val="-2"/>
                <w:sz w:val="24"/>
              </w:rPr>
              <w:t xml:space="preserve"> (52,2%)</w:t>
            </w:r>
          </w:p>
        </w:tc>
        <w:tc>
          <w:tcPr>
            <w:tcW w:w="2278" w:type="dxa"/>
          </w:tcPr>
          <w:p w14:paraId="064B7901" w14:textId="0E9DFE5E" w:rsidR="001D4A48" w:rsidRDefault="001D4A48" w:rsidP="00E964FD">
            <w:pPr>
              <w:pStyle w:val="TableParagraph"/>
              <w:spacing w:line="270" w:lineRule="exact"/>
              <w:rPr>
                <w:sz w:val="24"/>
              </w:rPr>
            </w:pPr>
            <w:r>
              <w:rPr>
                <w:sz w:val="24"/>
              </w:rPr>
              <w:t xml:space="preserve">11 </w:t>
            </w:r>
            <w:r>
              <w:rPr>
                <w:spacing w:val="-2"/>
                <w:sz w:val="24"/>
              </w:rPr>
              <w:t>(47</w:t>
            </w:r>
            <w:r w:rsidR="007C68E2">
              <w:rPr>
                <w:spacing w:val="-2"/>
                <w:sz w:val="24"/>
              </w:rPr>
              <w:t>,</w:t>
            </w:r>
            <w:r>
              <w:rPr>
                <w:spacing w:val="-2"/>
                <w:sz w:val="24"/>
              </w:rPr>
              <w:t>8%)</w:t>
            </w:r>
          </w:p>
        </w:tc>
        <w:tc>
          <w:tcPr>
            <w:tcW w:w="1968" w:type="dxa"/>
          </w:tcPr>
          <w:p w14:paraId="186DD37D" w14:textId="77777777" w:rsidR="001D4A48" w:rsidRDefault="001D4A48" w:rsidP="00E964FD">
            <w:pPr>
              <w:pStyle w:val="TableParagraph"/>
              <w:spacing w:line="270" w:lineRule="exact"/>
              <w:rPr>
                <w:sz w:val="24"/>
              </w:rPr>
            </w:pPr>
            <w:r>
              <w:rPr>
                <w:sz w:val="24"/>
              </w:rPr>
              <w:t xml:space="preserve">23 </w:t>
            </w:r>
            <w:r>
              <w:rPr>
                <w:spacing w:val="-2"/>
                <w:sz w:val="24"/>
              </w:rPr>
              <w:t>(100%)</w:t>
            </w:r>
          </w:p>
        </w:tc>
      </w:tr>
      <w:tr w:rsidR="001D4A48" w14:paraId="5F5754B0" w14:textId="77777777">
        <w:trPr>
          <w:trHeight w:val="414"/>
        </w:trPr>
        <w:tc>
          <w:tcPr>
            <w:tcW w:w="2122" w:type="dxa"/>
          </w:tcPr>
          <w:p w14:paraId="503753E7" w14:textId="77777777" w:rsidR="001D4A48" w:rsidRDefault="001D4A48" w:rsidP="00E964FD">
            <w:pPr>
              <w:pStyle w:val="TableParagraph"/>
              <w:spacing w:line="275" w:lineRule="exact"/>
              <w:rPr>
                <w:b/>
                <w:sz w:val="24"/>
              </w:rPr>
            </w:pPr>
            <w:r>
              <w:rPr>
                <w:b/>
                <w:spacing w:val="-4"/>
                <w:sz w:val="24"/>
              </w:rPr>
              <w:t>2022</w:t>
            </w:r>
          </w:p>
        </w:tc>
        <w:tc>
          <w:tcPr>
            <w:tcW w:w="2331" w:type="dxa"/>
          </w:tcPr>
          <w:p w14:paraId="759AAA5E" w14:textId="1FC97807" w:rsidR="001D4A48" w:rsidRDefault="001D4A48" w:rsidP="00E964FD">
            <w:pPr>
              <w:pStyle w:val="TableParagraph"/>
              <w:spacing w:line="270" w:lineRule="exact"/>
              <w:rPr>
                <w:sz w:val="24"/>
              </w:rPr>
            </w:pPr>
            <w:r>
              <w:rPr>
                <w:sz w:val="24"/>
              </w:rPr>
              <w:t>1</w:t>
            </w:r>
            <w:r>
              <w:rPr>
                <w:spacing w:val="-2"/>
                <w:sz w:val="24"/>
              </w:rPr>
              <w:t>7</w:t>
            </w:r>
            <w:r w:rsidR="007C68E2">
              <w:rPr>
                <w:spacing w:val="-2"/>
                <w:sz w:val="24"/>
              </w:rPr>
              <w:t xml:space="preserve"> (58,6%)</w:t>
            </w:r>
          </w:p>
        </w:tc>
        <w:tc>
          <w:tcPr>
            <w:tcW w:w="2278" w:type="dxa"/>
          </w:tcPr>
          <w:p w14:paraId="4986D61A" w14:textId="11AC57BE" w:rsidR="001D4A48" w:rsidRDefault="001D4A48" w:rsidP="00E964FD">
            <w:pPr>
              <w:pStyle w:val="TableParagraph"/>
              <w:spacing w:line="270" w:lineRule="exact"/>
              <w:rPr>
                <w:sz w:val="24"/>
              </w:rPr>
            </w:pPr>
            <w:r>
              <w:rPr>
                <w:sz w:val="24"/>
              </w:rPr>
              <w:t xml:space="preserve">12 </w:t>
            </w:r>
            <w:r>
              <w:rPr>
                <w:spacing w:val="-2"/>
                <w:sz w:val="24"/>
              </w:rPr>
              <w:t>(41</w:t>
            </w:r>
            <w:r w:rsidR="007C68E2">
              <w:rPr>
                <w:spacing w:val="-2"/>
                <w:sz w:val="24"/>
              </w:rPr>
              <w:t>,</w:t>
            </w:r>
            <w:r>
              <w:rPr>
                <w:spacing w:val="-2"/>
                <w:sz w:val="24"/>
              </w:rPr>
              <w:t>4%)</w:t>
            </w:r>
          </w:p>
        </w:tc>
        <w:tc>
          <w:tcPr>
            <w:tcW w:w="1968" w:type="dxa"/>
          </w:tcPr>
          <w:p w14:paraId="54D08A52" w14:textId="77777777" w:rsidR="001D4A48" w:rsidRDefault="001D4A48" w:rsidP="00E964FD">
            <w:pPr>
              <w:pStyle w:val="TableParagraph"/>
              <w:spacing w:line="270" w:lineRule="exact"/>
              <w:rPr>
                <w:sz w:val="24"/>
              </w:rPr>
            </w:pPr>
            <w:r>
              <w:rPr>
                <w:sz w:val="24"/>
              </w:rPr>
              <w:t xml:space="preserve">29 </w:t>
            </w:r>
            <w:r>
              <w:rPr>
                <w:spacing w:val="-2"/>
                <w:sz w:val="24"/>
              </w:rPr>
              <w:t>(100%)</w:t>
            </w:r>
          </w:p>
        </w:tc>
      </w:tr>
      <w:tr w:rsidR="001D4A48" w14:paraId="45022F40" w14:textId="77777777">
        <w:trPr>
          <w:trHeight w:val="414"/>
        </w:trPr>
        <w:tc>
          <w:tcPr>
            <w:tcW w:w="2122" w:type="dxa"/>
          </w:tcPr>
          <w:p w14:paraId="3458C92B" w14:textId="77777777" w:rsidR="001D4A48" w:rsidRDefault="001D4A48" w:rsidP="00E964FD">
            <w:pPr>
              <w:pStyle w:val="TableParagraph"/>
              <w:spacing w:line="275" w:lineRule="exact"/>
              <w:rPr>
                <w:b/>
                <w:sz w:val="24"/>
              </w:rPr>
            </w:pPr>
            <w:r>
              <w:rPr>
                <w:b/>
                <w:spacing w:val="-2"/>
                <w:sz w:val="24"/>
              </w:rPr>
              <w:t>TOTAL</w:t>
            </w:r>
          </w:p>
        </w:tc>
        <w:tc>
          <w:tcPr>
            <w:tcW w:w="2331" w:type="dxa"/>
          </w:tcPr>
          <w:p w14:paraId="4D2A394F" w14:textId="77777777" w:rsidR="001D4A48" w:rsidRDefault="001D4A48" w:rsidP="00E964FD">
            <w:pPr>
              <w:pStyle w:val="TableParagraph"/>
              <w:spacing w:line="270" w:lineRule="exact"/>
              <w:rPr>
                <w:sz w:val="24"/>
              </w:rPr>
            </w:pPr>
            <w:r>
              <w:rPr>
                <w:sz w:val="24"/>
              </w:rPr>
              <w:t xml:space="preserve">100 </w:t>
            </w:r>
            <w:r>
              <w:rPr>
                <w:spacing w:val="-2"/>
                <w:sz w:val="24"/>
              </w:rPr>
              <w:t>(66.7%)</w:t>
            </w:r>
          </w:p>
        </w:tc>
        <w:tc>
          <w:tcPr>
            <w:tcW w:w="2278" w:type="dxa"/>
          </w:tcPr>
          <w:p w14:paraId="67E55880" w14:textId="1E4D26F7" w:rsidR="001D4A48" w:rsidRDefault="001D4A48" w:rsidP="00E964FD">
            <w:pPr>
              <w:pStyle w:val="TableParagraph"/>
              <w:spacing w:line="270" w:lineRule="exact"/>
              <w:rPr>
                <w:sz w:val="24"/>
              </w:rPr>
            </w:pPr>
            <w:r>
              <w:rPr>
                <w:sz w:val="24"/>
              </w:rPr>
              <w:t xml:space="preserve">50 </w:t>
            </w:r>
            <w:r>
              <w:rPr>
                <w:spacing w:val="-2"/>
                <w:sz w:val="24"/>
              </w:rPr>
              <w:t>(41</w:t>
            </w:r>
            <w:r w:rsidR="007C68E2">
              <w:rPr>
                <w:spacing w:val="-2"/>
                <w:sz w:val="24"/>
              </w:rPr>
              <w:t>,</w:t>
            </w:r>
            <w:r>
              <w:rPr>
                <w:spacing w:val="-2"/>
                <w:sz w:val="24"/>
              </w:rPr>
              <w:t>4%)</w:t>
            </w:r>
          </w:p>
        </w:tc>
        <w:tc>
          <w:tcPr>
            <w:tcW w:w="1968" w:type="dxa"/>
          </w:tcPr>
          <w:p w14:paraId="6481074E" w14:textId="77777777" w:rsidR="001D4A48" w:rsidRDefault="001D4A48" w:rsidP="00E964FD">
            <w:pPr>
              <w:pStyle w:val="TableParagraph"/>
              <w:spacing w:line="270" w:lineRule="exact"/>
              <w:rPr>
                <w:sz w:val="24"/>
              </w:rPr>
            </w:pPr>
            <w:r>
              <w:rPr>
                <w:sz w:val="24"/>
              </w:rPr>
              <w:t>150 (</w:t>
            </w:r>
            <w:r>
              <w:rPr>
                <w:spacing w:val="-5"/>
                <w:sz w:val="24"/>
              </w:rPr>
              <w:t>100%)</w:t>
            </w:r>
          </w:p>
        </w:tc>
      </w:tr>
    </w:tbl>
    <w:p w14:paraId="05657A79" w14:textId="77777777" w:rsidR="00175436" w:rsidRDefault="00175436" w:rsidP="00175436">
      <w:pPr>
        <w:pStyle w:val="Titlu3"/>
        <w:spacing w:before="61"/>
        <w:jc w:val="both"/>
      </w:pPr>
      <w:r>
        <w:t xml:space="preserve"> Analysis of cases based on </w:t>
      </w:r>
      <w:r>
        <w:rPr>
          <w:spacing w:val="-2"/>
        </w:rPr>
        <w:t>malignant</w:t>
      </w:r>
      <w:r>
        <w:t xml:space="preserve"> hereditary antecedents</w:t>
      </w:r>
    </w:p>
    <w:p w14:paraId="21181A19" w14:textId="41E21255" w:rsidR="00175436" w:rsidRDefault="00175436" w:rsidP="00175436">
      <w:pPr>
        <w:pStyle w:val="Corptext"/>
        <w:spacing w:before="132" w:line="360" w:lineRule="auto"/>
        <w:ind w:left="625" w:right="1116" w:firstLine="719"/>
        <w:jc w:val="both"/>
      </w:pPr>
      <w:r>
        <w:t xml:space="preserve">Genetic factors play a very important role in the evolution </w:t>
      </w:r>
      <w:proofErr w:type="spellStart"/>
      <w:r>
        <w:t>and</w:t>
      </w:r>
      <w:proofErr w:type="spellEnd"/>
      <w:r>
        <w:t xml:space="preserve"> </w:t>
      </w:r>
      <w:proofErr w:type="spellStart"/>
      <w:r>
        <w:t>development</w:t>
      </w:r>
      <w:proofErr w:type="spellEnd"/>
      <w:r>
        <w:t xml:space="preserve"> of </w:t>
      </w:r>
      <w:proofErr w:type="spellStart"/>
      <w:r>
        <w:t>oncological</w:t>
      </w:r>
      <w:proofErr w:type="spellEnd"/>
      <w:r>
        <w:t xml:space="preserve"> </w:t>
      </w:r>
      <w:proofErr w:type="spellStart"/>
      <w:r>
        <w:t>conditions</w:t>
      </w:r>
      <w:proofErr w:type="spellEnd"/>
      <w:r>
        <w:t xml:space="preserve"> [</w:t>
      </w:r>
      <w:r w:rsidR="00451E5C">
        <w:t>2</w:t>
      </w:r>
      <w:r w:rsidR="007C68E2">
        <w:t>2</w:t>
      </w:r>
      <w:r>
        <w:t xml:space="preserve">], </w:t>
      </w:r>
      <w:proofErr w:type="spellStart"/>
      <w:r>
        <w:t>which</w:t>
      </w:r>
      <w:proofErr w:type="spellEnd"/>
      <w:r>
        <w:t xml:space="preserve"> </w:t>
      </w:r>
      <w:proofErr w:type="spellStart"/>
      <w:r>
        <w:t>is</w:t>
      </w:r>
      <w:proofErr w:type="spellEnd"/>
      <w:r>
        <w:t xml:space="preserve"> </w:t>
      </w:r>
      <w:proofErr w:type="spellStart"/>
      <w:r>
        <w:t>why</w:t>
      </w:r>
      <w:proofErr w:type="spellEnd"/>
      <w:r>
        <w:t xml:space="preserve"> </w:t>
      </w:r>
      <w:proofErr w:type="spellStart"/>
      <w:r>
        <w:t>knowledge</w:t>
      </w:r>
      <w:proofErr w:type="spellEnd"/>
      <w:r>
        <w:t xml:space="preserve"> of hereditary and collateral history (AHC) is extremely important in these patients. We only took into account malignant AHC in the two groups studied.</w:t>
      </w:r>
    </w:p>
    <w:p w14:paraId="34ADF604" w14:textId="77777777" w:rsidR="00175436" w:rsidRDefault="00175436" w:rsidP="00175436">
      <w:pPr>
        <w:pStyle w:val="Corptext"/>
        <w:spacing w:before="144"/>
      </w:pPr>
    </w:p>
    <w:p w14:paraId="10C3D57E" w14:textId="77777777" w:rsidR="00175436" w:rsidRDefault="00175436" w:rsidP="00175436">
      <w:pPr>
        <w:pStyle w:val="Titlu3"/>
        <w:spacing w:line="360" w:lineRule="auto"/>
        <w:ind w:left="633" w:right="1126"/>
        <w:jc w:val="center"/>
      </w:pPr>
      <w:r>
        <w:t>Table IX - Table showing the distribution of malignant hereditary antecedents in the two groups analysed</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241"/>
        <w:gridCol w:w="1675"/>
        <w:gridCol w:w="1563"/>
        <w:gridCol w:w="1140"/>
      </w:tblGrid>
      <w:tr w:rsidR="00175436" w14:paraId="52B06E33" w14:textId="77777777" w:rsidTr="00E964FD">
        <w:trPr>
          <w:trHeight w:val="378"/>
        </w:trPr>
        <w:tc>
          <w:tcPr>
            <w:tcW w:w="4321" w:type="dxa"/>
            <w:gridSpan w:val="2"/>
          </w:tcPr>
          <w:p w14:paraId="43E1F4AD" w14:textId="77777777" w:rsidR="00175436" w:rsidRDefault="00175436" w:rsidP="00E964FD">
            <w:pPr>
              <w:pStyle w:val="TableParagraph"/>
              <w:spacing w:line="251" w:lineRule="exact"/>
              <w:rPr>
                <w:b/>
              </w:rPr>
            </w:pPr>
            <w:r>
              <w:rPr>
                <w:b/>
                <w:spacing w:val="-2"/>
              </w:rPr>
              <w:t>Parameters</w:t>
            </w:r>
          </w:p>
        </w:tc>
        <w:tc>
          <w:tcPr>
            <w:tcW w:w="1675" w:type="dxa"/>
          </w:tcPr>
          <w:p w14:paraId="4E7469A3" w14:textId="77777777" w:rsidR="00175436" w:rsidRDefault="00175436" w:rsidP="00E964FD">
            <w:pPr>
              <w:pStyle w:val="TableParagraph"/>
              <w:spacing w:line="251" w:lineRule="exact"/>
              <w:rPr>
                <w:b/>
              </w:rPr>
            </w:pPr>
            <w:r>
              <w:rPr>
                <w:b/>
              </w:rPr>
              <w:t xml:space="preserve">Group 1 </w:t>
            </w:r>
            <w:r>
              <w:rPr>
                <w:b/>
                <w:spacing w:val="-2"/>
              </w:rPr>
              <w:t>(n=100)</w:t>
            </w:r>
          </w:p>
        </w:tc>
        <w:tc>
          <w:tcPr>
            <w:tcW w:w="1563" w:type="dxa"/>
          </w:tcPr>
          <w:p w14:paraId="6305756B" w14:textId="77777777" w:rsidR="00175436" w:rsidRDefault="00175436" w:rsidP="00E964FD">
            <w:pPr>
              <w:pStyle w:val="TableParagraph"/>
              <w:spacing w:line="251" w:lineRule="exact"/>
              <w:rPr>
                <w:b/>
              </w:rPr>
            </w:pPr>
            <w:r>
              <w:rPr>
                <w:b/>
              </w:rPr>
              <w:t xml:space="preserve">Group 2 </w:t>
            </w:r>
            <w:r>
              <w:rPr>
                <w:b/>
                <w:spacing w:val="-2"/>
              </w:rPr>
              <w:t>(n=50)</w:t>
            </w:r>
          </w:p>
        </w:tc>
        <w:tc>
          <w:tcPr>
            <w:tcW w:w="1140" w:type="dxa"/>
          </w:tcPr>
          <w:p w14:paraId="63767697" w14:textId="77777777" w:rsidR="00175436" w:rsidRDefault="00175436" w:rsidP="00E964FD">
            <w:pPr>
              <w:pStyle w:val="TableParagraph"/>
              <w:spacing w:line="251" w:lineRule="exact"/>
              <w:rPr>
                <w:b/>
              </w:rPr>
            </w:pPr>
            <w:r>
              <w:rPr>
                <w:b/>
                <w:spacing w:val="-10"/>
              </w:rPr>
              <w:t xml:space="preserve">p </w:t>
            </w:r>
            <w:r>
              <w:rPr>
                <w:b/>
              </w:rPr>
              <w:t>value</w:t>
            </w:r>
          </w:p>
        </w:tc>
      </w:tr>
      <w:tr w:rsidR="00175436" w14:paraId="6FD9BDF4" w14:textId="77777777" w:rsidTr="00E964FD">
        <w:trPr>
          <w:trHeight w:val="378"/>
        </w:trPr>
        <w:tc>
          <w:tcPr>
            <w:tcW w:w="3080" w:type="dxa"/>
            <w:vMerge w:val="restart"/>
          </w:tcPr>
          <w:p w14:paraId="55807138" w14:textId="77777777" w:rsidR="00175436" w:rsidRDefault="00175436" w:rsidP="00E964FD">
            <w:pPr>
              <w:pStyle w:val="TableParagraph"/>
              <w:spacing w:before="188"/>
            </w:pPr>
            <w:r>
              <w:rPr>
                <w:spacing w:val="-2"/>
              </w:rPr>
              <w:t xml:space="preserve">Malignant </w:t>
            </w:r>
            <w:r>
              <w:t>AHC</w:t>
            </w:r>
          </w:p>
        </w:tc>
        <w:tc>
          <w:tcPr>
            <w:tcW w:w="1241" w:type="dxa"/>
          </w:tcPr>
          <w:p w14:paraId="3B845141" w14:textId="77777777" w:rsidR="00175436" w:rsidRDefault="00175436" w:rsidP="00E964FD">
            <w:pPr>
              <w:pStyle w:val="TableParagraph"/>
              <w:spacing w:line="247" w:lineRule="exact"/>
            </w:pPr>
            <w:r>
              <w:rPr>
                <w:spacing w:val="-2"/>
              </w:rPr>
              <w:t>Absent</w:t>
            </w:r>
          </w:p>
        </w:tc>
        <w:tc>
          <w:tcPr>
            <w:tcW w:w="1675" w:type="dxa"/>
          </w:tcPr>
          <w:p w14:paraId="5E2DF145" w14:textId="3C4ECAF0" w:rsidR="00175436" w:rsidRDefault="00175436" w:rsidP="00E964FD">
            <w:pPr>
              <w:pStyle w:val="TableParagraph"/>
              <w:spacing w:line="247" w:lineRule="exact"/>
            </w:pPr>
            <w:r>
              <w:rPr>
                <w:spacing w:val="-2"/>
              </w:rPr>
              <w:t>9</w:t>
            </w:r>
            <w:r>
              <w:t>1</w:t>
            </w:r>
            <w:r w:rsidR="007C68E2">
              <w:t xml:space="preserve"> (91%)</w:t>
            </w:r>
          </w:p>
        </w:tc>
        <w:tc>
          <w:tcPr>
            <w:tcW w:w="1563" w:type="dxa"/>
          </w:tcPr>
          <w:p w14:paraId="238DC8EC" w14:textId="77777777" w:rsidR="00175436" w:rsidRDefault="00175436" w:rsidP="00E964FD">
            <w:pPr>
              <w:pStyle w:val="TableParagraph"/>
              <w:spacing w:line="247" w:lineRule="exact"/>
            </w:pPr>
            <w:r>
              <w:t xml:space="preserve">44 </w:t>
            </w:r>
            <w:r>
              <w:rPr>
                <w:spacing w:val="-2"/>
              </w:rPr>
              <w:t>(88%)</w:t>
            </w:r>
          </w:p>
        </w:tc>
        <w:tc>
          <w:tcPr>
            <w:tcW w:w="1140" w:type="dxa"/>
            <w:vMerge w:val="restart"/>
          </w:tcPr>
          <w:p w14:paraId="1161CBF2" w14:textId="28AA7E5C" w:rsidR="00175436" w:rsidRDefault="00175436" w:rsidP="00E964FD">
            <w:pPr>
              <w:pStyle w:val="TableParagraph"/>
              <w:spacing w:before="188"/>
            </w:pPr>
            <w:r>
              <w:rPr>
                <w:spacing w:val="-4"/>
              </w:rPr>
              <w:t>0</w:t>
            </w:r>
            <w:r w:rsidR="007C68E2">
              <w:rPr>
                <w:spacing w:val="-4"/>
              </w:rPr>
              <w:t>,</w:t>
            </w:r>
            <w:r>
              <w:rPr>
                <w:spacing w:val="-4"/>
              </w:rPr>
              <w:t>53</w:t>
            </w:r>
          </w:p>
        </w:tc>
      </w:tr>
      <w:tr w:rsidR="00175436" w14:paraId="609B72B5" w14:textId="77777777" w:rsidTr="00E964FD">
        <w:trPr>
          <w:trHeight w:val="381"/>
        </w:trPr>
        <w:tc>
          <w:tcPr>
            <w:tcW w:w="3080" w:type="dxa"/>
            <w:vMerge/>
            <w:tcBorders>
              <w:top w:val="nil"/>
            </w:tcBorders>
          </w:tcPr>
          <w:p w14:paraId="0F593EF1" w14:textId="77777777" w:rsidR="00175436" w:rsidRDefault="00175436" w:rsidP="00E964FD">
            <w:pPr>
              <w:rPr>
                <w:sz w:val="2"/>
                <w:szCs w:val="2"/>
              </w:rPr>
            </w:pPr>
          </w:p>
        </w:tc>
        <w:tc>
          <w:tcPr>
            <w:tcW w:w="1241" w:type="dxa"/>
          </w:tcPr>
          <w:p w14:paraId="6DD05C6B" w14:textId="77777777" w:rsidR="00175436" w:rsidRDefault="00175436" w:rsidP="00E964FD">
            <w:pPr>
              <w:pStyle w:val="TableParagraph"/>
              <w:spacing w:line="249" w:lineRule="exact"/>
            </w:pPr>
            <w:r>
              <w:rPr>
                <w:spacing w:val="-2"/>
              </w:rPr>
              <w:t>Present</w:t>
            </w:r>
          </w:p>
        </w:tc>
        <w:tc>
          <w:tcPr>
            <w:tcW w:w="1675" w:type="dxa"/>
          </w:tcPr>
          <w:p w14:paraId="6D766FE7" w14:textId="6848E918" w:rsidR="00175436" w:rsidRDefault="00175436" w:rsidP="00E964FD">
            <w:pPr>
              <w:pStyle w:val="TableParagraph"/>
              <w:spacing w:line="249" w:lineRule="exact"/>
            </w:pPr>
            <w:r>
              <w:rPr>
                <w:spacing w:val="-4"/>
              </w:rPr>
              <w:t>9</w:t>
            </w:r>
            <w:r w:rsidR="007C68E2">
              <w:rPr>
                <w:spacing w:val="-4"/>
              </w:rPr>
              <w:t xml:space="preserve"> (9%)</w:t>
            </w:r>
          </w:p>
        </w:tc>
        <w:tc>
          <w:tcPr>
            <w:tcW w:w="1563" w:type="dxa"/>
          </w:tcPr>
          <w:p w14:paraId="73AFD4A5" w14:textId="51E3E034" w:rsidR="00175436" w:rsidRDefault="00175436" w:rsidP="00E964FD">
            <w:pPr>
              <w:pStyle w:val="TableParagraph"/>
              <w:spacing w:line="249" w:lineRule="exact"/>
            </w:pPr>
            <w:r>
              <w:rPr>
                <w:spacing w:val="-2"/>
              </w:rPr>
              <w:t>6</w:t>
            </w:r>
            <w:r w:rsidR="007C68E2">
              <w:rPr>
                <w:spacing w:val="-2"/>
              </w:rPr>
              <w:t xml:space="preserve"> (12%)</w:t>
            </w:r>
          </w:p>
        </w:tc>
        <w:tc>
          <w:tcPr>
            <w:tcW w:w="1140" w:type="dxa"/>
            <w:vMerge/>
            <w:tcBorders>
              <w:top w:val="nil"/>
            </w:tcBorders>
          </w:tcPr>
          <w:p w14:paraId="3B7DB527" w14:textId="77777777" w:rsidR="00175436" w:rsidRDefault="00175436" w:rsidP="00E964FD">
            <w:pPr>
              <w:rPr>
                <w:sz w:val="2"/>
                <w:szCs w:val="2"/>
              </w:rPr>
            </w:pPr>
          </w:p>
        </w:tc>
      </w:tr>
    </w:tbl>
    <w:p w14:paraId="468C65EA" w14:textId="77777777" w:rsidR="00175436" w:rsidRDefault="00175436" w:rsidP="00175436">
      <w:pPr>
        <w:pStyle w:val="Corptext"/>
        <w:spacing w:before="132"/>
        <w:rPr>
          <w:b/>
        </w:rPr>
      </w:pPr>
    </w:p>
    <w:p w14:paraId="132EABE2" w14:textId="00DA6A1A" w:rsidR="00175436" w:rsidRDefault="00175436" w:rsidP="00175436">
      <w:pPr>
        <w:pStyle w:val="Corptext"/>
        <w:spacing w:line="360" w:lineRule="auto"/>
        <w:ind w:left="625" w:right="1115" w:firstLine="719"/>
        <w:jc w:val="both"/>
      </w:pPr>
      <w:r>
        <w:t xml:space="preserve">It can be seen that only 9% of </w:t>
      </w:r>
      <w:proofErr w:type="spellStart"/>
      <w:r>
        <w:t>cases</w:t>
      </w:r>
      <w:proofErr w:type="spellEnd"/>
      <w:r>
        <w:t xml:space="preserve"> in G1 </w:t>
      </w:r>
      <w:proofErr w:type="spellStart"/>
      <w:r>
        <w:t>and</w:t>
      </w:r>
      <w:proofErr w:type="spellEnd"/>
      <w:r>
        <w:t xml:space="preserve"> </w:t>
      </w:r>
      <w:r w:rsidR="007C68E2">
        <w:t>12</w:t>
      </w:r>
      <w:r>
        <w:t xml:space="preserve">% of </w:t>
      </w:r>
      <w:proofErr w:type="spellStart"/>
      <w:r>
        <w:t>cases</w:t>
      </w:r>
      <w:proofErr w:type="spellEnd"/>
      <w:r>
        <w:t xml:space="preserve"> in G2 have a history of malignant disease. With regard to the absence of malignant history, </w:t>
      </w:r>
      <w:proofErr w:type="spellStart"/>
      <w:r>
        <w:t>the</w:t>
      </w:r>
      <w:proofErr w:type="spellEnd"/>
      <w:r>
        <w:t xml:space="preserve"> </w:t>
      </w:r>
      <w:proofErr w:type="spellStart"/>
      <w:r>
        <w:t>values</w:t>
      </w:r>
      <w:proofErr w:type="spellEnd"/>
      <w:r>
        <w:t xml:space="preserve"> are </w:t>
      </w:r>
      <w:proofErr w:type="spellStart"/>
      <w:r>
        <w:t>quite</w:t>
      </w:r>
      <w:proofErr w:type="spellEnd"/>
      <w:r>
        <w:t xml:space="preserve"> </w:t>
      </w:r>
      <w:proofErr w:type="spellStart"/>
      <w:r>
        <w:t>different</w:t>
      </w:r>
      <w:proofErr w:type="spellEnd"/>
      <w:r>
        <w:t xml:space="preserve"> (9</w:t>
      </w:r>
      <w:r w:rsidR="007C68E2">
        <w:t>1</w:t>
      </w:r>
      <w:r>
        <w:t xml:space="preserve"> </w:t>
      </w:r>
      <w:proofErr w:type="spellStart"/>
      <w:r>
        <w:t>cases</w:t>
      </w:r>
      <w:proofErr w:type="spellEnd"/>
      <w:r>
        <w:t xml:space="preserve"> in G1 and only 44 cases in G2), but the percentage analysis shows similar values (91% in G1 and 88% in G2).</w:t>
      </w:r>
    </w:p>
    <w:p w14:paraId="0084C9D5" w14:textId="77777777" w:rsidR="00175436" w:rsidRDefault="00175436" w:rsidP="00175436">
      <w:pPr>
        <w:pStyle w:val="Corptext"/>
        <w:spacing w:before="145"/>
      </w:pPr>
    </w:p>
    <w:p w14:paraId="46E45CDC" w14:textId="77777777" w:rsidR="00421DB8" w:rsidRDefault="00421DB8" w:rsidP="00175436">
      <w:pPr>
        <w:pStyle w:val="Titlu3"/>
        <w:jc w:val="both"/>
      </w:pPr>
    </w:p>
    <w:p w14:paraId="2E5204E6" w14:textId="77777777" w:rsidR="00421DB8" w:rsidRDefault="00421DB8" w:rsidP="00175436">
      <w:pPr>
        <w:pStyle w:val="Titlu3"/>
        <w:jc w:val="both"/>
      </w:pPr>
    </w:p>
    <w:p w14:paraId="67CE2F52" w14:textId="77777777" w:rsidR="00421DB8" w:rsidRDefault="00421DB8" w:rsidP="00175436">
      <w:pPr>
        <w:pStyle w:val="Titlu3"/>
        <w:jc w:val="both"/>
      </w:pPr>
    </w:p>
    <w:p w14:paraId="7A8CDEF5" w14:textId="77777777" w:rsidR="00421DB8" w:rsidRDefault="00421DB8" w:rsidP="00175436">
      <w:pPr>
        <w:pStyle w:val="Titlu3"/>
        <w:jc w:val="both"/>
      </w:pPr>
    </w:p>
    <w:p w14:paraId="36199FA9" w14:textId="77777777" w:rsidR="00421DB8" w:rsidRDefault="00421DB8" w:rsidP="00175436">
      <w:pPr>
        <w:pStyle w:val="Titlu3"/>
        <w:jc w:val="both"/>
      </w:pPr>
    </w:p>
    <w:p w14:paraId="013FA3DC" w14:textId="095251D2" w:rsidR="00175436" w:rsidRDefault="00175436" w:rsidP="00175436">
      <w:pPr>
        <w:pStyle w:val="Titlu3"/>
        <w:jc w:val="both"/>
      </w:pPr>
      <w:proofErr w:type="spellStart"/>
      <w:r>
        <w:t>Analysis</w:t>
      </w:r>
      <w:proofErr w:type="spellEnd"/>
      <w:r>
        <w:t xml:space="preserve"> of </w:t>
      </w:r>
      <w:proofErr w:type="spellStart"/>
      <w:r>
        <w:t>cases</w:t>
      </w:r>
      <w:proofErr w:type="spellEnd"/>
      <w:r>
        <w:t xml:space="preserve"> </w:t>
      </w:r>
      <w:proofErr w:type="spellStart"/>
      <w:r>
        <w:t>based</w:t>
      </w:r>
      <w:proofErr w:type="spellEnd"/>
      <w:r>
        <w:t xml:space="preserve"> on the integrity of </w:t>
      </w:r>
      <w:r>
        <w:rPr>
          <w:spacing w:val="-2"/>
        </w:rPr>
        <w:t xml:space="preserve">anatomical </w:t>
      </w:r>
      <w:r>
        <w:t>barriers</w:t>
      </w:r>
    </w:p>
    <w:p w14:paraId="017DDA3C" w14:textId="37B3EC54" w:rsidR="00175436" w:rsidRDefault="00175436" w:rsidP="00175436">
      <w:pPr>
        <w:pStyle w:val="Corptext"/>
        <w:spacing w:before="132" w:line="360" w:lineRule="auto"/>
        <w:ind w:left="625" w:right="1115" w:firstLine="719"/>
        <w:jc w:val="both"/>
      </w:pPr>
      <w:r>
        <w:lastRenderedPageBreak/>
        <w:t xml:space="preserve">By anatomical barriers, we mean the integrity of all integuments and mucous membranes that come into contact with the outside world. Their protective role is essential, and their integrity is crucial for </w:t>
      </w:r>
      <w:proofErr w:type="spellStart"/>
      <w:r>
        <w:t>them</w:t>
      </w:r>
      <w:proofErr w:type="spellEnd"/>
      <w:r>
        <w:t xml:space="preserve"> </w:t>
      </w:r>
      <w:proofErr w:type="spellStart"/>
      <w:r>
        <w:t>to</w:t>
      </w:r>
      <w:proofErr w:type="spellEnd"/>
      <w:r>
        <w:t xml:space="preserve"> </w:t>
      </w:r>
      <w:proofErr w:type="spellStart"/>
      <w:r>
        <w:t>perform</w:t>
      </w:r>
      <w:proofErr w:type="spellEnd"/>
      <w:r>
        <w:t xml:space="preserve"> </w:t>
      </w:r>
      <w:proofErr w:type="spellStart"/>
      <w:r>
        <w:t>this</w:t>
      </w:r>
      <w:proofErr w:type="spellEnd"/>
      <w:r>
        <w:t xml:space="preserve"> role [</w:t>
      </w:r>
      <w:r w:rsidR="00451E5C">
        <w:t>2</w:t>
      </w:r>
      <w:r w:rsidR="007C68E2">
        <w:t>3</w:t>
      </w:r>
      <w:r>
        <w:t>].</w:t>
      </w:r>
    </w:p>
    <w:p w14:paraId="5429EE52" w14:textId="77777777" w:rsidR="00175436" w:rsidRDefault="00175436" w:rsidP="00175436">
      <w:pPr>
        <w:pStyle w:val="Corptext"/>
        <w:spacing w:before="1" w:line="360" w:lineRule="auto"/>
        <w:ind w:left="625" w:right="1120" w:firstLine="719"/>
        <w:jc w:val="both"/>
      </w:pPr>
      <w:r>
        <w:t>Oncological therapy can cause many disorders at this level, and the skin and mucous membranes thus become a gateway for infectious agents.</w:t>
      </w:r>
    </w:p>
    <w:p w14:paraId="67A8AC07" w14:textId="77777777" w:rsidR="00175436" w:rsidRDefault="00175436" w:rsidP="00175436">
      <w:pPr>
        <w:pStyle w:val="Corptext"/>
        <w:spacing w:before="142"/>
      </w:pPr>
    </w:p>
    <w:p w14:paraId="4CDC87EC" w14:textId="77777777" w:rsidR="00175436" w:rsidRDefault="00175436" w:rsidP="00175436">
      <w:pPr>
        <w:pStyle w:val="Titlu3"/>
        <w:spacing w:line="360" w:lineRule="auto"/>
        <w:ind w:left="628" w:right="1127"/>
        <w:jc w:val="center"/>
      </w:pPr>
      <w:r>
        <w:t>Table X - Table showing the frequency of damage to the integrity of anatomical barriers in the population of the two groups studied.</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241"/>
        <w:gridCol w:w="1675"/>
        <w:gridCol w:w="1563"/>
        <w:gridCol w:w="1140"/>
      </w:tblGrid>
      <w:tr w:rsidR="00175436" w14:paraId="4E5FF1DC" w14:textId="77777777" w:rsidTr="00E964FD">
        <w:trPr>
          <w:trHeight w:val="378"/>
        </w:trPr>
        <w:tc>
          <w:tcPr>
            <w:tcW w:w="4321" w:type="dxa"/>
            <w:gridSpan w:val="2"/>
          </w:tcPr>
          <w:p w14:paraId="43573A7B" w14:textId="77777777" w:rsidR="00175436" w:rsidRDefault="00175436" w:rsidP="00E964FD">
            <w:pPr>
              <w:pStyle w:val="TableParagraph"/>
              <w:spacing w:line="251" w:lineRule="exact"/>
              <w:rPr>
                <w:b/>
              </w:rPr>
            </w:pPr>
            <w:r>
              <w:rPr>
                <w:b/>
                <w:spacing w:val="-2"/>
              </w:rPr>
              <w:t>Parameters</w:t>
            </w:r>
          </w:p>
        </w:tc>
        <w:tc>
          <w:tcPr>
            <w:tcW w:w="1675" w:type="dxa"/>
          </w:tcPr>
          <w:p w14:paraId="046B610C" w14:textId="77777777" w:rsidR="00175436" w:rsidRDefault="00175436" w:rsidP="00E964FD">
            <w:pPr>
              <w:pStyle w:val="TableParagraph"/>
              <w:spacing w:line="251" w:lineRule="exact"/>
              <w:rPr>
                <w:b/>
              </w:rPr>
            </w:pPr>
            <w:r>
              <w:rPr>
                <w:b/>
              </w:rPr>
              <w:t xml:space="preserve">Group 1 </w:t>
            </w:r>
            <w:r>
              <w:rPr>
                <w:b/>
                <w:spacing w:val="-2"/>
              </w:rPr>
              <w:t>(n=100)</w:t>
            </w:r>
          </w:p>
        </w:tc>
        <w:tc>
          <w:tcPr>
            <w:tcW w:w="1563" w:type="dxa"/>
          </w:tcPr>
          <w:p w14:paraId="2676AD1A" w14:textId="77777777" w:rsidR="00175436" w:rsidRDefault="00175436" w:rsidP="00E964FD">
            <w:pPr>
              <w:pStyle w:val="TableParagraph"/>
              <w:spacing w:line="251" w:lineRule="exact"/>
              <w:rPr>
                <w:b/>
              </w:rPr>
            </w:pPr>
            <w:r>
              <w:rPr>
                <w:b/>
              </w:rPr>
              <w:t xml:space="preserve">Group 2 </w:t>
            </w:r>
            <w:r>
              <w:rPr>
                <w:b/>
                <w:spacing w:val="-2"/>
              </w:rPr>
              <w:t>(n=50)</w:t>
            </w:r>
          </w:p>
        </w:tc>
        <w:tc>
          <w:tcPr>
            <w:tcW w:w="1140" w:type="dxa"/>
          </w:tcPr>
          <w:p w14:paraId="31DB8A93" w14:textId="77777777" w:rsidR="00175436" w:rsidRDefault="00175436" w:rsidP="00E964FD">
            <w:pPr>
              <w:pStyle w:val="TableParagraph"/>
              <w:spacing w:line="251" w:lineRule="exact"/>
              <w:rPr>
                <w:b/>
              </w:rPr>
            </w:pPr>
            <w:r>
              <w:rPr>
                <w:b/>
                <w:spacing w:val="-10"/>
              </w:rPr>
              <w:t xml:space="preserve">p </w:t>
            </w:r>
            <w:r>
              <w:rPr>
                <w:b/>
              </w:rPr>
              <w:t>value</w:t>
            </w:r>
          </w:p>
        </w:tc>
      </w:tr>
      <w:tr w:rsidR="00175436" w14:paraId="62407556" w14:textId="77777777" w:rsidTr="00E964FD">
        <w:trPr>
          <w:trHeight w:val="381"/>
        </w:trPr>
        <w:tc>
          <w:tcPr>
            <w:tcW w:w="3080" w:type="dxa"/>
            <w:vMerge w:val="restart"/>
          </w:tcPr>
          <w:p w14:paraId="51CE5133" w14:textId="77777777" w:rsidR="00175436" w:rsidRDefault="00175436" w:rsidP="00E964FD">
            <w:pPr>
              <w:pStyle w:val="TableParagraph"/>
              <w:spacing w:before="190"/>
            </w:pPr>
            <w:r>
              <w:rPr>
                <w:spacing w:val="-2"/>
              </w:rPr>
              <w:t xml:space="preserve">Anatomical </w:t>
            </w:r>
            <w:r>
              <w:t>barrier integrity</w:t>
            </w:r>
          </w:p>
        </w:tc>
        <w:tc>
          <w:tcPr>
            <w:tcW w:w="1241" w:type="dxa"/>
          </w:tcPr>
          <w:p w14:paraId="730DE7EB" w14:textId="77777777" w:rsidR="00175436" w:rsidRDefault="00175436" w:rsidP="00E964FD">
            <w:pPr>
              <w:pStyle w:val="TableParagraph"/>
              <w:spacing w:line="249" w:lineRule="exact"/>
            </w:pPr>
            <w:r>
              <w:rPr>
                <w:spacing w:val="-5"/>
              </w:rPr>
              <w:t>Yes</w:t>
            </w:r>
          </w:p>
        </w:tc>
        <w:tc>
          <w:tcPr>
            <w:tcW w:w="1675" w:type="dxa"/>
          </w:tcPr>
          <w:p w14:paraId="77870CC4" w14:textId="2567A726" w:rsidR="00175436" w:rsidRDefault="00175436" w:rsidP="00E964FD">
            <w:pPr>
              <w:pStyle w:val="TableParagraph"/>
              <w:spacing w:line="249" w:lineRule="exact"/>
            </w:pPr>
            <w:r>
              <w:rPr>
                <w:spacing w:val="-4"/>
              </w:rPr>
              <w:t>7</w:t>
            </w:r>
            <w:r w:rsidR="00433EE6">
              <w:rPr>
                <w:spacing w:val="-4"/>
              </w:rPr>
              <w:t xml:space="preserve"> (7%)</w:t>
            </w:r>
          </w:p>
        </w:tc>
        <w:tc>
          <w:tcPr>
            <w:tcW w:w="1563" w:type="dxa"/>
          </w:tcPr>
          <w:p w14:paraId="1301B8B6" w14:textId="77777777" w:rsidR="00175436" w:rsidRDefault="00175436" w:rsidP="00E964FD">
            <w:pPr>
              <w:pStyle w:val="TableParagraph"/>
              <w:spacing w:line="249" w:lineRule="exact"/>
            </w:pPr>
            <w:r>
              <w:t xml:space="preserve">3 </w:t>
            </w:r>
            <w:r>
              <w:rPr>
                <w:spacing w:val="-4"/>
              </w:rPr>
              <w:t>(6%)</w:t>
            </w:r>
          </w:p>
        </w:tc>
        <w:tc>
          <w:tcPr>
            <w:tcW w:w="1140" w:type="dxa"/>
            <w:vMerge w:val="restart"/>
          </w:tcPr>
          <w:p w14:paraId="4417DB2F" w14:textId="78D183EF" w:rsidR="00175436" w:rsidRDefault="00175436" w:rsidP="00E964FD">
            <w:pPr>
              <w:pStyle w:val="TableParagraph"/>
              <w:spacing w:before="190"/>
            </w:pPr>
            <w:r>
              <w:rPr>
                <w:spacing w:val="-4"/>
              </w:rPr>
              <w:t>0</w:t>
            </w:r>
            <w:r w:rsidR="00433EE6">
              <w:rPr>
                <w:spacing w:val="-4"/>
              </w:rPr>
              <w:t>,</w:t>
            </w:r>
            <w:r>
              <w:rPr>
                <w:spacing w:val="-4"/>
              </w:rPr>
              <w:t>81</w:t>
            </w:r>
          </w:p>
        </w:tc>
      </w:tr>
      <w:tr w:rsidR="00175436" w14:paraId="7568BD07" w14:textId="77777777" w:rsidTr="00E964FD">
        <w:trPr>
          <w:trHeight w:val="378"/>
        </w:trPr>
        <w:tc>
          <w:tcPr>
            <w:tcW w:w="3080" w:type="dxa"/>
            <w:vMerge/>
            <w:tcBorders>
              <w:top w:val="nil"/>
            </w:tcBorders>
          </w:tcPr>
          <w:p w14:paraId="5DE24739" w14:textId="77777777" w:rsidR="00175436" w:rsidRDefault="00175436" w:rsidP="00E964FD">
            <w:pPr>
              <w:rPr>
                <w:sz w:val="2"/>
                <w:szCs w:val="2"/>
              </w:rPr>
            </w:pPr>
          </w:p>
        </w:tc>
        <w:tc>
          <w:tcPr>
            <w:tcW w:w="1241" w:type="dxa"/>
          </w:tcPr>
          <w:p w14:paraId="4CD32D86" w14:textId="77777777" w:rsidR="00175436" w:rsidRDefault="00175436" w:rsidP="00E964FD">
            <w:pPr>
              <w:pStyle w:val="TableParagraph"/>
              <w:spacing w:line="247" w:lineRule="exact"/>
            </w:pPr>
            <w:r>
              <w:rPr>
                <w:spacing w:val="-5"/>
              </w:rPr>
              <w:t>No</w:t>
            </w:r>
          </w:p>
        </w:tc>
        <w:tc>
          <w:tcPr>
            <w:tcW w:w="1675" w:type="dxa"/>
          </w:tcPr>
          <w:p w14:paraId="5C864306" w14:textId="4F908FA7" w:rsidR="00175436" w:rsidRDefault="00175436" w:rsidP="00E964FD">
            <w:pPr>
              <w:pStyle w:val="TableParagraph"/>
              <w:spacing w:line="247" w:lineRule="exact"/>
            </w:pPr>
            <w:r>
              <w:rPr>
                <w:spacing w:val="-2"/>
              </w:rPr>
              <w:t>9</w:t>
            </w:r>
            <w:r>
              <w:t>3</w:t>
            </w:r>
            <w:r w:rsidR="00433EE6">
              <w:t xml:space="preserve"> (93%)</w:t>
            </w:r>
          </w:p>
        </w:tc>
        <w:tc>
          <w:tcPr>
            <w:tcW w:w="1563" w:type="dxa"/>
          </w:tcPr>
          <w:p w14:paraId="25C612C0" w14:textId="77777777" w:rsidR="00175436" w:rsidRDefault="00175436" w:rsidP="00E964FD">
            <w:pPr>
              <w:pStyle w:val="TableParagraph"/>
              <w:spacing w:line="247" w:lineRule="exact"/>
            </w:pPr>
            <w:r>
              <w:t xml:space="preserve">47 </w:t>
            </w:r>
            <w:r>
              <w:rPr>
                <w:spacing w:val="-2"/>
              </w:rPr>
              <w:t>(94%)</w:t>
            </w:r>
          </w:p>
        </w:tc>
        <w:tc>
          <w:tcPr>
            <w:tcW w:w="1140" w:type="dxa"/>
            <w:vMerge/>
            <w:tcBorders>
              <w:top w:val="nil"/>
            </w:tcBorders>
          </w:tcPr>
          <w:p w14:paraId="3ACA13DC" w14:textId="77777777" w:rsidR="00175436" w:rsidRDefault="00175436" w:rsidP="00E964FD">
            <w:pPr>
              <w:rPr>
                <w:sz w:val="2"/>
                <w:szCs w:val="2"/>
              </w:rPr>
            </w:pPr>
          </w:p>
        </w:tc>
      </w:tr>
    </w:tbl>
    <w:p w14:paraId="4E28BB24" w14:textId="77777777" w:rsidR="00175436" w:rsidRDefault="00175436" w:rsidP="00175436">
      <w:pPr>
        <w:pStyle w:val="Corptext"/>
        <w:spacing w:before="135"/>
        <w:rPr>
          <w:b/>
        </w:rPr>
      </w:pPr>
    </w:p>
    <w:p w14:paraId="471FF8D2" w14:textId="1C06E636" w:rsidR="00175436" w:rsidRDefault="00175436" w:rsidP="00175436">
      <w:pPr>
        <w:pStyle w:val="Corptext"/>
        <w:spacing w:line="360" w:lineRule="auto"/>
        <w:ind w:left="625" w:right="1117" w:firstLine="719"/>
        <w:jc w:val="both"/>
      </w:pPr>
      <w:r>
        <w:t xml:space="preserve">In the comparative analysis of the two groups, it can be seen that most patients suffered from conditions or underwent procedures that caused damage to anatomical barriers. In group G1, 93 cases </w:t>
      </w:r>
      <w:r>
        <w:rPr>
          <w:spacing w:val="53"/>
          <w:w w:val="150"/>
        </w:rPr>
        <w:t>(</w:t>
      </w:r>
      <w:r>
        <w:t xml:space="preserve">93%) presented solutions </w:t>
      </w:r>
      <w:r>
        <w:rPr>
          <w:spacing w:val="-5"/>
        </w:rPr>
        <w:t xml:space="preserve">of </w:t>
      </w:r>
      <w:r>
        <w:t>continuity-</w:t>
      </w:r>
      <w:r>
        <w:rPr>
          <w:spacing w:val="-5"/>
        </w:rPr>
        <w:t xml:space="preserve">  </w:t>
      </w:r>
      <w:r>
        <w:t xml:space="preserve"> s in the skin and mucous membranes, and in group G2, 47 cases, representing 94% of the total group.</w:t>
      </w:r>
    </w:p>
    <w:p w14:paraId="30996B67" w14:textId="77777777" w:rsidR="00175436" w:rsidRDefault="00175436" w:rsidP="00175436">
      <w:pPr>
        <w:pStyle w:val="Corptext"/>
        <w:spacing w:before="142"/>
      </w:pPr>
    </w:p>
    <w:p w14:paraId="08BA2377" w14:textId="77777777" w:rsidR="00175436" w:rsidRDefault="00175436" w:rsidP="00175436">
      <w:pPr>
        <w:pStyle w:val="Titlu3"/>
      </w:pPr>
      <w:r>
        <w:rPr>
          <w:spacing w:val="-2"/>
        </w:rPr>
        <w:t>Transfusions</w:t>
      </w:r>
    </w:p>
    <w:p w14:paraId="67EF45EC" w14:textId="1CD6C376" w:rsidR="00175436" w:rsidRDefault="00175436" w:rsidP="00175436">
      <w:pPr>
        <w:pStyle w:val="Corptext"/>
        <w:spacing w:before="134" w:line="360" w:lineRule="auto"/>
        <w:ind w:left="625" w:right="1116" w:firstLine="719"/>
        <w:jc w:val="both"/>
      </w:pPr>
      <w:r>
        <w:t xml:space="preserve">The administration of blood and blood products can be an important factor in the transmission of infectious diseases. The risk of transmission of viral diseases (e.g. HIV, hepatitis) is well known, but the possibility of transmission of </w:t>
      </w:r>
      <w:proofErr w:type="spellStart"/>
      <w:r>
        <w:t>bacterial</w:t>
      </w:r>
      <w:proofErr w:type="spellEnd"/>
      <w:r>
        <w:t xml:space="preserve"> </w:t>
      </w:r>
      <w:proofErr w:type="spellStart"/>
      <w:r>
        <w:t>infections</w:t>
      </w:r>
      <w:proofErr w:type="spellEnd"/>
      <w:r>
        <w:t xml:space="preserve"> </w:t>
      </w:r>
      <w:proofErr w:type="spellStart"/>
      <w:r>
        <w:t>should</w:t>
      </w:r>
      <w:proofErr w:type="spellEnd"/>
      <w:r>
        <w:t xml:space="preserve"> </w:t>
      </w:r>
      <w:proofErr w:type="spellStart"/>
      <w:r>
        <w:t>not</w:t>
      </w:r>
      <w:proofErr w:type="spellEnd"/>
      <w:r>
        <w:t xml:space="preserve"> </w:t>
      </w:r>
      <w:proofErr w:type="spellStart"/>
      <w:r>
        <w:t>be</w:t>
      </w:r>
      <w:proofErr w:type="spellEnd"/>
      <w:r>
        <w:t xml:space="preserve"> </w:t>
      </w:r>
      <w:proofErr w:type="spellStart"/>
      <w:r>
        <w:t>overlooked</w:t>
      </w:r>
      <w:proofErr w:type="spellEnd"/>
      <w:r>
        <w:t xml:space="preserve"> [</w:t>
      </w:r>
      <w:r w:rsidR="00451E5C">
        <w:t>2</w:t>
      </w:r>
      <w:r w:rsidR="00433EE6">
        <w:t>4</w:t>
      </w:r>
      <w:r>
        <w:t>].</w:t>
      </w:r>
    </w:p>
    <w:p w14:paraId="615A69B1" w14:textId="77777777" w:rsidR="00175436" w:rsidRDefault="00175436" w:rsidP="00175436">
      <w:pPr>
        <w:pStyle w:val="Corptext"/>
        <w:spacing w:before="1" w:line="360" w:lineRule="auto"/>
        <w:ind w:left="625" w:right="1124" w:firstLine="719"/>
        <w:jc w:val="both"/>
      </w:pPr>
      <w:r>
        <w:t xml:space="preserve">Increased safety in the collection, preparation and transfusion process has led to a significant reduction in the number of cases where transfusions are possible causes of </w:t>
      </w:r>
      <w:r>
        <w:rPr>
          <w:spacing w:val="-2"/>
        </w:rPr>
        <w:t>infection.</w:t>
      </w:r>
    </w:p>
    <w:p w14:paraId="649587E9" w14:textId="77777777" w:rsidR="00175436" w:rsidRDefault="00175436" w:rsidP="00175436">
      <w:pPr>
        <w:pStyle w:val="Corptext"/>
        <w:spacing w:line="360" w:lineRule="auto"/>
        <w:ind w:left="625" w:right="1120" w:firstLine="719"/>
        <w:jc w:val="both"/>
      </w:pPr>
      <w:r>
        <w:t xml:space="preserve">At the same time, it is essential to monitor the number of transfusions a patient </w:t>
      </w:r>
      <w:r>
        <w:rPr>
          <w:spacing w:val="-2"/>
        </w:rPr>
        <w:t>receives.</w:t>
      </w:r>
    </w:p>
    <w:p w14:paraId="578BE2F7" w14:textId="2AB54F12" w:rsidR="00175436" w:rsidRDefault="00175436" w:rsidP="00175436">
      <w:pPr>
        <w:pStyle w:val="Corptext"/>
        <w:spacing w:line="360" w:lineRule="auto"/>
        <w:ind w:left="625" w:right="1117" w:firstLine="719"/>
        <w:jc w:val="both"/>
      </w:pPr>
      <w:r>
        <w:t xml:space="preserve">It can thus be seen that, in our study, the group of cases with febrile neutropenia required a higher average number of transfusions than the group of cases in </w:t>
      </w:r>
      <w:proofErr w:type="spellStart"/>
      <w:r>
        <w:t>which</w:t>
      </w:r>
      <w:proofErr w:type="spellEnd"/>
      <w:r>
        <w:t xml:space="preserve"> </w:t>
      </w:r>
      <w:proofErr w:type="spellStart"/>
      <w:r>
        <w:t>the</w:t>
      </w:r>
      <w:proofErr w:type="spellEnd"/>
      <w:r>
        <w:t xml:space="preserve"> </w:t>
      </w:r>
      <w:proofErr w:type="spellStart"/>
      <w:r>
        <w:t>pathogen</w:t>
      </w:r>
      <w:proofErr w:type="spellEnd"/>
      <w:r>
        <w:t xml:space="preserve"> </w:t>
      </w:r>
      <w:proofErr w:type="spellStart"/>
      <w:r>
        <w:t>could</w:t>
      </w:r>
      <w:proofErr w:type="spellEnd"/>
      <w:r>
        <w:t xml:space="preserve"> </w:t>
      </w:r>
      <w:proofErr w:type="spellStart"/>
      <w:r>
        <w:t>be</w:t>
      </w:r>
      <w:proofErr w:type="spellEnd"/>
      <w:r>
        <w:t xml:space="preserve"> </w:t>
      </w:r>
      <w:proofErr w:type="spellStart"/>
      <w:r>
        <w:t>identified</w:t>
      </w:r>
      <w:proofErr w:type="spellEnd"/>
      <w:r>
        <w:t xml:space="preserve"> [</w:t>
      </w:r>
      <w:r w:rsidR="00451E5C">
        <w:t>2</w:t>
      </w:r>
      <w:r w:rsidR="00433EE6">
        <w:t>5</w:t>
      </w:r>
      <w:r w:rsidR="00451E5C">
        <w:t>]</w:t>
      </w:r>
      <w:r>
        <w:t>.</w:t>
      </w:r>
    </w:p>
    <w:p w14:paraId="2C8EF818" w14:textId="77777777" w:rsidR="00175436" w:rsidRDefault="00175436" w:rsidP="00175436">
      <w:pPr>
        <w:pStyle w:val="Corptext"/>
        <w:spacing w:before="142"/>
      </w:pPr>
    </w:p>
    <w:p w14:paraId="163AF64F" w14:textId="77777777" w:rsidR="00421DB8" w:rsidRDefault="00421DB8" w:rsidP="00175436">
      <w:pPr>
        <w:pStyle w:val="Corptext"/>
        <w:spacing w:before="142"/>
      </w:pPr>
    </w:p>
    <w:p w14:paraId="03D08CCF" w14:textId="77777777" w:rsidR="00175436" w:rsidRDefault="00175436" w:rsidP="00175436">
      <w:pPr>
        <w:spacing w:line="360" w:lineRule="auto"/>
        <w:ind w:left="628" w:right="1126"/>
        <w:jc w:val="center"/>
        <w:rPr>
          <w:b/>
          <w:sz w:val="24"/>
        </w:rPr>
      </w:pPr>
      <w:r>
        <w:rPr>
          <w:b/>
          <w:sz w:val="24"/>
        </w:rPr>
        <w:t>Table XI - Table showing the average number of transfusions administered in each of the two groups</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1675"/>
        <w:gridCol w:w="1563"/>
        <w:gridCol w:w="1140"/>
      </w:tblGrid>
      <w:tr w:rsidR="00175436" w14:paraId="71A18079" w14:textId="77777777" w:rsidTr="00E964FD">
        <w:trPr>
          <w:trHeight w:val="378"/>
        </w:trPr>
        <w:tc>
          <w:tcPr>
            <w:tcW w:w="4321" w:type="dxa"/>
          </w:tcPr>
          <w:p w14:paraId="72B69DBD" w14:textId="77777777" w:rsidR="00175436" w:rsidRDefault="00175436" w:rsidP="00E964FD">
            <w:pPr>
              <w:pStyle w:val="TableParagraph"/>
              <w:spacing w:line="251" w:lineRule="exact"/>
              <w:ind w:left="0" w:right="2515"/>
              <w:jc w:val="right"/>
              <w:rPr>
                <w:b/>
              </w:rPr>
            </w:pPr>
            <w:proofErr w:type="spellStart"/>
            <w:r>
              <w:rPr>
                <w:b/>
                <w:spacing w:val="-2"/>
              </w:rPr>
              <w:lastRenderedPageBreak/>
              <w:t>Parameters</w:t>
            </w:r>
            <w:proofErr w:type="spellEnd"/>
          </w:p>
        </w:tc>
        <w:tc>
          <w:tcPr>
            <w:tcW w:w="1675" w:type="dxa"/>
          </w:tcPr>
          <w:p w14:paraId="62CE52DF" w14:textId="77777777" w:rsidR="00175436" w:rsidRDefault="00175436" w:rsidP="00E964FD">
            <w:pPr>
              <w:pStyle w:val="TableParagraph"/>
              <w:spacing w:line="251" w:lineRule="exact"/>
              <w:rPr>
                <w:b/>
              </w:rPr>
            </w:pPr>
            <w:r>
              <w:rPr>
                <w:b/>
              </w:rPr>
              <w:t xml:space="preserve">Group 1 </w:t>
            </w:r>
            <w:r>
              <w:rPr>
                <w:b/>
                <w:spacing w:val="-2"/>
              </w:rPr>
              <w:t>(n=100)</w:t>
            </w:r>
          </w:p>
        </w:tc>
        <w:tc>
          <w:tcPr>
            <w:tcW w:w="1563" w:type="dxa"/>
          </w:tcPr>
          <w:p w14:paraId="204E0E8E" w14:textId="77777777" w:rsidR="00175436" w:rsidRDefault="00175436" w:rsidP="00E964FD">
            <w:pPr>
              <w:pStyle w:val="TableParagraph"/>
              <w:spacing w:line="251" w:lineRule="exact"/>
              <w:rPr>
                <w:b/>
              </w:rPr>
            </w:pPr>
            <w:r>
              <w:rPr>
                <w:b/>
              </w:rPr>
              <w:t xml:space="preserve">Group 2 </w:t>
            </w:r>
            <w:r>
              <w:rPr>
                <w:b/>
                <w:spacing w:val="-2"/>
              </w:rPr>
              <w:t>(n=50)</w:t>
            </w:r>
          </w:p>
        </w:tc>
        <w:tc>
          <w:tcPr>
            <w:tcW w:w="1140" w:type="dxa"/>
          </w:tcPr>
          <w:p w14:paraId="6D911362" w14:textId="77777777" w:rsidR="00175436" w:rsidRDefault="00175436" w:rsidP="00E964FD">
            <w:pPr>
              <w:pStyle w:val="TableParagraph"/>
              <w:spacing w:line="251" w:lineRule="exact"/>
              <w:rPr>
                <w:b/>
              </w:rPr>
            </w:pPr>
            <w:r>
              <w:rPr>
                <w:b/>
                <w:spacing w:val="-10"/>
              </w:rPr>
              <w:t xml:space="preserve">p </w:t>
            </w:r>
            <w:proofErr w:type="spellStart"/>
            <w:r>
              <w:rPr>
                <w:b/>
              </w:rPr>
              <w:t>value</w:t>
            </w:r>
            <w:proofErr w:type="spellEnd"/>
          </w:p>
        </w:tc>
      </w:tr>
      <w:tr w:rsidR="00175436" w14:paraId="4B9B1F2B" w14:textId="77777777" w:rsidTr="00E964FD">
        <w:trPr>
          <w:trHeight w:val="381"/>
        </w:trPr>
        <w:tc>
          <w:tcPr>
            <w:tcW w:w="4321" w:type="dxa"/>
          </w:tcPr>
          <w:p w14:paraId="5BCA951F" w14:textId="77777777" w:rsidR="00175436" w:rsidRDefault="00175436" w:rsidP="00E964FD">
            <w:pPr>
              <w:pStyle w:val="TableParagraph"/>
              <w:spacing w:line="249" w:lineRule="exact"/>
              <w:ind w:left="0" w:right="2477"/>
              <w:jc w:val="right"/>
            </w:pPr>
            <w:proofErr w:type="spellStart"/>
            <w:r>
              <w:t>Average</w:t>
            </w:r>
            <w:proofErr w:type="spellEnd"/>
            <w:r>
              <w:t xml:space="preserve"> </w:t>
            </w:r>
            <w:proofErr w:type="spellStart"/>
            <w:r>
              <w:t>number</w:t>
            </w:r>
            <w:proofErr w:type="spellEnd"/>
            <w:r>
              <w:t xml:space="preserve"> of </w:t>
            </w:r>
            <w:proofErr w:type="spellStart"/>
            <w:r>
              <w:rPr>
                <w:spacing w:val="-2"/>
              </w:rPr>
              <w:t>transfusions</w:t>
            </w:r>
            <w:proofErr w:type="spellEnd"/>
          </w:p>
        </w:tc>
        <w:tc>
          <w:tcPr>
            <w:tcW w:w="1675" w:type="dxa"/>
          </w:tcPr>
          <w:p w14:paraId="05C7A726" w14:textId="77777777" w:rsidR="00175436" w:rsidRDefault="00175436" w:rsidP="00E964FD">
            <w:pPr>
              <w:pStyle w:val="TableParagraph"/>
              <w:spacing w:line="249" w:lineRule="exact"/>
            </w:pPr>
            <w:r>
              <w:t xml:space="preserve">2.44 </w:t>
            </w:r>
            <w:r>
              <w:rPr>
                <w:spacing w:val="-2"/>
              </w:rPr>
              <w:t>(±1.01)</w:t>
            </w:r>
          </w:p>
        </w:tc>
        <w:tc>
          <w:tcPr>
            <w:tcW w:w="1563" w:type="dxa"/>
          </w:tcPr>
          <w:p w14:paraId="57640AF6" w14:textId="77777777" w:rsidR="00175436" w:rsidRDefault="00175436" w:rsidP="00E964FD">
            <w:pPr>
              <w:pStyle w:val="TableParagraph"/>
              <w:spacing w:line="249" w:lineRule="exact"/>
            </w:pPr>
            <w:r>
              <w:t xml:space="preserve">1.61 </w:t>
            </w:r>
            <w:r>
              <w:rPr>
                <w:spacing w:val="-2"/>
              </w:rPr>
              <w:t>(±0.8)</w:t>
            </w:r>
          </w:p>
        </w:tc>
        <w:tc>
          <w:tcPr>
            <w:tcW w:w="1140" w:type="dxa"/>
          </w:tcPr>
          <w:p w14:paraId="34055503" w14:textId="78AD525F" w:rsidR="00175436" w:rsidRDefault="00175436" w:rsidP="00E964FD">
            <w:pPr>
              <w:pStyle w:val="TableParagraph"/>
              <w:spacing w:before="1"/>
              <w:rPr>
                <w:b/>
              </w:rPr>
            </w:pPr>
            <w:r>
              <w:rPr>
                <w:b/>
                <w:spacing w:val="-4"/>
              </w:rPr>
              <w:t>0</w:t>
            </w:r>
            <w:r w:rsidR="00433EE6">
              <w:rPr>
                <w:b/>
                <w:spacing w:val="-4"/>
              </w:rPr>
              <w:t>,</w:t>
            </w:r>
            <w:r>
              <w:rPr>
                <w:b/>
                <w:spacing w:val="-4"/>
              </w:rPr>
              <w:t>03</w:t>
            </w:r>
          </w:p>
        </w:tc>
      </w:tr>
    </w:tbl>
    <w:p w14:paraId="19078E9D" w14:textId="77777777" w:rsidR="00175436" w:rsidRDefault="00175436" w:rsidP="00175436">
      <w:pPr>
        <w:pStyle w:val="Corptext"/>
        <w:spacing w:before="154"/>
        <w:rPr>
          <w:b/>
          <w:sz w:val="20"/>
        </w:rPr>
      </w:pPr>
      <w:r>
        <w:rPr>
          <w:noProof/>
          <w:lang w:val="en-US"/>
        </w:rPr>
        <mc:AlternateContent>
          <mc:Choice Requires="wpg">
            <w:drawing>
              <wp:anchor distT="0" distB="0" distL="0" distR="0" simplePos="0" relativeHeight="251651584" behindDoc="1" locked="0" layoutInCell="1" allowOverlap="1" wp14:anchorId="3479D450" wp14:editId="427EAC90">
                <wp:simplePos x="0" y="0"/>
                <wp:positionH relativeFrom="page">
                  <wp:posOffset>1262380</wp:posOffset>
                </wp:positionH>
                <wp:positionV relativeFrom="paragraph">
                  <wp:posOffset>260985</wp:posOffset>
                </wp:positionV>
                <wp:extent cx="5486400" cy="2695575"/>
                <wp:effectExtent l="0" t="0" r="19050" b="28575"/>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2695575"/>
                          <a:chOff x="3175" y="3175"/>
                          <a:chExt cx="5486400" cy="2695575"/>
                        </a:xfrm>
                      </wpg:grpSpPr>
                      <wps:wsp>
                        <wps:cNvPr id="44" name="Graphic 44"/>
                        <wps:cNvSpPr/>
                        <wps:spPr>
                          <a:xfrm>
                            <a:off x="364236" y="537463"/>
                            <a:ext cx="4061460" cy="1534795"/>
                          </a:xfrm>
                          <a:custGeom>
                            <a:avLst/>
                            <a:gdLst/>
                            <a:ahLst/>
                            <a:cxnLst/>
                            <a:rect l="l" t="t" r="r" b="b"/>
                            <a:pathLst>
                              <a:path w="4061460" h="1534795">
                                <a:moveTo>
                                  <a:pt x="0" y="1534668"/>
                                </a:moveTo>
                                <a:lnTo>
                                  <a:pt x="4061460" y="1534668"/>
                                </a:lnTo>
                              </a:path>
                              <a:path w="4061460" h="1534795">
                                <a:moveTo>
                                  <a:pt x="0" y="1228344"/>
                                </a:moveTo>
                                <a:lnTo>
                                  <a:pt x="4061460" y="1228344"/>
                                </a:lnTo>
                              </a:path>
                              <a:path w="4061460" h="1534795">
                                <a:moveTo>
                                  <a:pt x="0" y="920496"/>
                                </a:moveTo>
                                <a:lnTo>
                                  <a:pt x="4061460" y="920496"/>
                                </a:lnTo>
                              </a:path>
                              <a:path w="4061460" h="1534795">
                                <a:moveTo>
                                  <a:pt x="0" y="614172"/>
                                </a:moveTo>
                                <a:lnTo>
                                  <a:pt x="4061460" y="614172"/>
                                </a:lnTo>
                              </a:path>
                              <a:path w="4061460" h="1534795">
                                <a:moveTo>
                                  <a:pt x="0" y="306324"/>
                                </a:moveTo>
                                <a:lnTo>
                                  <a:pt x="4061460" y="306324"/>
                                </a:lnTo>
                              </a:path>
                              <a:path w="4061460" h="1534795">
                                <a:moveTo>
                                  <a:pt x="0" y="0"/>
                                </a:moveTo>
                                <a:lnTo>
                                  <a:pt x="4061460" y="0"/>
                                </a:lnTo>
                              </a:path>
                            </a:pathLst>
                          </a:custGeom>
                          <a:ln w="6096">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9" cstate="print"/>
                          <a:stretch>
                            <a:fillRect/>
                          </a:stretch>
                        </pic:blipFill>
                        <pic:spPr>
                          <a:xfrm>
                            <a:off x="914400" y="840739"/>
                            <a:ext cx="931163" cy="1548384"/>
                          </a:xfrm>
                          <a:prstGeom prst="rect">
                            <a:avLst/>
                          </a:prstGeom>
                        </pic:spPr>
                      </pic:pic>
                      <pic:pic xmlns:pic="http://schemas.openxmlformats.org/drawingml/2006/picture">
                        <pic:nvPicPr>
                          <pic:cNvPr id="46" name="Image 46"/>
                          <pic:cNvPicPr/>
                        </pic:nvPicPr>
                        <pic:blipFill>
                          <a:blip r:embed="rId10" cstate="print"/>
                          <a:stretch>
                            <a:fillRect/>
                          </a:stretch>
                        </pic:blipFill>
                        <pic:spPr>
                          <a:xfrm>
                            <a:off x="2944367" y="1351280"/>
                            <a:ext cx="931163" cy="1037844"/>
                          </a:xfrm>
                          <a:prstGeom prst="rect">
                            <a:avLst/>
                          </a:prstGeom>
                        </pic:spPr>
                      </pic:pic>
                      <pic:pic xmlns:pic="http://schemas.openxmlformats.org/drawingml/2006/picture">
                        <pic:nvPicPr>
                          <pic:cNvPr id="47" name="Image 47"/>
                          <pic:cNvPicPr/>
                        </pic:nvPicPr>
                        <pic:blipFill>
                          <a:blip r:embed="rId11" cstate="print"/>
                          <a:stretch>
                            <a:fillRect/>
                          </a:stretch>
                        </pic:blipFill>
                        <pic:spPr>
                          <a:xfrm>
                            <a:off x="973200" y="881633"/>
                            <a:ext cx="812215" cy="1498981"/>
                          </a:xfrm>
                          <a:prstGeom prst="rect">
                            <a:avLst/>
                          </a:prstGeom>
                        </pic:spPr>
                      </pic:pic>
                      <pic:pic xmlns:pic="http://schemas.openxmlformats.org/drawingml/2006/picture">
                        <pic:nvPicPr>
                          <pic:cNvPr id="48" name="Image 48"/>
                          <pic:cNvPicPr/>
                        </pic:nvPicPr>
                        <pic:blipFill>
                          <a:blip r:embed="rId12" cstate="print"/>
                          <a:stretch>
                            <a:fillRect/>
                          </a:stretch>
                        </pic:blipFill>
                        <pic:spPr>
                          <a:xfrm>
                            <a:off x="3003676" y="1391526"/>
                            <a:ext cx="812215" cy="989088"/>
                          </a:xfrm>
                          <a:prstGeom prst="rect">
                            <a:avLst/>
                          </a:prstGeom>
                        </pic:spPr>
                      </pic:pic>
                      <wps:wsp>
                        <wps:cNvPr id="49" name="Graphic 49"/>
                        <wps:cNvSpPr/>
                        <wps:spPr>
                          <a:xfrm>
                            <a:off x="323088" y="537463"/>
                            <a:ext cx="4102735" cy="1882139"/>
                          </a:xfrm>
                          <a:custGeom>
                            <a:avLst/>
                            <a:gdLst/>
                            <a:ahLst/>
                            <a:cxnLst/>
                            <a:rect l="l" t="t" r="r" b="b"/>
                            <a:pathLst>
                              <a:path w="4102735" h="1882139">
                                <a:moveTo>
                                  <a:pt x="41148" y="1842516"/>
                                </a:moveTo>
                                <a:lnTo>
                                  <a:pt x="41148" y="0"/>
                                </a:lnTo>
                              </a:path>
                              <a:path w="4102735" h="1882139">
                                <a:moveTo>
                                  <a:pt x="0" y="1842516"/>
                                </a:moveTo>
                                <a:lnTo>
                                  <a:pt x="41148" y="1842516"/>
                                </a:lnTo>
                              </a:path>
                              <a:path w="4102735" h="1882139">
                                <a:moveTo>
                                  <a:pt x="0" y="1534668"/>
                                </a:moveTo>
                                <a:lnTo>
                                  <a:pt x="41148" y="1534668"/>
                                </a:lnTo>
                              </a:path>
                              <a:path w="4102735" h="1882139">
                                <a:moveTo>
                                  <a:pt x="0" y="1228344"/>
                                </a:moveTo>
                                <a:lnTo>
                                  <a:pt x="41148" y="1228344"/>
                                </a:lnTo>
                              </a:path>
                              <a:path w="4102735" h="1882139">
                                <a:moveTo>
                                  <a:pt x="0" y="920496"/>
                                </a:moveTo>
                                <a:lnTo>
                                  <a:pt x="41148" y="920496"/>
                                </a:lnTo>
                              </a:path>
                              <a:path w="4102735" h="1882139">
                                <a:moveTo>
                                  <a:pt x="0" y="614172"/>
                                </a:moveTo>
                                <a:lnTo>
                                  <a:pt x="41148" y="614172"/>
                                </a:lnTo>
                              </a:path>
                              <a:path w="4102735" h="1882139">
                                <a:moveTo>
                                  <a:pt x="0" y="306324"/>
                                </a:moveTo>
                                <a:lnTo>
                                  <a:pt x="41148" y="306324"/>
                                </a:lnTo>
                              </a:path>
                              <a:path w="4102735" h="1882139">
                                <a:moveTo>
                                  <a:pt x="0" y="0"/>
                                </a:moveTo>
                                <a:lnTo>
                                  <a:pt x="41148" y="0"/>
                                </a:lnTo>
                              </a:path>
                              <a:path w="4102735" h="1882139">
                                <a:moveTo>
                                  <a:pt x="41148" y="1842516"/>
                                </a:moveTo>
                                <a:lnTo>
                                  <a:pt x="4102608" y="1842516"/>
                                </a:lnTo>
                              </a:path>
                              <a:path w="4102735" h="1882139">
                                <a:moveTo>
                                  <a:pt x="41148" y="1842516"/>
                                </a:moveTo>
                                <a:lnTo>
                                  <a:pt x="41148" y="1882140"/>
                                </a:lnTo>
                              </a:path>
                              <a:path w="4102735" h="1882139">
                                <a:moveTo>
                                  <a:pt x="2071115" y="1842516"/>
                                </a:moveTo>
                                <a:lnTo>
                                  <a:pt x="2071115" y="1882140"/>
                                </a:lnTo>
                              </a:path>
                              <a:path w="4102735" h="1882139">
                                <a:moveTo>
                                  <a:pt x="4102608" y="1842516"/>
                                </a:moveTo>
                                <a:lnTo>
                                  <a:pt x="4102608" y="1882140"/>
                                </a:lnTo>
                              </a:path>
                            </a:pathLst>
                          </a:custGeom>
                          <a:ln w="6096">
                            <a:solidFill>
                              <a:srgbClr val="888888"/>
                            </a:solidFill>
                            <a:prstDash val="solid"/>
                          </a:ln>
                        </wps:spPr>
                        <wps:bodyPr wrap="square" lIns="0" tIns="0" rIns="0" bIns="0" rtlCol="0">
                          <a:prstTxWarp prst="textNoShape">
                            <a:avLst/>
                          </a:prstTxWarp>
                          <a:noAutofit/>
                        </wps:bodyPr>
                      </wps:wsp>
                      <wps:wsp>
                        <wps:cNvPr id="51" name="Graphic 51"/>
                        <wps:cNvSpPr/>
                        <wps:spPr>
                          <a:xfrm>
                            <a:off x="3175" y="3175"/>
                            <a:ext cx="5486400" cy="2695575"/>
                          </a:xfrm>
                          <a:custGeom>
                            <a:avLst/>
                            <a:gdLst/>
                            <a:ahLst/>
                            <a:cxnLst/>
                            <a:rect l="l" t="t" r="r" b="b"/>
                            <a:pathLst>
                              <a:path w="5486400" h="2695575">
                                <a:moveTo>
                                  <a:pt x="0" y="2695575"/>
                                </a:moveTo>
                                <a:lnTo>
                                  <a:pt x="5486400" y="2695575"/>
                                </a:lnTo>
                                <a:lnTo>
                                  <a:pt x="5486400" y="0"/>
                                </a:lnTo>
                                <a:lnTo>
                                  <a:pt x="0" y="0"/>
                                </a:lnTo>
                                <a:lnTo>
                                  <a:pt x="0" y="2695575"/>
                                </a:lnTo>
                                <a:close/>
                              </a:path>
                            </a:pathLst>
                          </a:custGeom>
                          <a:ln w="6350">
                            <a:solidFill>
                              <a:srgbClr val="888888"/>
                            </a:solidFill>
                            <a:prstDash val="solid"/>
                          </a:ln>
                        </wps:spPr>
                        <wps:bodyPr wrap="square" lIns="0" tIns="0" rIns="0" bIns="0" rtlCol="0">
                          <a:prstTxWarp prst="textNoShape">
                            <a:avLst/>
                          </a:prstTxWarp>
                          <a:noAutofit/>
                        </wps:bodyPr>
                      </wps:wsp>
                      <wps:wsp>
                        <wps:cNvPr id="52" name="Textbox 52"/>
                        <wps:cNvSpPr txBox="1"/>
                        <wps:spPr>
                          <a:xfrm>
                            <a:off x="2165349" y="145921"/>
                            <a:ext cx="1959450" cy="287157"/>
                          </a:xfrm>
                          <a:prstGeom prst="rect">
                            <a:avLst/>
                          </a:prstGeom>
                        </wps:spPr>
                        <wps:txbx>
                          <w:txbxContent>
                            <w:p w14:paraId="4798C710" w14:textId="77777777" w:rsidR="00175436" w:rsidRDefault="00175436" w:rsidP="00175436">
                              <w:pPr>
                                <w:spacing w:line="360" w:lineRule="exact"/>
                                <w:rPr>
                                  <w:rFonts w:ascii="Calibri"/>
                                  <w:b/>
                                  <w:sz w:val="36"/>
                                </w:rPr>
                              </w:pPr>
                              <w:r>
                                <w:rPr>
                                  <w:rFonts w:ascii="Calibri"/>
                                  <w:b/>
                                  <w:sz w:val="36"/>
                                </w:rPr>
                                <w:t xml:space="preserve">No. of </w:t>
                              </w:r>
                              <w:r>
                                <w:rPr>
                                  <w:rFonts w:ascii="Calibri"/>
                                  <w:b/>
                                  <w:spacing w:val="-2"/>
                                  <w:sz w:val="36"/>
                                </w:rPr>
                                <w:t>transfusions</w:t>
                              </w:r>
                            </w:p>
                          </w:txbxContent>
                        </wps:txbx>
                        <wps:bodyPr wrap="square" lIns="0" tIns="0" rIns="0" bIns="0" rtlCol="0">
                          <a:noAutofit/>
                        </wps:bodyPr>
                      </wps:wsp>
                      <wps:wsp>
                        <wps:cNvPr id="53" name="Textbox 53"/>
                        <wps:cNvSpPr txBox="1"/>
                        <wps:spPr>
                          <a:xfrm>
                            <a:off x="85978" y="479805"/>
                            <a:ext cx="173355" cy="1048385"/>
                          </a:xfrm>
                          <a:prstGeom prst="rect">
                            <a:avLst/>
                          </a:prstGeom>
                        </wps:spPr>
                        <wps:txbx>
                          <w:txbxContent>
                            <w:p w14:paraId="4B1999A3" w14:textId="77777777" w:rsidR="00175436" w:rsidRDefault="00175436" w:rsidP="00175436">
                              <w:pPr>
                                <w:spacing w:line="203" w:lineRule="exact"/>
                                <w:ind w:right="18"/>
                                <w:jc w:val="right"/>
                                <w:rPr>
                                  <w:rFonts w:ascii="Calibri"/>
                                  <w:sz w:val="20"/>
                                </w:rPr>
                              </w:pPr>
                              <w:r>
                                <w:rPr>
                                  <w:rFonts w:ascii="Calibri"/>
                                  <w:spacing w:val="-10"/>
                                  <w:sz w:val="20"/>
                                </w:rPr>
                                <w:t>3</w:t>
                              </w:r>
                            </w:p>
                            <w:p w14:paraId="3027E07A" w14:textId="77777777" w:rsidR="00175436" w:rsidRDefault="00175436" w:rsidP="00175436">
                              <w:pPr>
                                <w:spacing w:before="239"/>
                                <w:ind w:right="18"/>
                                <w:jc w:val="right"/>
                                <w:rPr>
                                  <w:rFonts w:ascii="Calibri"/>
                                  <w:sz w:val="20"/>
                                </w:rPr>
                              </w:pPr>
                              <w:r>
                                <w:rPr>
                                  <w:rFonts w:ascii="Calibri"/>
                                  <w:spacing w:val="-5"/>
                                  <w:sz w:val="20"/>
                                </w:rPr>
                                <w:t>2.5</w:t>
                              </w:r>
                            </w:p>
                            <w:p w14:paraId="04DB6F22" w14:textId="77777777" w:rsidR="00175436" w:rsidRDefault="00175436" w:rsidP="00175436">
                              <w:pPr>
                                <w:spacing w:before="240"/>
                                <w:ind w:right="18"/>
                                <w:jc w:val="right"/>
                                <w:rPr>
                                  <w:rFonts w:ascii="Calibri"/>
                                  <w:sz w:val="20"/>
                                </w:rPr>
                              </w:pPr>
                              <w:r>
                                <w:rPr>
                                  <w:rFonts w:ascii="Calibri"/>
                                  <w:spacing w:val="-10"/>
                                  <w:sz w:val="20"/>
                                </w:rPr>
                                <w:t>2</w:t>
                              </w:r>
                            </w:p>
                            <w:p w14:paraId="7143116A" w14:textId="77777777" w:rsidR="00175436" w:rsidRDefault="00175436" w:rsidP="00175436">
                              <w:pPr>
                                <w:spacing w:before="240" w:line="240" w:lineRule="exact"/>
                                <w:ind w:right="18"/>
                                <w:jc w:val="right"/>
                                <w:rPr>
                                  <w:rFonts w:ascii="Calibri"/>
                                  <w:sz w:val="20"/>
                                </w:rPr>
                              </w:pPr>
                              <w:r>
                                <w:rPr>
                                  <w:rFonts w:ascii="Calibri"/>
                                  <w:spacing w:val="-5"/>
                                  <w:sz w:val="20"/>
                                </w:rPr>
                                <w:t>1.5</w:t>
                              </w:r>
                            </w:p>
                          </w:txbxContent>
                        </wps:txbx>
                        <wps:bodyPr wrap="square" lIns="0" tIns="0" rIns="0" bIns="0" rtlCol="0">
                          <a:noAutofit/>
                        </wps:bodyPr>
                      </wps:wsp>
                      <wps:wsp>
                        <wps:cNvPr id="55" name="Textbox 55"/>
                        <wps:cNvSpPr txBox="1"/>
                        <wps:spPr>
                          <a:xfrm>
                            <a:off x="85978" y="1708785"/>
                            <a:ext cx="173355" cy="741045"/>
                          </a:xfrm>
                          <a:prstGeom prst="rect">
                            <a:avLst/>
                          </a:prstGeom>
                        </wps:spPr>
                        <wps:txbx>
                          <w:txbxContent>
                            <w:p w14:paraId="5A3A3AF9" w14:textId="77777777" w:rsidR="00175436" w:rsidRDefault="00175436" w:rsidP="00175436">
                              <w:pPr>
                                <w:spacing w:line="203" w:lineRule="exact"/>
                                <w:ind w:left="151"/>
                                <w:rPr>
                                  <w:rFonts w:ascii="Calibri"/>
                                  <w:sz w:val="20"/>
                                </w:rPr>
                              </w:pPr>
                              <w:r>
                                <w:rPr>
                                  <w:rFonts w:ascii="Calibri"/>
                                  <w:spacing w:val="-10"/>
                                  <w:sz w:val="20"/>
                                </w:rPr>
                                <w:t>1</w:t>
                              </w:r>
                            </w:p>
                            <w:p w14:paraId="06F54152" w14:textId="77777777" w:rsidR="00175436" w:rsidRDefault="00175436" w:rsidP="00175436">
                              <w:pPr>
                                <w:spacing w:before="239"/>
                                <w:rPr>
                                  <w:rFonts w:ascii="Calibri"/>
                                  <w:sz w:val="20"/>
                                </w:rPr>
                              </w:pPr>
                              <w:r>
                                <w:rPr>
                                  <w:rFonts w:ascii="Calibri"/>
                                  <w:spacing w:val="-5"/>
                                  <w:sz w:val="20"/>
                                </w:rPr>
                                <w:t>0</w:t>
                              </w:r>
                            </w:p>
                            <w:p w14:paraId="09D7989F" w14:textId="77777777" w:rsidR="00175436" w:rsidRDefault="00175436" w:rsidP="00175436">
                              <w:pPr>
                                <w:spacing w:before="240" w:line="240" w:lineRule="exact"/>
                                <w:ind w:left="151"/>
                                <w:rPr>
                                  <w:rFonts w:ascii="Calibri"/>
                                  <w:sz w:val="20"/>
                                </w:rPr>
                              </w:pPr>
                              <w:r>
                                <w:rPr>
                                  <w:rFonts w:ascii="Calibri"/>
                                  <w:spacing w:val="-10"/>
                                  <w:sz w:val="20"/>
                                </w:rPr>
                                <w:t>0</w:t>
                              </w:r>
                            </w:p>
                          </w:txbxContent>
                        </wps:txbx>
                        <wps:bodyPr wrap="square" lIns="0" tIns="0" rIns="0" bIns="0" rtlCol="0">
                          <a:noAutofit/>
                        </wps:bodyPr>
                      </wps:wsp>
                      <wps:wsp>
                        <wps:cNvPr id="56" name="Textbox 56"/>
                        <wps:cNvSpPr txBox="1"/>
                        <wps:spPr>
                          <a:xfrm>
                            <a:off x="1293241" y="2488057"/>
                            <a:ext cx="185420" cy="127000"/>
                          </a:xfrm>
                          <a:prstGeom prst="rect">
                            <a:avLst/>
                          </a:prstGeom>
                        </wps:spPr>
                        <wps:txbx>
                          <w:txbxContent>
                            <w:p w14:paraId="2F06B739" w14:textId="77777777" w:rsidR="00175436" w:rsidRDefault="00175436" w:rsidP="00175436">
                              <w:pPr>
                                <w:spacing w:line="199" w:lineRule="exact"/>
                                <w:rPr>
                                  <w:rFonts w:ascii="Calibri"/>
                                  <w:sz w:val="20"/>
                                </w:rPr>
                              </w:pPr>
                              <w:r>
                                <w:rPr>
                                  <w:rFonts w:ascii="Calibri"/>
                                  <w:sz w:val="20"/>
                                </w:rPr>
                                <w:t>G</w:t>
                              </w:r>
                              <w:r>
                                <w:rPr>
                                  <w:rFonts w:ascii="Calibri"/>
                                  <w:spacing w:val="-10"/>
                                  <w:sz w:val="20"/>
                                </w:rPr>
                                <w:t xml:space="preserve"> 1</w:t>
                              </w:r>
                            </w:p>
                          </w:txbxContent>
                        </wps:txbx>
                        <wps:bodyPr wrap="square" lIns="0" tIns="0" rIns="0" bIns="0" rtlCol="0">
                          <a:noAutofit/>
                        </wps:bodyPr>
                      </wps:wsp>
                      <wps:wsp>
                        <wps:cNvPr id="57" name="Textbox 57"/>
                        <wps:cNvSpPr txBox="1"/>
                        <wps:spPr>
                          <a:xfrm>
                            <a:off x="3338448" y="2488057"/>
                            <a:ext cx="158750" cy="127000"/>
                          </a:xfrm>
                          <a:prstGeom prst="rect">
                            <a:avLst/>
                          </a:prstGeom>
                        </wps:spPr>
                        <wps:txbx>
                          <w:txbxContent>
                            <w:p w14:paraId="2FAFC6AC" w14:textId="77777777" w:rsidR="00175436" w:rsidRDefault="00175436" w:rsidP="00175436">
                              <w:pPr>
                                <w:spacing w:line="199" w:lineRule="exact"/>
                                <w:rPr>
                                  <w:rFonts w:ascii="Calibri"/>
                                  <w:sz w:val="20"/>
                                </w:rPr>
                              </w:pPr>
                              <w:r>
                                <w:rPr>
                                  <w:rFonts w:ascii="Calibri"/>
                                  <w:spacing w:val="-5"/>
                                  <w:sz w:val="20"/>
                                </w:rPr>
                                <w:t>G2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79D450" id="Group 43" o:spid="_x0000_s1026" style="position:absolute;margin-left:99.4pt;margin-top:20.55pt;width:6in;height:212.25pt;z-index:-251664896;mso-wrap-distance-left:0;mso-wrap-distance-right:0;mso-position-horizontal-relative:page;mso-width-relative:margin;mso-height-relative:margin" coordorigin="31,31" coordsize="54864,26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">
                <v:shape id="Graphic 44" o:spid="_x0000_s1027" style="position:absolute;left:3642;top:5374;width:40614;height:15348;visibility:visible;mso-wrap-style:square;v-text-anchor:top" coordsize="4061460,153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" path="m,1534668r4061460,em,1228344r4061460,em,920496r4061460,em,614172r4061460,em,306324r4061460,em,l4061460,e" filled="f" strokecolor="#888"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8" type="#_x0000_t75" style="position:absolute;left:9144;top:8407;width:9311;height:15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">
                  <v:imagedata r:id="rId13" o:title=""/>
                </v:shape>
                <v:shape id="Image 46" o:spid="_x0000_s1029" type="#_x0000_t75" style="position:absolute;left:29443;top:13512;width:9312;height:10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">
                  <v:imagedata r:id="rId14" o:title=""/>
                </v:shape>
                <v:shape id="Image 47" o:spid="_x0000_s1030" type="#_x0000_t75" style="position:absolute;left:9732;top:8816;width:8122;height:14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">
                  <v:imagedata r:id="rId15" o:title=""/>
                </v:shape>
                <v:shape id="Image 48" o:spid="_x0000_s1031" type="#_x0000_t75" style="position:absolute;left:30036;top:13915;width:8122;height:9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">
                  <v:imagedata r:id="rId16" o:title=""/>
                </v:shape>
                <v:shape id="Graphic 49" o:spid="_x0000_s1032" style="position:absolute;left:3230;top:5374;width:41028;height:18822;visibility:visible;mso-wrap-style:square;v-text-anchor:top" coordsize="4102735,188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" path="m41148,1842516l41148,em,1842516r41148,em,1534668r41148,em,1228344r41148,em,920496r41148,em,614172r41148,em,306324r41148,em,l41148,em41148,1842516r4061460,em41148,1842516r,39624em2071115,1842516r,39624em4102608,1842516r,39624e" filled="f" strokecolor="#888" strokeweight=".48pt">
                  <v:path arrowok="t"/>
                </v:shape>
                <v:shape id="Graphic 51" o:spid="_x0000_s1033" style="position:absolute;left:31;top:31;width:54864;height:26956;visibility:visible;mso-wrap-style:square;v-text-anchor:top" coordsize="5486400,269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" path="m,2695575r5486400,l5486400,,,,,2695575xe" filled="f" strokecolor="#888" strokeweight=".5pt">
                  <v:path arrowok="t"/>
                </v:shape>
                <v:shapetype id="_x0000_t202" coordsize="21600,21600" o:spt="202" path="m,l,21600r21600,l21600,xe">
                  <v:stroke joinstyle="miter"/>
                  <v:path gradientshapeok="t" o:connecttype="rect"/>
                </v:shapetype>
                <v:shape id="Textbox 52" o:spid="_x0000_s1034" type="#_x0000_t202" style="position:absolute;left:21653;top:1459;width:19594;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798C710" w14:textId="77777777" w:rsidR="00175436" w:rsidRDefault="00175436" w:rsidP="00175436">
                        <w:pPr>
                          <w:spacing w:line="360" w:lineRule="exact"/>
                          <w:rPr>
                            <w:rFonts w:ascii="Calibri"/>
                            <w:b/>
                            <w:sz w:val="36"/>
                          </w:rPr>
                        </w:pPr>
                        <w:r>
                          <w:rPr>
                            <w:rFonts w:ascii="Calibri"/>
                            <w:b/>
                            <w:sz w:val="36"/>
                          </w:rPr>
                          <w:t xml:space="preserve">No. of </w:t>
                        </w:r>
                        <w:proofErr w:type="spellStart"/>
                        <w:r>
                          <w:rPr>
                            <w:rFonts w:ascii="Calibri"/>
                            <w:b/>
                            <w:spacing w:val="-2"/>
                            <w:sz w:val="36"/>
                          </w:rPr>
                          <w:t>transfusions</w:t>
                        </w:r>
                        <w:proofErr w:type="spellEnd"/>
                      </w:p>
                    </w:txbxContent>
                  </v:textbox>
                </v:shape>
                <v:shape id="Textbox 53" o:spid="_x0000_s1035" type="#_x0000_t202" style="position:absolute;left:859;top:4798;width:1734;height:10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B1999A3" w14:textId="77777777" w:rsidR="00175436" w:rsidRDefault="00175436" w:rsidP="00175436">
                        <w:pPr>
                          <w:spacing w:line="203" w:lineRule="exact"/>
                          <w:ind w:right="18"/>
                          <w:jc w:val="right"/>
                          <w:rPr>
                            <w:rFonts w:ascii="Calibri"/>
                            <w:sz w:val="20"/>
                          </w:rPr>
                        </w:pPr>
                        <w:r>
                          <w:rPr>
                            <w:rFonts w:ascii="Calibri"/>
                            <w:spacing w:val="-10"/>
                            <w:sz w:val="20"/>
                          </w:rPr>
                          <w:t>3</w:t>
                        </w:r>
                      </w:p>
                      <w:p w14:paraId="3027E07A" w14:textId="77777777" w:rsidR="00175436" w:rsidRDefault="00175436" w:rsidP="00175436">
                        <w:pPr>
                          <w:spacing w:before="239"/>
                          <w:ind w:right="18"/>
                          <w:jc w:val="right"/>
                          <w:rPr>
                            <w:rFonts w:ascii="Calibri"/>
                            <w:sz w:val="20"/>
                          </w:rPr>
                        </w:pPr>
                        <w:r>
                          <w:rPr>
                            <w:rFonts w:ascii="Calibri"/>
                            <w:spacing w:val="-5"/>
                            <w:sz w:val="20"/>
                          </w:rPr>
                          <w:t>2.5</w:t>
                        </w:r>
                      </w:p>
                      <w:p w14:paraId="04DB6F22" w14:textId="77777777" w:rsidR="00175436" w:rsidRDefault="00175436" w:rsidP="00175436">
                        <w:pPr>
                          <w:spacing w:before="240"/>
                          <w:ind w:right="18"/>
                          <w:jc w:val="right"/>
                          <w:rPr>
                            <w:rFonts w:ascii="Calibri"/>
                            <w:sz w:val="20"/>
                          </w:rPr>
                        </w:pPr>
                        <w:r>
                          <w:rPr>
                            <w:rFonts w:ascii="Calibri"/>
                            <w:spacing w:val="-10"/>
                            <w:sz w:val="20"/>
                          </w:rPr>
                          <w:t>2</w:t>
                        </w:r>
                      </w:p>
                      <w:p w14:paraId="7143116A" w14:textId="77777777" w:rsidR="00175436" w:rsidRDefault="00175436" w:rsidP="00175436">
                        <w:pPr>
                          <w:spacing w:before="240" w:line="240" w:lineRule="exact"/>
                          <w:ind w:right="18"/>
                          <w:jc w:val="right"/>
                          <w:rPr>
                            <w:rFonts w:ascii="Calibri"/>
                            <w:sz w:val="20"/>
                          </w:rPr>
                        </w:pPr>
                        <w:r>
                          <w:rPr>
                            <w:rFonts w:ascii="Calibri"/>
                            <w:spacing w:val="-5"/>
                            <w:sz w:val="20"/>
                          </w:rPr>
                          <w:t>1.5</w:t>
                        </w:r>
                      </w:p>
                    </w:txbxContent>
                  </v:textbox>
                </v:shape>
                <v:shape id="Textbox 55" o:spid="_x0000_s1036" type="#_x0000_t202" style="position:absolute;left:859;top:17087;width:1734;height: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A3A3AF9" w14:textId="77777777" w:rsidR="00175436" w:rsidRDefault="00175436" w:rsidP="00175436">
                        <w:pPr>
                          <w:spacing w:line="203" w:lineRule="exact"/>
                          <w:ind w:left="151"/>
                          <w:rPr>
                            <w:rFonts w:ascii="Calibri"/>
                            <w:sz w:val="20"/>
                          </w:rPr>
                        </w:pPr>
                        <w:r>
                          <w:rPr>
                            <w:rFonts w:ascii="Calibri"/>
                            <w:spacing w:val="-10"/>
                            <w:sz w:val="20"/>
                          </w:rPr>
                          <w:t>1</w:t>
                        </w:r>
                      </w:p>
                      <w:p w14:paraId="06F54152" w14:textId="77777777" w:rsidR="00175436" w:rsidRDefault="00175436" w:rsidP="00175436">
                        <w:pPr>
                          <w:spacing w:before="239"/>
                          <w:rPr>
                            <w:rFonts w:ascii="Calibri"/>
                            <w:sz w:val="20"/>
                          </w:rPr>
                        </w:pPr>
                        <w:r>
                          <w:rPr>
                            <w:rFonts w:ascii="Calibri"/>
                            <w:spacing w:val="-5"/>
                            <w:sz w:val="20"/>
                          </w:rPr>
                          <w:t>0</w:t>
                        </w:r>
                      </w:p>
                      <w:p w14:paraId="09D7989F" w14:textId="77777777" w:rsidR="00175436" w:rsidRDefault="00175436" w:rsidP="00175436">
                        <w:pPr>
                          <w:spacing w:before="240" w:line="240" w:lineRule="exact"/>
                          <w:ind w:left="151"/>
                          <w:rPr>
                            <w:rFonts w:ascii="Calibri"/>
                            <w:sz w:val="20"/>
                          </w:rPr>
                        </w:pPr>
                        <w:r>
                          <w:rPr>
                            <w:rFonts w:ascii="Calibri"/>
                            <w:spacing w:val="-10"/>
                            <w:sz w:val="20"/>
                          </w:rPr>
                          <w:t>0</w:t>
                        </w:r>
                      </w:p>
                    </w:txbxContent>
                  </v:textbox>
                </v:shape>
                <v:shape id="Textbox 56" o:spid="_x0000_s1037" type="#_x0000_t202" style="position:absolute;left:12932;top:24880;width:18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F06B739" w14:textId="77777777" w:rsidR="00175436" w:rsidRDefault="00175436" w:rsidP="00175436">
                        <w:pPr>
                          <w:spacing w:line="199" w:lineRule="exact"/>
                          <w:rPr>
                            <w:rFonts w:ascii="Calibri"/>
                            <w:sz w:val="20"/>
                          </w:rPr>
                        </w:pPr>
                        <w:r>
                          <w:rPr>
                            <w:rFonts w:ascii="Calibri"/>
                            <w:sz w:val="20"/>
                          </w:rPr>
                          <w:t>G</w:t>
                        </w:r>
                        <w:r>
                          <w:rPr>
                            <w:rFonts w:ascii="Calibri"/>
                            <w:spacing w:val="-10"/>
                            <w:sz w:val="20"/>
                          </w:rPr>
                          <w:t xml:space="preserve"> 1</w:t>
                        </w:r>
                      </w:p>
                    </w:txbxContent>
                  </v:textbox>
                </v:shape>
                <v:shape id="Textbox 57" o:spid="_x0000_s1038" type="#_x0000_t202" style="position:absolute;left:33384;top:24880;width:15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FAFC6AC" w14:textId="77777777" w:rsidR="00175436" w:rsidRDefault="00175436" w:rsidP="00175436">
                        <w:pPr>
                          <w:spacing w:line="199" w:lineRule="exact"/>
                          <w:rPr>
                            <w:rFonts w:ascii="Calibri"/>
                            <w:sz w:val="20"/>
                          </w:rPr>
                        </w:pPr>
                        <w:r>
                          <w:rPr>
                            <w:rFonts w:ascii="Calibri"/>
                            <w:spacing w:val="-5"/>
                            <w:sz w:val="20"/>
                          </w:rPr>
                          <w:t>G2</w:t>
                        </w:r>
                      </w:p>
                    </w:txbxContent>
                  </v:textbox>
                </v:shape>
                <w10:wrap type="topAndBottom" anchorx="page"/>
              </v:group>
            </w:pict>
          </mc:Fallback>
        </mc:AlternateContent>
      </w:r>
    </w:p>
    <w:p w14:paraId="51F6D648" w14:textId="77777777" w:rsidR="00175436" w:rsidRDefault="00175436" w:rsidP="00175436">
      <w:pPr>
        <w:spacing w:before="149"/>
        <w:ind w:left="575" w:right="1069"/>
        <w:jc w:val="center"/>
        <w:rPr>
          <w:b/>
          <w:sz w:val="24"/>
        </w:rPr>
      </w:pPr>
      <w:r>
        <w:rPr>
          <w:b/>
          <w:sz w:val="24"/>
        </w:rPr>
        <w:t xml:space="preserve">Figure 7. – Graph showing the average number of transfusions administered to each </w:t>
      </w:r>
      <w:r>
        <w:rPr>
          <w:b/>
          <w:spacing w:val="-2"/>
          <w:sz w:val="24"/>
        </w:rPr>
        <w:t>group.</w:t>
      </w:r>
    </w:p>
    <w:p w14:paraId="5188B979" w14:textId="77777777" w:rsidR="00EA0B72" w:rsidRDefault="00EA0B72" w:rsidP="00637F62">
      <w:pPr>
        <w:pStyle w:val="Corptext"/>
        <w:spacing w:line="360" w:lineRule="auto"/>
        <w:ind w:firstLine="709"/>
        <w:jc w:val="both"/>
        <w:rPr>
          <w:b/>
          <w:bCs/>
        </w:rPr>
      </w:pPr>
    </w:p>
    <w:p w14:paraId="3C6B2152" w14:textId="74EA09D9" w:rsidR="00EA0B72" w:rsidRDefault="00EA0B72" w:rsidP="00637F62">
      <w:pPr>
        <w:pStyle w:val="Corptext"/>
        <w:spacing w:line="360" w:lineRule="auto"/>
        <w:ind w:firstLine="709"/>
        <w:jc w:val="both"/>
        <w:rPr>
          <w:b/>
          <w:bCs/>
        </w:rPr>
      </w:pPr>
      <w:r w:rsidRPr="00EA0B72">
        <w:rPr>
          <w:b/>
          <w:bCs/>
        </w:rPr>
        <w:t xml:space="preserve">Nutritional status </w:t>
      </w:r>
    </w:p>
    <w:p w14:paraId="50662AD2" w14:textId="7A028575" w:rsidR="009F13E5" w:rsidRDefault="00EA0B72" w:rsidP="00637F62">
      <w:pPr>
        <w:pStyle w:val="Corptext"/>
        <w:spacing w:line="360" w:lineRule="auto"/>
        <w:ind w:firstLine="709"/>
        <w:jc w:val="both"/>
        <w:rPr>
          <w:bCs/>
        </w:rPr>
      </w:pPr>
      <w:r w:rsidRPr="00EA0B72">
        <w:rPr>
          <w:bCs/>
        </w:rPr>
        <w:t xml:space="preserve">It is well known that obesity or malnutrition are important </w:t>
      </w:r>
      <w:proofErr w:type="spellStart"/>
      <w:r w:rsidRPr="00EA0B72">
        <w:rPr>
          <w:bCs/>
        </w:rPr>
        <w:t>factors</w:t>
      </w:r>
      <w:proofErr w:type="spellEnd"/>
      <w:r w:rsidRPr="00EA0B72">
        <w:rPr>
          <w:bCs/>
        </w:rPr>
        <w:t xml:space="preserve"> </w:t>
      </w:r>
      <w:proofErr w:type="spellStart"/>
      <w:r w:rsidRPr="00EA0B72">
        <w:rPr>
          <w:bCs/>
        </w:rPr>
        <w:t>influencing</w:t>
      </w:r>
      <w:proofErr w:type="spellEnd"/>
      <w:r w:rsidRPr="00EA0B72">
        <w:rPr>
          <w:bCs/>
        </w:rPr>
        <w:t xml:space="preserve"> </w:t>
      </w:r>
      <w:proofErr w:type="spellStart"/>
      <w:r w:rsidRPr="00EA0B72">
        <w:rPr>
          <w:bCs/>
        </w:rPr>
        <w:t>human</w:t>
      </w:r>
      <w:proofErr w:type="spellEnd"/>
      <w:r w:rsidRPr="00EA0B72">
        <w:rPr>
          <w:bCs/>
        </w:rPr>
        <w:t xml:space="preserve"> </w:t>
      </w:r>
      <w:proofErr w:type="spellStart"/>
      <w:r w:rsidRPr="00EA0B72">
        <w:rPr>
          <w:bCs/>
        </w:rPr>
        <w:t>well-being</w:t>
      </w:r>
      <w:proofErr w:type="spellEnd"/>
      <w:r w:rsidRPr="00EA0B72">
        <w:rPr>
          <w:bCs/>
        </w:rPr>
        <w:t xml:space="preserve"> [</w:t>
      </w:r>
      <w:r w:rsidR="00451E5C">
        <w:rPr>
          <w:bCs/>
        </w:rPr>
        <w:t>2</w:t>
      </w:r>
      <w:r w:rsidR="00DB020E">
        <w:rPr>
          <w:bCs/>
        </w:rPr>
        <w:t>6</w:t>
      </w:r>
      <w:r w:rsidRPr="00EA0B72">
        <w:rPr>
          <w:bCs/>
        </w:rPr>
        <w:t xml:space="preserve">]. At the same time, nutritional status is closely correlated with the </w:t>
      </w:r>
      <w:proofErr w:type="spellStart"/>
      <w:r w:rsidRPr="00EA0B72">
        <w:rPr>
          <w:bCs/>
        </w:rPr>
        <w:t>immune</w:t>
      </w:r>
      <w:proofErr w:type="spellEnd"/>
      <w:r w:rsidRPr="00EA0B72">
        <w:rPr>
          <w:bCs/>
        </w:rPr>
        <w:t xml:space="preserve"> status of </w:t>
      </w:r>
      <w:proofErr w:type="spellStart"/>
      <w:r w:rsidRPr="00EA0B72">
        <w:rPr>
          <w:bCs/>
        </w:rPr>
        <w:t>patients</w:t>
      </w:r>
      <w:proofErr w:type="spellEnd"/>
      <w:r w:rsidRPr="00EA0B72">
        <w:rPr>
          <w:bCs/>
        </w:rPr>
        <w:t xml:space="preserve"> [</w:t>
      </w:r>
      <w:r w:rsidR="00451E5C">
        <w:rPr>
          <w:bCs/>
        </w:rPr>
        <w:t>2</w:t>
      </w:r>
      <w:r w:rsidR="00DB020E">
        <w:rPr>
          <w:bCs/>
        </w:rPr>
        <w:t>7</w:t>
      </w:r>
      <w:r w:rsidRPr="00EA0B72">
        <w:rPr>
          <w:bCs/>
        </w:rPr>
        <w:t>].</w:t>
      </w:r>
    </w:p>
    <w:p w14:paraId="1B59EDDA" w14:textId="77777777" w:rsidR="001417FD" w:rsidRDefault="001417FD" w:rsidP="001417FD">
      <w:pPr>
        <w:pStyle w:val="Corptext"/>
        <w:spacing w:line="360" w:lineRule="auto"/>
        <w:ind w:left="625" w:right="1123" w:firstLine="719"/>
        <w:jc w:val="both"/>
      </w:pPr>
      <w:r>
        <w:t>Various measurement scales are used to assess the nutritional status of any individual. The most commonly used is the body mass index (BMI). In practice, there are different ways of calculating BMI. In this study, we used the unanimously accepted variant, whereby: BMI = body weight (kg)/height (m)(</w:t>
      </w:r>
      <w:r>
        <w:rPr>
          <w:vertAlign w:val="superscript"/>
        </w:rPr>
        <w:t>2)</w:t>
      </w:r>
    </w:p>
    <w:p w14:paraId="6406944B" w14:textId="5D3F4D18" w:rsidR="001417FD" w:rsidRDefault="001417FD" w:rsidP="001417FD">
      <w:pPr>
        <w:pStyle w:val="Corptext"/>
        <w:spacing w:line="360" w:lineRule="auto"/>
        <w:ind w:left="625" w:right="1120" w:firstLine="719"/>
        <w:jc w:val="both"/>
      </w:pPr>
      <w:r>
        <w:t xml:space="preserve">In the context of oncological conditions, we considered that this calculation formula can be applied to the entire population, with relevant results. At the same time, the parameters used in the above formula play an essential role in oncological therapy, being </w:t>
      </w:r>
      <w:proofErr w:type="spellStart"/>
      <w:r>
        <w:t>used</w:t>
      </w:r>
      <w:proofErr w:type="spellEnd"/>
      <w:r>
        <w:t xml:space="preserve"> </w:t>
      </w:r>
      <w:proofErr w:type="spellStart"/>
      <w:r>
        <w:t>to</w:t>
      </w:r>
      <w:proofErr w:type="spellEnd"/>
      <w:r>
        <w:t xml:space="preserve"> determine </w:t>
      </w:r>
      <w:proofErr w:type="spellStart"/>
      <w:r>
        <w:t>chemotherapy</w:t>
      </w:r>
      <w:proofErr w:type="spellEnd"/>
      <w:r>
        <w:t xml:space="preserve"> </w:t>
      </w:r>
      <w:proofErr w:type="spellStart"/>
      <w:r>
        <w:t>doses</w:t>
      </w:r>
      <w:proofErr w:type="spellEnd"/>
      <w:r>
        <w:t xml:space="preserve"> [</w:t>
      </w:r>
      <w:r w:rsidR="00451E5C">
        <w:t>2</w:t>
      </w:r>
      <w:r w:rsidR="00DB020E">
        <w:t>8</w:t>
      </w:r>
      <w:r>
        <w:t>].</w:t>
      </w:r>
    </w:p>
    <w:p w14:paraId="1CDBBE1A" w14:textId="77777777" w:rsidR="00421DB8" w:rsidRDefault="00421DB8" w:rsidP="001417FD">
      <w:pPr>
        <w:pStyle w:val="Corptext"/>
        <w:spacing w:line="360" w:lineRule="auto"/>
        <w:ind w:left="625" w:right="1120" w:firstLine="719"/>
        <w:jc w:val="both"/>
      </w:pPr>
    </w:p>
    <w:p w14:paraId="0CCF12D3" w14:textId="77777777" w:rsidR="00421DB8" w:rsidRDefault="00421DB8" w:rsidP="001417FD">
      <w:pPr>
        <w:pStyle w:val="Corptext"/>
        <w:spacing w:line="360" w:lineRule="auto"/>
        <w:ind w:left="625" w:right="1120" w:firstLine="719"/>
        <w:jc w:val="both"/>
      </w:pPr>
    </w:p>
    <w:p w14:paraId="6A4AFA43" w14:textId="77777777" w:rsidR="00421DB8" w:rsidRDefault="00421DB8" w:rsidP="001417FD">
      <w:pPr>
        <w:pStyle w:val="Corptext"/>
        <w:spacing w:line="360" w:lineRule="auto"/>
        <w:ind w:left="625" w:right="1120" w:firstLine="719"/>
        <w:jc w:val="both"/>
      </w:pPr>
    </w:p>
    <w:p w14:paraId="6B73ED41" w14:textId="77777777" w:rsidR="001417FD" w:rsidRDefault="001417FD" w:rsidP="001417FD">
      <w:pPr>
        <w:pStyle w:val="Corptext"/>
        <w:spacing w:line="360" w:lineRule="auto"/>
        <w:ind w:left="625" w:right="1120" w:firstLine="719"/>
        <w:jc w:val="both"/>
      </w:pPr>
    </w:p>
    <w:p w14:paraId="5961BD44" w14:textId="77777777" w:rsidR="001417FD" w:rsidRDefault="001417FD" w:rsidP="001417FD">
      <w:pPr>
        <w:pStyle w:val="Titlu3"/>
        <w:ind w:left="1035"/>
        <w:jc w:val="both"/>
      </w:pPr>
      <w:r>
        <w:t xml:space="preserve">Table XII - Table showing the distribution of the average BMI value in the two </w:t>
      </w:r>
      <w:r>
        <w:rPr>
          <w:spacing w:val="-2"/>
        </w:rPr>
        <w:t>groups</w:t>
      </w:r>
    </w:p>
    <w:p w14:paraId="15A6ADDA" w14:textId="77777777" w:rsidR="001417FD" w:rsidRDefault="001417FD" w:rsidP="001417FD">
      <w:pPr>
        <w:pStyle w:val="Corptext"/>
        <w:spacing w:before="2"/>
        <w:rPr>
          <w:b/>
          <w:sz w:val="11"/>
        </w:rPr>
      </w:pPr>
    </w:p>
    <w:tbl>
      <w:tblPr>
        <w:tblW w:w="0" w:type="auto"/>
        <w:tblInd w:w="1093"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ayout w:type="fixed"/>
        <w:tblCellMar>
          <w:left w:w="0" w:type="dxa"/>
          <w:right w:w="0" w:type="dxa"/>
        </w:tblCellMar>
        <w:tblLook w:val="01E0" w:firstRow="1" w:lastRow="1" w:firstColumn="1" w:lastColumn="1" w:noHBand="0" w:noVBand="0"/>
      </w:tblPr>
      <w:tblGrid>
        <w:gridCol w:w="819"/>
        <w:gridCol w:w="1342"/>
        <w:gridCol w:w="1080"/>
        <w:gridCol w:w="1080"/>
        <w:gridCol w:w="1080"/>
        <w:gridCol w:w="1080"/>
        <w:gridCol w:w="750"/>
      </w:tblGrid>
      <w:tr w:rsidR="001417FD" w14:paraId="3B8C4354" w14:textId="77777777" w:rsidTr="00E964FD">
        <w:trPr>
          <w:trHeight w:val="621"/>
        </w:trPr>
        <w:tc>
          <w:tcPr>
            <w:tcW w:w="819" w:type="dxa"/>
            <w:tcBorders>
              <w:top w:val="nil"/>
              <w:left w:val="nil"/>
              <w:right w:val="nil"/>
            </w:tcBorders>
          </w:tcPr>
          <w:p w14:paraId="366836FF" w14:textId="77777777" w:rsidR="001417FD" w:rsidRDefault="001417FD" w:rsidP="00E964FD">
            <w:pPr>
              <w:pStyle w:val="TableParagraph"/>
              <w:ind w:left="0"/>
            </w:pPr>
          </w:p>
        </w:tc>
        <w:tc>
          <w:tcPr>
            <w:tcW w:w="1342" w:type="dxa"/>
            <w:tcBorders>
              <w:top w:val="nil"/>
              <w:left w:val="nil"/>
              <w:right w:val="nil"/>
            </w:tcBorders>
          </w:tcPr>
          <w:p w14:paraId="5712B452" w14:textId="77777777" w:rsidR="001417FD" w:rsidRDefault="001417FD" w:rsidP="00E964FD">
            <w:pPr>
              <w:pStyle w:val="TableParagraph"/>
              <w:spacing w:before="151"/>
              <w:ind w:left="415"/>
              <w:rPr>
                <w:sz w:val="18"/>
              </w:rPr>
            </w:pPr>
            <w:r>
              <w:rPr>
                <w:spacing w:val="-4"/>
                <w:sz w:val="18"/>
              </w:rPr>
              <w:t>Group</w:t>
            </w:r>
          </w:p>
        </w:tc>
        <w:tc>
          <w:tcPr>
            <w:tcW w:w="1080" w:type="dxa"/>
            <w:tcBorders>
              <w:top w:val="nil"/>
              <w:left w:val="nil"/>
              <w:right w:val="single" w:sz="4" w:space="0" w:color="333333"/>
            </w:tcBorders>
          </w:tcPr>
          <w:p w14:paraId="039C85E9" w14:textId="77777777" w:rsidR="001417FD" w:rsidRDefault="001417FD" w:rsidP="00E964FD">
            <w:pPr>
              <w:pStyle w:val="TableParagraph"/>
              <w:spacing w:before="151"/>
              <w:rPr>
                <w:sz w:val="18"/>
              </w:rPr>
            </w:pPr>
            <w:r>
              <w:rPr>
                <w:spacing w:val="-2"/>
                <w:sz w:val="18"/>
              </w:rPr>
              <w:t>Number</w:t>
            </w:r>
          </w:p>
        </w:tc>
        <w:tc>
          <w:tcPr>
            <w:tcW w:w="1080" w:type="dxa"/>
            <w:tcBorders>
              <w:top w:val="nil"/>
              <w:left w:val="single" w:sz="4" w:space="0" w:color="333333"/>
              <w:right w:val="single" w:sz="4" w:space="0" w:color="333333"/>
            </w:tcBorders>
          </w:tcPr>
          <w:p w14:paraId="26C9E023" w14:textId="77777777" w:rsidR="001417FD" w:rsidRDefault="001417FD" w:rsidP="00E964FD">
            <w:pPr>
              <w:pStyle w:val="TableParagraph"/>
              <w:spacing w:line="202" w:lineRule="exact"/>
              <w:ind w:left="102"/>
              <w:rPr>
                <w:sz w:val="18"/>
              </w:rPr>
            </w:pPr>
            <w:r>
              <w:rPr>
                <w:spacing w:val="-2"/>
                <w:sz w:val="18"/>
              </w:rPr>
              <w:t>Average</w:t>
            </w:r>
          </w:p>
          <w:p w14:paraId="29A863CD" w14:textId="77777777" w:rsidR="001417FD" w:rsidRDefault="001417FD" w:rsidP="00E964FD">
            <w:pPr>
              <w:pStyle w:val="TableParagraph"/>
              <w:spacing w:before="105"/>
              <w:ind w:left="102"/>
              <w:rPr>
                <w:sz w:val="18"/>
              </w:rPr>
            </w:pPr>
            <w:r>
              <w:rPr>
                <w:spacing w:val="-2"/>
                <w:sz w:val="18"/>
              </w:rPr>
              <w:t>Average</w:t>
            </w:r>
          </w:p>
        </w:tc>
        <w:tc>
          <w:tcPr>
            <w:tcW w:w="1080" w:type="dxa"/>
            <w:tcBorders>
              <w:top w:val="nil"/>
              <w:left w:val="single" w:sz="4" w:space="0" w:color="333333"/>
              <w:right w:val="single" w:sz="4" w:space="0" w:color="333333"/>
            </w:tcBorders>
          </w:tcPr>
          <w:p w14:paraId="3C097515" w14:textId="77777777" w:rsidR="001417FD" w:rsidRDefault="001417FD" w:rsidP="00E964FD">
            <w:pPr>
              <w:pStyle w:val="TableParagraph"/>
              <w:spacing w:line="202" w:lineRule="exact"/>
              <w:ind w:left="102"/>
              <w:rPr>
                <w:sz w:val="18"/>
              </w:rPr>
            </w:pPr>
            <w:r>
              <w:rPr>
                <w:spacing w:val="-2"/>
                <w:sz w:val="18"/>
              </w:rPr>
              <w:t>Standard</w:t>
            </w:r>
          </w:p>
          <w:p w14:paraId="51DD76A7" w14:textId="77777777" w:rsidR="001417FD" w:rsidRDefault="001417FD" w:rsidP="00E964FD">
            <w:pPr>
              <w:pStyle w:val="TableParagraph"/>
              <w:spacing w:before="105"/>
              <w:ind w:left="102"/>
              <w:rPr>
                <w:sz w:val="18"/>
              </w:rPr>
            </w:pPr>
            <w:r>
              <w:rPr>
                <w:spacing w:val="-2"/>
                <w:sz w:val="18"/>
              </w:rPr>
              <w:t>Standard</w:t>
            </w:r>
          </w:p>
        </w:tc>
        <w:tc>
          <w:tcPr>
            <w:tcW w:w="1080" w:type="dxa"/>
            <w:tcBorders>
              <w:top w:val="nil"/>
              <w:left w:val="single" w:sz="4" w:space="0" w:color="333333"/>
              <w:right w:val="nil"/>
            </w:tcBorders>
          </w:tcPr>
          <w:p w14:paraId="381DBE35" w14:textId="77777777" w:rsidR="001417FD" w:rsidRDefault="001417FD" w:rsidP="00E964FD">
            <w:pPr>
              <w:pStyle w:val="TableParagraph"/>
              <w:spacing w:line="202" w:lineRule="exact"/>
              <w:ind w:left="102"/>
              <w:rPr>
                <w:sz w:val="18"/>
              </w:rPr>
            </w:pPr>
            <w:r>
              <w:rPr>
                <w:sz w:val="18"/>
              </w:rPr>
              <w:t>Std.</w:t>
            </w:r>
            <w:r>
              <w:rPr>
                <w:spacing w:val="55"/>
                <w:sz w:val="18"/>
              </w:rPr>
              <w:t xml:space="preserve">  </w:t>
            </w:r>
            <w:r>
              <w:rPr>
                <w:spacing w:val="-2"/>
                <w:sz w:val="18"/>
              </w:rPr>
              <w:t xml:space="preserve"> Error</w:t>
            </w:r>
          </w:p>
          <w:p w14:paraId="6816D36A" w14:textId="77777777" w:rsidR="001417FD" w:rsidRDefault="001417FD" w:rsidP="00E964FD">
            <w:pPr>
              <w:pStyle w:val="TableParagraph"/>
              <w:spacing w:before="105"/>
              <w:ind w:left="102"/>
              <w:rPr>
                <w:sz w:val="18"/>
              </w:rPr>
            </w:pPr>
            <w:r>
              <w:rPr>
                <w:spacing w:val="-4"/>
                <w:sz w:val="18"/>
              </w:rPr>
              <w:t>Mean</w:t>
            </w:r>
          </w:p>
        </w:tc>
        <w:tc>
          <w:tcPr>
            <w:tcW w:w="750" w:type="dxa"/>
            <w:tcBorders>
              <w:top w:val="nil"/>
              <w:left w:val="nil"/>
              <w:bottom w:val="nil"/>
              <w:right w:val="nil"/>
            </w:tcBorders>
          </w:tcPr>
          <w:p w14:paraId="4EB97362" w14:textId="77777777" w:rsidR="001417FD" w:rsidRDefault="001417FD" w:rsidP="00E964FD">
            <w:pPr>
              <w:pStyle w:val="TableParagraph"/>
              <w:spacing w:before="132"/>
              <w:ind w:left="108"/>
              <w:rPr>
                <w:sz w:val="20"/>
              </w:rPr>
            </w:pPr>
            <w:r>
              <w:rPr>
                <w:sz w:val="20"/>
              </w:rPr>
              <w:t xml:space="preserve">P </w:t>
            </w:r>
            <w:r>
              <w:rPr>
                <w:spacing w:val="-2"/>
                <w:sz w:val="20"/>
              </w:rPr>
              <w:t>value</w:t>
            </w:r>
          </w:p>
        </w:tc>
      </w:tr>
      <w:tr w:rsidR="001417FD" w14:paraId="43F09CDF" w14:textId="77777777" w:rsidTr="00E964FD">
        <w:trPr>
          <w:trHeight w:val="309"/>
        </w:trPr>
        <w:tc>
          <w:tcPr>
            <w:tcW w:w="819" w:type="dxa"/>
            <w:tcBorders>
              <w:left w:val="nil"/>
              <w:bottom w:val="single" w:sz="4" w:space="0" w:color="C0C0C0"/>
              <w:right w:val="nil"/>
            </w:tcBorders>
            <w:shd w:val="clear" w:color="auto" w:fill="CCCCFF"/>
          </w:tcPr>
          <w:p w14:paraId="0EFFC75C" w14:textId="77777777" w:rsidR="001417FD" w:rsidRDefault="001417FD" w:rsidP="00E964FD">
            <w:pPr>
              <w:pStyle w:val="TableParagraph"/>
              <w:spacing w:line="202" w:lineRule="exact"/>
              <w:ind w:left="108"/>
              <w:rPr>
                <w:sz w:val="18"/>
              </w:rPr>
            </w:pPr>
            <w:r>
              <w:rPr>
                <w:spacing w:val="-5"/>
                <w:sz w:val="18"/>
              </w:rPr>
              <w:t>BMI</w:t>
            </w:r>
          </w:p>
        </w:tc>
        <w:tc>
          <w:tcPr>
            <w:tcW w:w="1342" w:type="dxa"/>
            <w:tcBorders>
              <w:left w:val="nil"/>
              <w:bottom w:val="single" w:sz="4" w:space="0" w:color="C0C0C0"/>
              <w:right w:val="nil"/>
            </w:tcBorders>
            <w:shd w:val="clear" w:color="auto" w:fill="CCCCFF"/>
          </w:tcPr>
          <w:p w14:paraId="058FBFBC" w14:textId="77777777" w:rsidR="001417FD" w:rsidRDefault="001417FD" w:rsidP="00E964FD">
            <w:pPr>
              <w:pStyle w:val="TableParagraph"/>
              <w:spacing w:line="202" w:lineRule="exact"/>
              <w:ind w:left="369"/>
              <w:rPr>
                <w:sz w:val="18"/>
              </w:rPr>
            </w:pPr>
            <w:r>
              <w:rPr>
                <w:spacing w:val="-10"/>
                <w:sz w:val="18"/>
              </w:rPr>
              <w:t>1</w:t>
            </w:r>
          </w:p>
        </w:tc>
        <w:tc>
          <w:tcPr>
            <w:tcW w:w="1080" w:type="dxa"/>
            <w:tcBorders>
              <w:left w:val="nil"/>
              <w:bottom w:val="single" w:sz="4" w:space="0" w:color="C0C0C0"/>
              <w:right w:val="single" w:sz="4" w:space="0" w:color="333333"/>
            </w:tcBorders>
          </w:tcPr>
          <w:p w14:paraId="76BB4252" w14:textId="607D6FAD" w:rsidR="001417FD" w:rsidRDefault="001417FD" w:rsidP="00E964FD">
            <w:pPr>
              <w:pStyle w:val="TableParagraph"/>
              <w:spacing w:line="202" w:lineRule="exact"/>
              <w:rPr>
                <w:sz w:val="18"/>
              </w:rPr>
            </w:pPr>
            <w:r>
              <w:rPr>
                <w:spacing w:val="-5"/>
                <w:sz w:val="18"/>
              </w:rPr>
              <w:t>10</w:t>
            </w:r>
            <w:r w:rsidR="00DB020E">
              <w:rPr>
                <w:spacing w:val="-5"/>
                <w:sz w:val="18"/>
              </w:rPr>
              <w:t>0</w:t>
            </w:r>
          </w:p>
        </w:tc>
        <w:tc>
          <w:tcPr>
            <w:tcW w:w="1080" w:type="dxa"/>
            <w:tcBorders>
              <w:left w:val="single" w:sz="4" w:space="0" w:color="333333"/>
              <w:bottom w:val="single" w:sz="4" w:space="0" w:color="C0C0C0"/>
              <w:right w:val="single" w:sz="4" w:space="0" w:color="333333"/>
            </w:tcBorders>
          </w:tcPr>
          <w:p w14:paraId="08EC3862" w14:textId="6C885323" w:rsidR="001417FD" w:rsidRDefault="001417FD" w:rsidP="00E964FD">
            <w:pPr>
              <w:pStyle w:val="TableParagraph"/>
              <w:spacing w:line="202" w:lineRule="exact"/>
              <w:ind w:left="102"/>
              <w:rPr>
                <w:sz w:val="18"/>
              </w:rPr>
            </w:pPr>
            <w:r>
              <w:rPr>
                <w:spacing w:val="-2"/>
                <w:sz w:val="18"/>
              </w:rPr>
              <w:t>17</w:t>
            </w:r>
            <w:r w:rsidR="00DB020E">
              <w:rPr>
                <w:spacing w:val="-2"/>
                <w:sz w:val="18"/>
              </w:rPr>
              <w:t>,</w:t>
            </w:r>
            <w:r>
              <w:rPr>
                <w:spacing w:val="-2"/>
                <w:sz w:val="18"/>
              </w:rPr>
              <w:t>57</w:t>
            </w:r>
          </w:p>
        </w:tc>
        <w:tc>
          <w:tcPr>
            <w:tcW w:w="1080" w:type="dxa"/>
            <w:tcBorders>
              <w:left w:val="single" w:sz="4" w:space="0" w:color="333333"/>
              <w:bottom w:val="single" w:sz="4" w:space="0" w:color="C0C0C0"/>
              <w:right w:val="single" w:sz="4" w:space="0" w:color="333333"/>
            </w:tcBorders>
          </w:tcPr>
          <w:p w14:paraId="693BACFD" w14:textId="347D6BBF" w:rsidR="001417FD" w:rsidRDefault="001417FD" w:rsidP="00E964FD">
            <w:pPr>
              <w:pStyle w:val="TableParagraph"/>
              <w:spacing w:line="202" w:lineRule="exact"/>
              <w:ind w:left="102"/>
              <w:rPr>
                <w:sz w:val="18"/>
              </w:rPr>
            </w:pPr>
            <w:r>
              <w:rPr>
                <w:spacing w:val="-4"/>
                <w:sz w:val="18"/>
              </w:rPr>
              <w:t>4</w:t>
            </w:r>
            <w:r w:rsidR="00DB020E">
              <w:rPr>
                <w:spacing w:val="-4"/>
                <w:sz w:val="18"/>
              </w:rPr>
              <w:t>,</w:t>
            </w:r>
            <w:r>
              <w:rPr>
                <w:spacing w:val="-4"/>
                <w:sz w:val="18"/>
              </w:rPr>
              <w:t>88</w:t>
            </w:r>
          </w:p>
        </w:tc>
        <w:tc>
          <w:tcPr>
            <w:tcW w:w="1080" w:type="dxa"/>
            <w:tcBorders>
              <w:left w:val="single" w:sz="4" w:space="0" w:color="333333"/>
              <w:bottom w:val="single" w:sz="4" w:space="0" w:color="C0C0C0"/>
              <w:right w:val="nil"/>
            </w:tcBorders>
          </w:tcPr>
          <w:p w14:paraId="31685840" w14:textId="0773B3B9" w:rsidR="001417FD" w:rsidRDefault="001417FD" w:rsidP="00E964FD">
            <w:pPr>
              <w:pStyle w:val="TableParagraph"/>
              <w:spacing w:line="202" w:lineRule="exact"/>
              <w:ind w:left="102"/>
              <w:rPr>
                <w:sz w:val="18"/>
              </w:rPr>
            </w:pPr>
            <w:r>
              <w:rPr>
                <w:spacing w:val="-4"/>
                <w:sz w:val="18"/>
              </w:rPr>
              <w:t>0</w:t>
            </w:r>
            <w:r w:rsidR="00DB020E">
              <w:rPr>
                <w:spacing w:val="-4"/>
                <w:sz w:val="18"/>
              </w:rPr>
              <w:t>,</w:t>
            </w:r>
            <w:r>
              <w:rPr>
                <w:spacing w:val="-4"/>
                <w:sz w:val="18"/>
              </w:rPr>
              <w:t>49</w:t>
            </w:r>
          </w:p>
        </w:tc>
        <w:tc>
          <w:tcPr>
            <w:tcW w:w="750" w:type="dxa"/>
            <w:vMerge w:val="restart"/>
            <w:tcBorders>
              <w:top w:val="nil"/>
              <w:left w:val="nil"/>
              <w:bottom w:val="nil"/>
              <w:right w:val="nil"/>
            </w:tcBorders>
          </w:tcPr>
          <w:p w14:paraId="0B0E7023" w14:textId="12CE1DCE" w:rsidR="001417FD" w:rsidRDefault="001417FD" w:rsidP="00E964FD">
            <w:pPr>
              <w:pStyle w:val="TableParagraph"/>
              <w:spacing w:before="137"/>
              <w:ind w:left="108"/>
              <w:rPr>
                <w:sz w:val="20"/>
              </w:rPr>
            </w:pPr>
            <w:r>
              <w:rPr>
                <w:spacing w:val="-4"/>
                <w:sz w:val="20"/>
              </w:rPr>
              <w:t>0</w:t>
            </w:r>
            <w:r w:rsidR="00DB020E">
              <w:rPr>
                <w:spacing w:val="-4"/>
                <w:sz w:val="20"/>
              </w:rPr>
              <w:t>,</w:t>
            </w:r>
            <w:r>
              <w:rPr>
                <w:spacing w:val="-4"/>
                <w:sz w:val="20"/>
              </w:rPr>
              <w:t>77</w:t>
            </w:r>
          </w:p>
        </w:tc>
      </w:tr>
      <w:tr w:rsidR="001417FD" w14:paraId="477D93E8" w14:textId="77777777" w:rsidTr="00E964FD">
        <w:trPr>
          <w:trHeight w:val="311"/>
        </w:trPr>
        <w:tc>
          <w:tcPr>
            <w:tcW w:w="2161" w:type="dxa"/>
            <w:gridSpan w:val="2"/>
            <w:tcBorders>
              <w:top w:val="single" w:sz="4" w:space="0" w:color="C0C0C0"/>
              <w:left w:val="nil"/>
              <w:right w:val="nil"/>
            </w:tcBorders>
            <w:shd w:val="clear" w:color="auto" w:fill="CCCCFF"/>
          </w:tcPr>
          <w:p w14:paraId="00BEECA9" w14:textId="77777777" w:rsidR="001417FD" w:rsidRDefault="001417FD" w:rsidP="00E964FD">
            <w:pPr>
              <w:pStyle w:val="TableParagraph"/>
              <w:spacing w:line="204" w:lineRule="exact"/>
              <w:ind w:left="306"/>
              <w:jc w:val="center"/>
              <w:rPr>
                <w:sz w:val="18"/>
              </w:rPr>
            </w:pPr>
            <w:r>
              <w:rPr>
                <w:spacing w:val="-10"/>
                <w:sz w:val="18"/>
              </w:rPr>
              <w:t>2</w:t>
            </w:r>
          </w:p>
        </w:tc>
        <w:tc>
          <w:tcPr>
            <w:tcW w:w="1080" w:type="dxa"/>
            <w:tcBorders>
              <w:top w:val="single" w:sz="4" w:space="0" w:color="C0C0C0"/>
              <w:left w:val="nil"/>
              <w:right w:val="single" w:sz="4" w:space="0" w:color="333333"/>
            </w:tcBorders>
          </w:tcPr>
          <w:p w14:paraId="3789B41C" w14:textId="77777777" w:rsidR="001417FD" w:rsidRDefault="001417FD" w:rsidP="00E964FD">
            <w:pPr>
              <w:pStyle w:val="TableParagraph"/>
              <w:spacing w:line="204" w:lineRule="exact"/>
              <w:rPr>
                <w:sz w:val="18"/>
              </w:rPr>
            </w:pPr>
            <w:r>
              <w:rPr>
                <w:spacing w:val="-5"/>
                <w:sz w:val="18"/>
              </w:rPr>
              <w:t>50</w:t>
            </w:r>
          </w:p>
        </w:tc>
        <w:tc>
          <w:tcPr>
            <w:tcW w:w="1080" w:type="dxa"/>
            <w:tcBorders>
              <w:top w:val="single" w:sz="4" w:space="0" w:color="C0C0C0"/>
              <w:left w:val="single" w:sz="4" w:space="0" w:color="333333"/>
              <w:right w:val="single" w:sz="4" w:space="0" w:color="333333"/>
            </w:tcBorders>
          </w:tcPr>
          <w:p w14:paraId="38CF702A" w14:textId="6AEDECD0" w:rsidR="001417FD" w:rsidRDefault="001417FD" w:rsidP="00E964FD">
            <w:pPr>
              <w:pStyle w:val="TableParagraph"/>
              <w:spacing w:line="204" w:lineRule="exact"/>
              <w:ind w:left="102"/>
              <w:rPr>
                <w:sz w:val="18"/>
              </w:rPr>
            </w:pPr>
            <w:r>
              <w:rPr>
                <w:spacing w:val="-2"/>
                <w:sz w:val="18"/>
              </w:rPr>
              <w:t>17</w:t>
            </w:r>
            <w:r w:rsidR="00DB020E">
              <w:rPr>
                <w:spacing w:val="-2"/>
                <w:sz w:val="18"/>
              </w:rPr>
              <w:t>,</w:t>
            </w:r>
            <w:r>
              <w:rPr>
                <w:spacing w:val="-2"/>
                <w:sz w:val="18"/>
              </w:rPr>
              <w:t>32</w:t>
            </w:r>
          </w:p>
        </w:tc>
        <w:tc>
          <w:tcPr>
            <w:tcW w:w="1080" w:type="dxa"/>
            <w:tcBorders>
              <w:top w:val="single" w:sz="4" w:space="0" w:color="C0C0C0"/>
              <w:left w:val="single" w:sz="4" w:space="0" w:color="333333"/>
              <w:right w:val="single" w:sz="4" w:space="0" w:color="333333"/>
            </w:tcBorders>
          </w:tcPr>
          <w:p w14:paraId="090EBFF9" w14:textId="44861B64" w:rsidR="001417FD" w:rsidRDefault="001417FD" w:rsidP="00E964FD">
            <w:pPr>
              <w:pStyle w:val="TableParagraph"/>
              <w:spacing w:line="204" w:lineRule="exact"/>
              <w:ind w:left="102"/>
              <w:rPr>
                <w:sz w:val="18"/>
              </w:rPr>
            </w:pPr>
            <w:r>
              <w:rPr>
                <w:spacing w:val="-4"/>
                <w:sz w:val="18"/>
              </w:rPr>
              <w:t>5</w:t>
            </w:r>
            <w:r w:rsidR="00DB020E">
              <w:rPr>
                <w:spacing w:val="-4"/>
                <w:sz w:val="18"/>
              </w:rPr>
              <w:t>,</w:t>
            </w:r>
            <w:r>
              <w:rPr>
                <w:spacing w:val="-4"/>
                <w:sz w:val="18"/>
              </w:rPr>
              <w:t>34</w:t>
            </w:r>
          </w:p>
        </w:tc>
        <w:tc>
          <w:tcPr>
            <w:tcW w:w="1080" w:type="dxa"/>
            <w:tcBorders>
              <w:top w:val="single" w:sz="4" w:space="0" w:color="C0C0C0"/>
              <w:left w:val="single" w:sz="4" w:space="0" w:color="333333"/>
              <w:right w:val="nil"/>
            </w:tcBorders>
          </w:tcPr>
          <w:p w14:paraId="15E7563A" w14:textId="53680536" w:rsidR="001417FD" w:rsidRDefault="001417FD" w:rsidP="00E964FD">
            <w:pPr>
              <w:pStyle w:val="TableParagraph"/>
              <w:spacing w:line="204" w:lineRule="exact"/>
              <w:ind w:left="102"/>
              <w:rPr>
                <w:sz w:val="18"/>
              </w:rPr>
            </w:pPr>
            <w:r>
              <w:rPr>
                <w:spacing w:val="-4"/>
                <w:sz w:val="18"/>
              </w:rPr>
              <w:t>0</w:t>
            </w:r>
            <w:r w:rsidR="00DB020E">
              <w:rPr>
                <w:spacing w:val="-4"/>
                <w:sz w:val="18"/>
              </w:rPr>
              <w:t>,75</w:t>
            </w:r>
          </w:p>
        </w:tc>
        <w:tc>
          <w:tcPr>
            <w:tcW w:w="750" w:type="dxa"/>
            <w:vMerge/>
            <w:tcBorders>
              <w:top w:val="nil"/>
              <w:left w:val="nil"/>
              <w:bottom w:val="nil"/>
              <w:right w:val="nil"/>
            </w:tcBorders>
          </w:tcPr>
          <w:p w14:paraId="66E3AD55" w14:textId="77777777" w:rsidR="001417FD" w:rsidRDefault="001417FD" w:rsidP="00E964FD">
            <w:pPr>
              <w:rPr>
                <w:sz w:val="2"/>
                <w:szCs w:val="2"/>
              </w:rPr>
            </w:pPr>
          </w:p>
        </w:tc>
      </w:tr>
    </w:tbl>
    <w:p w14:paraId="37A0190D" w14:textId="77777777" w:rsidR="001417FD" w:rsidRDefault="001417FD" w:rsidP="001417FD">
      <w:pPr>
        <w:pStyle w:val="Corptext"/>
        <w:spacing w:line="360" w:lineRule="auto"/>
        <w:ind w:left="625" w:right="1120" w:firstLine="719"/>
      </w:pPr>
    </w:p>
    <w:p w14:paraId="13EDE589" w14:textId="2FE617B4" w:rsidR="001417FD" w:rsidRDefault="001417FD" w:rsidP="001417FD">
      <w:pPr>
        <w:pStyle w:val="Corptext"/>
        <w:spacing w:line="360" w:lineRule="auto"/>
        <w:ind w:left="625" w:right="1120" w:firstLine="719"/>
      </w:pPr>
      <w:r>
        <w:t xml:space="preserve">As can be seen, the BMI values of the two groups are extremely </w:t>
      </w:r>
      <w:proofErr w:type="spellStart"/>
      <w:r>
        <w:t>close</w:t>
      </w:r>
      <w:proofErr w:type="spellEnd"/>
      <w:r>
        <w:t xml:space="preserve"> (G1: 17</w:t>
      </w:r>
      <w:r w:rsidR="00DB020E">
        <w:t>,</w:t>
      </w:r>
      <w:r>
        <w:t xml:space="preserve">57 </w:t>
      </w:r>
      <w:proofErr w:type="spellStart"/>
      <w:r>
        <w:t>and</w:t>
      </w:r>
      <w:proofErr w:type="spellEnd"/>
      <w:r>
        <w:t xml:space="preserve"> G2: 17</w:t>
      </w:r>
      <w:r w:rsidR="00DB020E">
        <w:t>,</w:t>
      </w:r>
      <w:r>
        <w:t xml:space="preserve">32). The average values thus obtained classify the cases in both groups as </w:t>
      </w:r>
      <w:r>
        <w:rPr>
          <w:i/>
        </w:rPr>
        <w:t xml:space="preserve">underweight </w:t>
      </w:r>
      <w:r>
        <w:t>( ).</w:t>
      </w:r>
    </w:p>
    <w:p w14:paraId="3C9DA08C" w14:textId="77777777" w:rsidR="00F411D5" w:rsidRDefault="00F411D5" w:rsidP="00637F62">
      <w:pPr>
        <w:pStyle w:val="Corptext"/>
        <w:spacing w:line="360" w:lineRule="auto"/>
        <w:ind w:firstLine="709"/>
        <w:jc w:val="both"/>
        <w:rPr>
          <w:b/>
          <w:bCs/>
        </w:rPr>
      </w:pPr>
      <w:r w:rsidRPr="00F411D5">
        <w:rPr>
          <w:b/>
          <w:bCs/>
        </w:rPr>
        <w:t xml:space="preserve">Analysis of cases based on personal medical history </w:t>
      </w:r>
    </w:p>
    <w:p w14:paraId="0E5728D9" w14:textId="32419F9E" w:rsidR="00EA0B72" w:rsidRDefault="00F411D5" w:rsidP="00637F62">
      <w:pPr>
        <w:pStyle w:val="Corptext"/>
        <w:spacing w:line="360" w:lineRule="auto"/>
        <w:ind w:firstLine="709"/>
        <w:jc w:val="both"/>
        <w:rPr>
          <w:bCs/>
        </w:rPr>
      </w:pPr>
      <w:r w:rsidRPr="00F411D5">
        <w:rPr>
          <w:bCs/>
        </w:rPr>
        <w:t xml:space="preserve">An essential determinant in the evolution of a disease is the presence of pre-existing pathological conditions, commonly referred to as personal medical history (PMH). These underlying health conditions establish the biological and physiological context in which the current oncological condition develops, significantly influencing its evolution and prognosis. In addition, PPH serves as a key predictor of potential complications that must be considered </w:t>
      </w:r>
      <w:proofErr w:type="spellStart"/>
      <w:r w:rsidRPr="00F411D5">
        <w:rPr>
          <w:bCs/>
        </w:rPr>
        <w:t>when</w:t>
      </w:r>
      <w:proofErr w:type="spellEnd"/>
      <w:r w:rsidRPr="00F411D5">
        <w:rPr>
          <w:bCs/>
        </w:rPr>
        <w:t xml:space="preserve"> </w:t>
      </w:r>
      <w:proofErr w:type="spellStart"/>
      <w:r w:rsidRPr="00F411D5">
        <w:rPr>
          <w:bCs/>
        </w:rPr>
        <w:t>formulating</w:t>
      </w:r>
      <w:proofErr w:type="spellEnd"/>
      <w:r w:rsidRPr="00F411D5">
        <w:rPr>
          <w:bCs/>
        </w:rPr>
        <w:t xml:space="preserve"> an </w:t>
      </w:r>
      <w:proofErr w:type="spellStart"/>
      <w:r w:rsidRPr="00F411D5">
        <w:rPr>
          <w:bCs/>
        </w:rPr>
        <w:t>appropriate</w:t>
      </w:r>
      <w:proofErr w:type="spellEnd"/>
      <w:r w:rsidRPr="00F411D5">
        <w:rPr>
          <w:bCs/>
        </w:rPr>
        <w:t xml:space="preserve"> </w:t>
      </w:r>
      <w:proofErr w:type="spellStart"/>
      <w:r w:rsidRPr="00F411D5">
        <w:rPr>
          <w:bCs/>
        </w:rPr>
        <w:t>therapeutic</w:t>
      </w:r>
      <w:proofErr w:type="spellEnd"/>
      <w:r w:rsidRPr="00F411D5">
        <w:rPr>
          <w:bCs/>
        </w:rPr>
        <w:t xml:space="preserve"> </w:t>
      </w:r>
      <w:proofErr w:type="spellStart"/>
      <w:r w:rsidRPr="00F411D5">
        <w:rPr>
          <w:bCs/>
        </w:rPr>
        <w:t>strategy</w:t>
      </w:r>
      <w:proofErr w:type="spellEnd"/>
      <w:r w:rsidRPr="00F411D5">
        <w:rPr>
          <w:bCs/>
        </w:rPr>
        <w:t xml:space="preserve"> [</w:t>
      </w:r>
      <w:r w:rsidR="00451E5C">
        <w:rPr>
          <w:bCs/>
        </w:rPr>
        <w:t>2</w:t>
      </w:r>
      <w:r w:rsidR="00421DB8">
        <w:rPr>
          <w:bCs/>
        </w:rPr>
        <w:t>9</w:t>
      </w:r>
      <w:r w:rsidR="00451E5C">
        <w:rPr>
          <w:bCs/>
        </w:rPr>
        <w:t>]</w:t>
      </w:r>
      <w:r w:rsidRPr="00F411D5">
        <w:rPr>
          <w:bCs/>
        </w:rPr>
        <w:t>.</w:t>
      </w:r>
    </w:p>
    <w:p w14:paraId="7C2535A6" w14:textId="47B7F039" w:rsidR="00F95CEA" w:rsidRDefault="00F95CEA" w:rsidP="00F95CEA">
      <w:pPr>
        <w:pStyle w:val="Titlu3"/>
        <w:spacing w:before="61" w:line="360" w:lineRule="auto"/>
        <w:ind w:left="3232" w:right="1120" w:hanging="1758"/>
      </w:pPr>
      <w:r>
        <w:t>Table XIII - Table showing the distribution of personal pathological antecedents in the two groups studied [</w:t>
      </w:r>
      <w:r w:rsidR="00451E5C">
        <w:t>9</w:t>
      </w:r>
      <w:r>
        <w:t>]</w:t>
      </w:r>
    </w:p>
    <w:tbl>
      <w:tblPr>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541"/>
        <w:gridCol w:w="1420"/>
        <w:gridCol w:w="1058"/>
      </w:tblGrid>
      <w:tr w:rsidR="00F95CEA" w14:paraId="7447949A" w14:textId="77777777" w:rsidTr="00E964FD">
        <w:trPr>
          <w:trHeight w:val="757"/>
        </w:trPr>
        <w:tc>
          <w:tcPr>
            <w:tcW w:w="5079" w:type="dxa"/>
          </w:tcPr>
          <w:p w14:paraId="3A8813A5" w14:textId="77777777" w:rsidR="00F95CEA" w:rsidRDefault="00F95CEA" w:rsidP="00E964FD">
            <w:pPr>
              <w:pStyle w:val="TableParagraph"/>
              <w:spacing w:before="188"/>
              <w:rPr>
                <w:b/>
              </w:rPr>
            </w:pPr>
            <w:r>
              <w:rPr>
                <w:b/>
                <w:spacing w:val="-5"/>
              </w:rPr>
              <w:t xml:space="preserve">APP </w:t>
            </w:r>
            <w:r>
              <w:rPr>
                <w:b/>
              </w:rPr>
              <w:t>history</w:t>
            </w:r>
          </w:p>
        </w:tc>
        <w:tc>
          <w:tcPr>
            <w:tcW w:w="1541" w:type="dxa"/>
          </w:tcPr>
          <w:p w14:paraId="116681FA" w14:textId="77777777" w:rsidR="00F95CEA" w:rsidRDefault="00F95CEA" w:rsidP="00E964FD">
            <w:pPr>
              <w:pStyle w:val="TableParagraph"/>
              <w:spacing w:line="251" w:lineRule="exact"/>
              <w:ind w:left="429"/>
              <w:rPr>
                <w:b/>
              </w:rPr>
            </w:pPr>
            <w:r>
              <w:rPr>
                <w:b/>
              </w:rPr>
              <w:t>Group</w:t>
            </w:r>
            <w:r>
              <w:rPr>
                <w:b/>
                <w:spacing w:val="-10"/>
              </w:rPr>
              <w:t xml:space="preserve"> 1</w:t>
            </w:r>
          </w:p>
          <w:p w14:paraId="24950FEA" w14:textId="77777777" w:rsidR="00F95CEA" w:rsidRDefault="00F95CEA" w:rsidP="00E964FD">
            <w:pPr>
              <w:pStyle w:val="TableParagraph"/>
              <w:spacing w:before="126"/>
              <w:ind w:left="408"/>
              <w:rPr>
                <w:b/>
              </w:rPr>
            </w:pPr>
            <w:r>
              <w:rPr>
                <w:b/>
                <w:spacing w:val="-2"/>
              </w:rPr>
              <w:t>(n=100)</w:t>
            </w:r>
          </w:p>
        </w:tc>
        <w:tc>
          <w:tcPr>
            <w:tcW w:w="1420" w:type="dxa"/>
          </w:tcPr>
          <w:p w14:paraId="0590516A" w14:textId="77777777" w:rsidR="00F95CEA" w:rsidRDefault="00F95CEA" w:rsidP="00E964FD">
            <w:pPr>
              <w:pStyle w:val="TableParagraph"/>
              <w:spacing w:line="251" w:lineRule="exact"/>
              <w:ind w:left="370"/>
              <w:rPr>
                <w:b/>
              </w:rPr>
            </w:pPr>
            <w:r>
              <w:rPr>
                <w:b/>
              </w:rPr>
              <w:t>Group</w:t>
            </w:r>
            <w:r>
              <w:rPr>
                <w:b/>
                <w:spacing w:val="-10"/>
              </w:rPr>
              <w:t xml:space="preserve"> 2</w:t>
            </w:r>
          </w:p>
          <w:p w14:paraId="0C8FF4FA" w14:textId="77777777" w:rsidR="00F95CEA" w:rsidRDefault="00F95CEA" w:rsidP="00E964FD">
            <w:pPr>
              <w:pStyle w:val="TableParagraph"/>
              <w:spacing w:before="126"/>
              <w:ind w:left="403"/>
              <w:rPr>
                <w:b/>
              </w:rPr>
            </w:pPr>
            <w:r>
              <w:rPr>
                <w:b/>
                <w:spacing w:val="-2"/>
              </w:rPr>
              <w:t>(n=50)</w:t>
            </w:r>
          </w:p>
        </w:tc>
        <w:tc>
          <w:tcPr>
            <w:tcW w:w="1058" w:type="dxa"/>
          </w:tcPr>
          <w:p w14:paraId="09B5C768" w14:textId="77777777" w:rsidR="00F95CEA" w:rsidRDefault="00F95CEA" w:rsidP="00E964FD">
            <w:pPr>
              <w:pStyle w:val="TableParagraph"/>
              <w:spacing w:line="251" w:lineRule="exact"/>
              <w:ind w:left="14"/>
              <w:jc w:val="center"/>
              <w:rPr>
                <w:b/>
              </w:rPr>
            </w:pPr>
            <w:r>
              <w:rPr>
                <w:b/>
                <w:spacing w:val="-2"/>
              </w:rPr>
              <w:t>Value</w:t>
            </w:r>
          </w:p>
          <w:p w14:paraId="1DAF972E" w14:textId="77777777" w:rsidR="00F95CEA" w:rsidRDefault="00F95CEA" w:rsidP="00E964FD">
            <w:pPr>
              <w:pStyle w:val="TableParagraph"/>
              <w:spacing w:before="126"/>
              <w:ind w:left="14" w:right="1"/>
              <w:jc w:val="center"/>
              <w:rPr>
                <w:b/>
              </w:rPr>
            </w:pPr>
            <w:r>
              <w:rPr>
                <w:b/>
                <w:spacing w:val="-10"/>
              </w:rPr>
              <w:t>p</w:t>
            </w:r>
          </w:p>
        </w:tc>
      </w:tr>
      <w:tr w:rsidR="00F95CEA" w14:paraId="0727D29C" w14:textId="77777777" w:rsidTr="00E964FD">
        <w:trPr>
          <w:trHeight w:val="381"/>
        </w:trPr>
        <w:tc>
          <w:tcPr>
            <w:tcW w:w="5079" w:type="dxa"/>
          </w:tcPr>
          <w:p w14:paraId="791CD06D" w14:textId="77777777" w:rsidR="00F95CEA" w:rsidRDefault="00F95CEA" w:rsidP="00E964FD">
            <w:pPr>
              <w:pStyle w:val="TableParagraph"/>
              <w:spacing w:line="249" w:lineRule="exact"/>
            </w:pPr>
            <w:r>
              <w:rPr>
                <w:spacing w:val="-2"/>
              </w:rPr>
              <w:t>Cardiac</w:t>
            </w:r>
          </w:p>
        </w:tc>
        <w:tc>
          <w:tcPr>
            <w:tcW w:w="1541" w:type="dxa"/>
          </w:tcPr>
          <w:p w14:paraId="6174E8CC" w14:textId="77777777" w:rsidR="00F95CEA" w:rsidRDefault="00F95CEA" w:rsidP="00E964FD">
            <w:pPr>
              <w:pStyle w:val="TableParagraph"/>
              <w:spacing w:line="249" w:lineRule="exact"/>
              <w:ind w:left="108"/>
            </w:pPr>
            <w:r>
              <w:t xml:space="preserve">2 </w:t>
            </w:r>
            <w:r>
              <w:rPr>
                <w:spacing w:val="-4"/>
              </w:rPr>
              <w:t>(2%)</w:t>
            </w:r>
          </w:p>
        </w:tc>
        <w:tc>
          <w:tcPr>
            <w:tcW w:w="1420" w:type="dxa"/>
          </w:tcPr>
          <w:p w14:paraId="5D13B60C" w14:textId="5EC5F443" w:rsidR="00F95CEA" w:rsidRDefault="00F95CEA" w:rsidP="00E964FD">
            <w:pPr>
              <w:pStyle w:val="TableParagraph"/>
              <w:spacing w:line="249" w:lineRule="exact"/>
              <w:ind w:left="108"/>
            </w:pPr>
            <w:r>
              <w:rPr>
                <w:spacing w:val="-4"/>
              </w:rPr>
              <w:t>0</w:t>
            </w:r>
            <w:r w:rsidR="00DB020E">
              <w:rPr>
                <w:spacing w:val="-4"/>
              </w:rPr>
              <w:t xml:space="preserve"> (0%)</w:t>
            </w:r>
          </w:p>
        </w:tc>
        <w:tc>
          <w:tcPr>
            <w:tcW w:w="1058" w:type="dxa"/>
          </w:tcPr>
          <w:p w14:paraId="583BBF54" w14:textId="42646670" w:rsidR="00F95CEA" w:rsidRDefault="00F95CEA" w:rsidP="00E964FD">
            <w:pPr>
              <w:pStyle w:val="TableParagraph"/>
              <w:spacing w:line="249" w:lineRule="exact"/>
              <w:ind w:left="109"/>
            </w:pPr>
            <w:r>
              <w:rPr>
                <w:spacing w:val="-4"/>
              </w:rPr>
              <w:t>0</w:t>
            </w:r>
            <w:r w:rsidR="00DB020E">
              <w:rPr>
                <w:spacing w:val="-4"/>
              </w:rPr>
              <w:t>,</w:t>
            </w:r>
            <w:r>
              <w:rPr>
                <w:spacing w:val="-4"/>
              </w:rPr>
              <w:t>54</w:t>
            </w:r>
          </w:p>
        </w:tc>
      </w:tr>
      <w:tr w:rsidR="00F95CEA" w14:paraId="2B4CD743" w14:textId="77777777" w:rsidTr="00E964FD">
        <w:trPr>
          <w:trHeight w:val="378"/>
        </w:trPr>
        <w:tc>
          <w:tcPr>
            <w:tcW w:w="5079" w:type="dxa"/>
          </w:tcPr>
          <w:p w14:paraId="1DC75D07" w14:textId="77777777" w:rsidR="00F95CEA" w:rsidRDefault="00F95CEA" w:rsidP="00E964FD">
            <w:pPr>
              <w:pStyle w:val="TableParagraph"/>
              <w:spacing w:line="247" w:lineRule="exact"/>
            </w:pPr>
            <w:r>
              <w:rPr>
                <w:spacing w:val="-2"/>
              </w:rPr>
              <w:t>Metabolic</w:t>
            </w:r>
          </w:p>
        </w:tc>
        <w:tc>
          <w:tcPr>
            <w:tcW w:w="1541" w:type="dxa"/>
          </w:tcPr>
          <w:p w14:paraId="04488B6C" w14:textId="77777777" w:rsidR="00F95CEA" w:rsidRDefault="00F95CEA" w:rsidP="00E964FD">
            <w:pPr>
              <w:pStyle w:val="TableParagraph"/>
              <w:spacing w:line="247" w:lineRule="exact"/>
              <w:ind w:left="108"/>
            </w:pPr>
            <w:r>
              <w:t xml:space="preserve">2 </w:t>
            </w:r>
            <w:r>
              <w:rPr>
                <w:spacing w:val="-4"/>
              </w:rPr>
              <w:t>(2%)</w:t>
            </w:r>
          </w:p>
        </w:tc>
        <w:tc>
          <w:tcPr>
            <w:tcW w:w="1420" w:type="dxa"/>
          </w:tcPr>
          <w:p w14:paraId="6E195259" w14:textId="78EAC362" w:rsidR="00F95CEA" w:rsidRDefault="00F95CEA" w:rsidP="00E964FD">
            <w:pPr>
              <w:pStyle w:val="TableParagraph"/>
              <w:spacing w:line="247" w:lineRule="exact"/>
              <w:ind w:left="108"/>
            </w:pPr>
            <w:r>
              <w:rPr>
                <w:spacing w:val="-4"/>
              </w:rPr>
              <w:t>0</w:t>
            </w:r>
            <w:r w:rsidR="00DB020E">
              <w:rPr>
                <w:spacing w:val="-4"/>
              </w:rPr>
              <w:t xml:space="preserve"> (0%)</w:t>
            </w:r>
          </w:p>
        </w:tc>
        <w:tc>
          <w:tcPr>
            <w:tcW w:w="1058" w:type="dxa"/>
          </w:tcPr>
          <w:p w14:paraId="5C790F4D" w14:textId="3207FFC3" w:rsidR="00F95CEA" w:rsidRDefault="00F95CEA" w:rsidP="00E964FD">
            <w:pPr>
              <w:pStyle w:val="TableParagraph"/>
              <w:spacing w:line="247" w:lineRule="exact"/>
              <w:ind w:left="109"/>
            </w:pPr>
            <w:r>
              <w:rPr>
                <w:spacing w:val="-4"/>
              </w:rPr>
              <w:t>0</w:t>
            </w:r>
            <w:r w:rsidR="00DB020E">
              <w:rPr>
                <w:spacing w:val="-4"/>
              </w:rPr>
              <w:t>,</w:t>
            </w:r>
            <w:r>
              <w:rPr>
                <w:spacing w:val="-4"/>
              </w:rPr>
              <w:t>54</w:t>
            </w:r>
          </w:p>
        </w:tc>
      </w:tr>
      <w:tr w:rsidR="00F95CEA" w14:paraId="650AE4BF" w14:textId="77777777" w:rsidTr="00E964FD">
        <w:trPr>
          <w:trHeight w:val="378"/>
        </w:trPr>
        <w:tc>
          <w:tcPr>
            <w:tcW w:w="5079" w:type="dxa"/>
          </w:tcPr>
          <w:p w14:paraId="3DEAFA75" w14:textId="77777777" w:rsidR="00F95CEA" w:rsidRDefault="00F95CEA" w:rsidP="00E964FD">
            <w:pPr>
              <w:pStyle w:val="TableParagraph"/>
              <w:spacing w:line="247" w:lineRule="exact"/>
            </w:pPr>
            <w:r>
              <w:rPr>
                <w:spacing w:val="-2"/>
              </w:rPr>
              <w:t>Respiratory</w:t>
            </w:r>
          </w:p>
        </w:tc>
        <w:tc>
          <w:tcPr>
            <w:tcW w:w="1541" w:type="dxa"/>
          </w:tcPr>
          <w:p w14:paraId="7A974187" w14:textId="77777777" w:rsidR="00F95CEA" w:rsidRDefault="00F95CEA" w:rsidP="00E964FD">
            <w:pPr>
              <w:pStyle w:val="TableParagraph"/>
              <w:spacing w:line="247" w:lineRule="exact"/>
              <w:ind w:left="108"/>
            </w:pPr>
            <w:r>
              <w:t xml:space="preserve">13 </w:t>
            </w:r>
            <w:r>
              <w:rPr>
                <w:spacing w:val="-2"/>
              </w:rPr>
              <w:t>(13%)</w:t>
            </w:r>
          </w:p>
        </w:tc>
        <w:tc>
          <w:tcPr>
            <w:tcW w:w="1420" w:type="dxa"/>
          </w:tcPr>
          <w:p w14:paraId="17B9CEE2" w14:textId="247766B3" w:rsidR="00F95CEA" w:rsidRDefault="00F95CEA" w:rsidP="00E964FD">
            <w:pPr>
              <w:pStyle w:val="TableParagraph"/>
              <w:spacing w:line="247" w:lineRule="exact"/>
              <w:ind w:left="108"/>
            </w:pPr>
            <w:r>
              <w:rPr>
                <w:spacing w:val="-4"/>
              </w:rPr>
              <w:t>4</w:t>
            </w:r>
            <w:r w:rsidR="00DB020E">
              <w:rPr>
                <w:spacing w:val="-4"/>
              </w:rPr>
              <w:t xml:space="preserve"> (8%)</w:t>
            </w:r>
          </w:p>
        </w:tc>
        <w:tc>
          <w:tcPr>
            <w:tcW w:w="1058" w:type="dxa"/>
          </w:tcPr>
          <w:p w14:paraId="4E426AE0" w14:textId="29383F4A" w:rsidR="00F95CEA" w:rsidRDefault="00F95CEA" w:rsidP="00E964FD">
            <w:pPr>
              <w:pStyle w:val="TableParagraph"/>
              <w:spacing w:line="247" w:lineRule="exact"/>
              <w:ind w:left="109"/>
            </w:pPr>
            <w:r>
              <w:rPr>
                <w:spacing w:val="-4"/>
              </w:rPr>
              <w:t>0</w:t>
            </w:r>
            <w:r w:rsidR="00DB020E">
              <w:rPr>
                <w:spacing w:val="-4"/>
              </w:rPr>
              <w:t>,</w:t>
            </w:r>
            <w:r>
              <w:rPr>
                <w:spacing w:val="-4"/>
              </w:rPr>
              <w:t>42</w:t>
            </w:r>
          </w:p>
        </w:tc>
      </w:tr>
      <w:tr w:rsidR="00F95CEA" w14:paraId="2BEC6CA5" w14:textId="77777777" w:rsidTr="00E964FD">
        <w:trPr>
          <w:trHeight w:val="379"/>
        </w:trPr>
        <w:tc>
          <w:tcPr>
            <w:tcW w:w="5079" w:type="dxa"/>
          </w:tcPr>
          <w:p w14:paraId="6DF65743" w14:textId="77777777" w:rsidR="00F95CEA" w:rsidRDefault="00F95CEA" w:rsidP="00E964FD">
            <w:pPr>
              <w:pStyle w:val="TableParagraph"/>
              <w:spacing w:line="247" w:lineRule="exact"/>
            </w:pPr>
            <w:r>
              <w:rPr>
                <w:spacing w:val="-5"/>
              </w:rPr>
              <w:t>ENT</w:t>
            </w:r>
          </w:p>
        </w:tc>
        <w:tc>
          <w:tcPr>
            <w:tcW w:w="1541" w:type="dxa"/>
          </w:tcPr>
          <w:p w14:paraId="1E7EAA6A" w14:textId="4D36F449" w:rsidR="00F95CEA" w:rsidRDefault="00F95CEA" w:rsidP="00E964FD">
            <w:pPr>
              <w:pStyle w:val="TableParagraph"/>
              <w:spacing w:line="247" w:lineRule="exact"/>
              <w:ind w:left="108"/>
            </w:pPr>
            <w:r>
              <w:rPr>
                <w:spacing w:val="-2"/>
              </w:rPr>
              <w:t>1</w:t>
            </w:r>
            <w:r>
              <w:t>1</w:t>
            </w:r>
            <w:r w:rsidR="00DB020E">
              <w:t xml:space="preserve"> (11%)</w:t>
            </w:r>
          </w:p>
        </w:tc>
        <w:tc>
          <w:tcPr>
            <w:tcW w:w="1420" w:type="dxa"/>
          </w:tcPr>
          <w:p w14:paraId="7C5C6EC2" w14:textId="77777777" w:rsidR="00F95CEA" w:rsidRDefault="00F95CEA" w:rsidP="00E964FD">
            <w:pPr>
              <w:pStyle w:val="TableParagraph"/>
              <w:spacing w:line="247" w:lineRule="exact"/>
              <w:ind w:left="108"/>
            </w:pPr>
            <w:r>
              <w:t xml:space="preserve">3 </w:t>
            </w:r>
            <w:r>
              <w:rPr>
                <w:spacing w:val="-4"/>
              </w:rPr>
              <w:t>(6%)</w:t>
            </w:r>
          </w:p>
        </w:tc>
        <w:tc>
          <w:tcPr>
            <w:tcW w:w="1058" w:type="dxa"/>
          </w:tcPr>
          <w:p w14:paraId="011208E8" w14:textId="62589235" w:rsidR="00F95CEA" w:rsidRDefault="00F95CEA" w:rsidP="00E964FD">
            <w:pPr>
              <w:pStyle w:val="TableParagraph"/>
              <w:spacing w:line="247" w:lineRule="exact"/>
              <w:ind w:left="109"/>
            </w:pPr>
            <w:r>
              <w:rPr>
                <w:spacing w:val="-4"/>
              </w:rPr>
              <w:t>0</w:t>
            </w:r>
            <w:r w:rsidR="00DB020E">
              <w:rPr>
                <w:spacing w:val="-4"/>
              </w:rPr>
              <w:t>,</w:t>
            </w:r>
            <w:r>
              <w:rPr>
                <w:spacing w:val="-4"/>
              </w:rPr>
              <w:t>38</w:t>
            </w:r>
          </w:p>
        </w:tc>
      </w:tr>
      <w:tr w:rsidR="00F95CEA" w14:paraId="54561EA3" w14:textId="77777777" w:rsidTr="00E964FD">
        <w:trPr>
          <w:trHeight w:val="381"/>
        </w:trPr>
        <w:tc>
          <w:tcPr>
            <w:tcW w:w="5079" w:type="dxa"/>
          </w:tcPr>
          <w:p w14:paraId="2810D0E8" w14:textId="77777777" w:rsidR="00F95CEA" w:rsidRDefault="00F95CEA" w:rsidP="00E964FD">
            <w:pPr>
              <w:pStyle w:val="TableParagraph"/>
              <w:spacing w:line="249" w:lineRule="exact"/>
            </w:pPr>
            <w:r>
              <w:rPr>
                <w:spacing w:val="-2"/>
              </w:rPr>
              <w:t>Infectious</w:t>
            </w:r>
          </w:p>
        </w:tc>
        <w:tc>
          <w:tcPr>
            <w:tcW w:w="1541" w:type="dxa"/>
          </w:tcPr>
          <w:p w14:paraId="282B26E4" w14:textId="2E7EDB99" w:rsidR="00F95CEA" w:rsidRDefault="00F95CEA" w:rsidP="00E964FD">
            <w:pPr>
              <w:pStyle w:val="TableParagraph"/>
              <w:spacing w:line="249" w:lineRule="exact"/>
              <w:ind w:left="108"/>
            </w:pPr>
            <w:r>
              <w:rPr>
                <w:spacing w:val="-2"/>
              </w:rPr>
              <w:t>1</w:t>
            </w:r>
            <w:r>
              <w:t>1</w:t>
            </w:r>
            <w:r w:rsidR="00DB020E">
              <w:t xml:space="preserve"> (11%)</w:t>
            </w:r>
          </w:p>
        </w:tc>
        <w:tc>
          <w:tcPr>
            <w:tcW w:w="1420" w:type="dxa"/>
          </w:tcPr>
          <w:p w14:paraId="1A7FC96B" w14:textId="77777777" w:rsidR="00F95CEA" w:rsidRDefault="00F95CEA" w:rsidP="00E964FD">
            <w:pPr>
              <w:pStyle w:val="TableParagraph"/>
              <w:spacing w:line="249" w:lineRule="exact"/>
              <w:ind w:left="108"/>
            </w:pPr>
            <w:r>
              <w:t xml:space="preserve">12 </w:t>
            </w:r>
            <w:r>
              <w:rPr>
                <w:spacing w:val="-2"/>
              </w:rPr>
              <w:t>(24%)</w:t>
            </w:r>
          </w:p>
        </w:tc>
        <w:tc>
          <w:tcPr>
            <w:tcW w:w="1058" w:type="dxa"/>
          </w:tcPr>
          <w:p w14:paraId="335EBBC4" w14:textId="15EE9386" w:rsidR="00F95CEA" w:rsidRDefault="00F95CEA" w:rsidP="00E964FD">
            <w:pPr>
              <w:pStyle w:val="TableParagraph"/>
              <w:spacing w:before="1"/>
              <w:ind w:left="109"/>
              <w:rPr>
                <w:b/>
              </w:rPr>
            </w:pPr>
            <w:r>
              <w:rPr>
                <w:b/>
                <w:spacing w:val="-4"/>
              </w:rPr>
              <w:t>0</w:t>
            </w:r>
            <w:r w:rsidR="00DB020E">
              <w:rPr>
                <w:b/>
                <w:spacing w:val="-4"/>
              </w:rPr>
              <w:t>,</w:t>
            </w:r>
            <w:r>
              <w:rPr>
                <w:b/>
                <w:spacing w:val="-4"/>
              </w:rPr>
              <w:t>03</w:t>
            </w:r>
          </w:p>
        </w:tc>
      </w:tr>
      <w:tr w:rsidR="00F95CEA" w14:paraId="7C8576AE" w14:textId="77777777" w:rsidTr="00E964FD">
        <w:trPr>
          <w:trHeight w:val="378"/>
        </w:trPr>
        <w:tc>
          <w:tcPr>
            <w:tcW w:w="5079" w:type="dxa"/>
          </w:tcPr>
          <w:p w14:paraId="06E23FE7" w14:textId="77777777" w:rsidR="00F95CEA" w:rsidRDefault="00F95CEA" w:rsidP="00E964FD">
            <w:pPr>
              <w:pStyle w:val="TableParagraph"/>
              <w:spacing w:line="247" w:lineRule="exact"/>
            </w:pPr>
            <w:r>
              <w:rPr>
                <w:spacing w:val="-2"/>
              </w:rPr>
              <w:t>Digestive</w:t>
            </w:r>
          </w:p>
        </w:tc>
        <w:tc>
          <w:tcPr>
            <w:tcW w:w="1541" w:type="dxa"/>
          </w:tcPr>
          <w:p w14:paraId="30BA3345" w14:textId="3306D559" w:rsidR="00F95CEA" w:rsidRDefault="00F95CEA" w:rsidP="00E964FD">
            <w:pPr>
              <w:pStyle w:val="TableParagraph"/>
              <w:spacing w:line="247" w:lineRule="exact"/>
              <w:ind w:left="108"/>
            </w:pPr>
            <w:r>
              <w:t>1</w:t>
            </w:r>
            <w:r>
              <w:rPr>
                <w:spacing w:val="-2"/>
              </w:rPr>
              <w:t>0</w:t>
            </w:r>
            <w:r w:rsidR="00DB020E">
              <w:rPr>
                <w:spacing w:val="-2"/>
              </w:rPr>
              <w:t xml:space="preserve"> (10%)</w:t>
            </w:r>
          </w:p>
        </w:tc>
        <w:tc>
          <w:tcPr>
            <w:tcW w:w="1420" w:type="dxa"/>
          </w:tcPr>
          <w:p w14:paraId="724DBA4D" w14:textId="68127B7C" w:rsidR="00F95CEA" w:rsidRDefault="00F95CEA" w:rsidP="00E964FD">
            <w:pPr>
              <w:pStyle w:val="TableParagraph"/>
              <w:spacing w:line="247" w:lineRule="exact"/>
              <w:ind w:left="108"/>
            </w:pPr>
            <w:r>
              <w:rPr>
                <w:spacing w:val="-4"/>
              </w:rPr>
              <w:t>2</w:t>
            </w:r>
            <w:r w:rsidR="00DB020E">
              <w:rPr>
                <w:spacing w:val="-4"/>
              </w:rPr>
              <w:t xml:space="preserve"> (4%)</w:t>
            </w:r>
          </w:p>
        </w:tc>
        <w:tc>
          <w:tcPr>
            <w:tcW w:w="1058" w:type="dxa"/>
          </w:tcPr>
          <w:p w14:paraId="2AF10CD1" w14:textId="283432A1" w:rsidR="00F95CEA" w:rsidRDefault="00F95CEA" w:rsidP="00E964FD">
            <w:pPr>
              <w:pStyle w:val="TableParagraph"/>
              <w:spacing w:line="247" w:lineRule="exact"/>
              <w:ind w:left="109"/>
            </w:pPr>
            <w:r>
              <w:rPr>
                <w:spacing w:val="-4"/>
              </w:rPr>
              <w:t>0</w:t>
            </w:r>
            <w:r w:rsidR="00DB020E">
              <w:rPr>
                <w:spacing w:val="-4"/>
              </w:rPr>
              <w:t>,</w:t>
            </w:r>
            <w:r>
              <w:rPr>
                <w:spacing w:val="-4"/>
              </w:rPr>
              <w:t>3</w:t>
            </w:r>
            <w:r w:rsidR="00DB020E">
              <w:rPr>
                <w:spacing w:val="-4"/>
              </w:rPr>
              <w:t>3</w:t>
            </w:r>
          </w:p>
        </w:tc>
      </w:tr>
      <w:tr w:rsidR="00F95CEA" w14:paraId="4B6B9F32" w14:textId="77777777" w:rsidTr="00E964FD">
        <w:trPr>
          <w:trHeight w:val="378"/>
        </w:trPr>
        <w:tc>
          <w:tcPr>
            <w:tcW w:w="5079" w:type="dxa"/>
          </w:tcPr>
          <w:p w14:paraId="2726D95D" w14:textId="77777777" w:rsidR="00F95CEA" w:rsidRDefault="00F95CEA" w:rsidP="00E964FD">
            <w:pPr>
              <w:pStyle w:val="TableParagraph"/>
              <w:spacing w:line="247" w:lineRule="exact"/>
            </w:pPr>
            <w:r>
              <w:rPr>
                <w:spacing w:val="-2"/>
              </w:rPr>
              <w:t>Oncological</w:t>
            </w:r>
          </w:p>
        </w:tc>
        <w:tc>
          <w:tcPr>
            <w:tcW w:w="1541" w:type="dxa"/>
          </w:tcPr>
          <w:p w14:paraId="186D8AD9" w14:textId="6B2999F8" w:rsidR="00F95CEA" w:rsidRDefault="00F95CEA" w:rsidP="00E964FD">
            <w:pPr>
              <w:pStyle w:val="TableParagraph"/>
              <w:spacing w:line="247" w:lineRule="exact"/>
              <w:ind w:left="108"/>
            </w:pPr>
            <w:r>
              <w:rPr>
                <w:spacing w:val="-4"/>
              </w:rPr>
              <w:t>2</w:t>
            </w:r>
            <w:r w:rsidR="00DB020E">
              <w:rPr>
                <w:spacing w:val="-4"/>
              </w:rPr>
              <w:t xml:space="preserve"> (2%)</w:t>
            </w:r>
          </w:p>
        </w:tc>
        <w:tc>
          <w:tcPr>
            <w:tcW w:w="1420" w:type="dxa"/>
          </w:tcPr>
          <w:p w14:paraId="3D7453F0" w14:textId="77777777" w:rsidR="00F95CEA" w:rsidRDefault="00F95CEA" w:rsidP="00E964FD">
            <w:pPr>
              <w:pStyle w:val="TableParagraph"/>
              <w:spacing w:line="247" w:lineRule="exact"/>
              <w:ind w:left="108"/>
            </w:pPr>
            <w:r>
              <w:t xml:space="preserve">1 </w:t>
            </w:r>
            <w:r>
              <w:rPr>
                <w:spacing w:val="-4"/>
              </w:rPr>
              <w:t>(2%)</w:t>
            </w:r>
          </w:p>
        </w:tc>
        <w:tc>
          <w:tcPr>
            <w:tcW w:w="1058" w:type="dxa"/>
          </w:tcPr>
          <w:p w14:paraId="32C5055D" w14:textId="77777777" w:rsidR="00F95CEA" w:rsidRDefault="00F95CEA" w:rsidP="00E964FD">
            <w:pPr>
              <w:pStyle w:val="TableParagraph"/>
              <w:spacing w:line="247" w:lineRule="exact"/>
              <w:ind w:left="109"/>
            </w:pPr>
            <w:r>
              <w:rPr>
                <w:spacing w:val="-10"/>
              </w:rPr>
              <w:t>1</w:t>
            </w:r>
          </w:p>
        </w:tc>
      </w:tr>
      <w:tr w:rsidR="00F95CEA" w14:paraId="0B326035" w14:textId="77777777" w:rsidTr="00E964FD">
        <w:trPr>
          <w:trHeight w:val="381"/>
        </w:trPr>
        <w:tc>
          <w:tcPr>
            <w:tcW w:w="5079" w:type="dxa"/>
          </w:tcPr>
          <w:p w14:paraId="7AC715E8" w14:textId="77777777" w:rsidR="00F95CEA" w:rsidRDefault="00F95CEA" w:rsidP="00E964FD">
            <w:pPr>
              <w:pStyle w:val="TableParagraph"/>
              <w:spacing w:line="247" w:lineRule="exact"/>
            </w:pPr>
            <w:r>
              <w:rPr>
                <w:spacing w:val="-2"/>
              </w:rPr>
              <w:t>Gynecological</w:t>
            </w:r>
          </w:p>
        </w:tc>
        <w:tc>
          <w:tcPr>
            <w:tcW w:w="1541" w:type="dxa"/>
          </w:tcPr>
          <w:p w14:paraId="42A04FD4" w14:textId="424C9A3B" w:rsidR="00F95CEA" w:rsidRDefault="00F95CEA" w:rsidP="00E964FD">
            <w:pPr>
              <w:pStyle w:val="TableParagraph"/>
              <w:spacing w:line="247" w:lineRule="exact"/>
              <w:ind w:left="108"/>
            </w:pPr>
            <w:r>
              <w:rPr>
                <w:spacing w:val="-4"/>
              </w:rPr>
              <w:t>0</w:t>
            </w:r>
            <w:r w:rsidR="00DB020E">
              <w:rPr>
                <w:spacing w:val="-4"/>
              </w:rPr>
              <w:t xml:space="preserve"> (0%)</w:t>
            </w:r>
          </w:p>
        </w:tc>
        <w:tc>
          <w:tcPr>
            <w:tcW w:w="1420" w:type="dxa"/>
          </w:tcPr>
          <w:p w14:paraId="1B235D3F" w14:textId="77777777" w:rsidR="00F95CEA" w:rsidRDefault="00F95CEA" w:rsidP="00E964FD">
            <w:pPr>
              <w:pStyle w:val="TableParagraph"/>
              <w:spacing w:line="247" w:lineRule="exact"/>
              <w:ind w:left="108"/>
            </w:pPr>
            <w:r>
              <w:t xml:space="preserve">1 </w:t>
            </w:r>
            <w:r>
              <w:rPr>
                <w:spacing w:val="-4"/>
              </w:rPr>
              <w:t>(2%)</w:t>
            </w:r>
          </w:p>
        </w:tc>
        <w:tc>
          <w:tcPr>
            <w:tcW w:w="1058" w:type="dxa"/>
          </w:tcPr>
          <w:p w14:paraId="36BCFC93" w14:textId="7A0E0572" w:rsidR="00F95CEA" w:rsidRDefault="00F95CEA" w:rsidP="00E964FD">
            <w:pPr>
              <w:pStyle w:val="TableParagraph"/>
              <w:spacing w:line="247" w:lineRule="exact"/>
              <w:ind w:left="109"/>
            </w:pPr>
            <w:r>
              <w:rPr>
                <w:spacing w:val="-4"/>
              </w:rPr>
              <w:t>0</w:t>
            </w:r>
            <w:r w:rsidR="00DB020E">
              <w:rPr>
                <w:spacing w:val="-4"/>
              </w:rPr>
              <w:t>,</w:t>
            </w:r>
            <w:r>
              <w:rPr>
                <w:spacing w:val="-4"/>
              </w:rPr>
              <w:t>3</w:t>
            </w:r>
            <w:r w:rsidR="00DB020E">
              <w:rPr>
                <w:spacing w:val="-4"/>
              </w:rPr>
              <w:t>3</w:t>
            </w:r>
          </w:p>
        </w:tc>
      </w:tr>
      <w:tr w:rsidR="00F95CEA" w14:paraId="0BE725B0" w14:textId="77777777" w:rsidTr="00E964FD">
        <w:trPr>
          <w:trHeight w:val="378"/>
        </w:trPr>
        <w:tc>
          <w:tcPr>
            <w:tcW w:w="5079" w:type="dxa"/>
          </w:tcPr>
          <w:p w14:paraId="26A18BB3" w14:textId="77777777" w:rsidR="00F95CEA" w:rsidRDefault="00F95CEA" w:rsidP="00E964FD">
            <w:pPr>
              <w:pStyle w:val="TableParagraph"/>
              <w:spacing w:line="247" w:lineRule="exact"/>
            </w:pPr>
            <w:r>
              <w:rPr>
                <w:spacing w:val="-2"/>
              </w:rPr>
              <w:t>Renal</w:t>
            </w:r>
          </w:p>
        </w:tc>
        <w:tc>
          <w:tcPr>
            <w:tcW w:w="1541" w:type="dxa"/>
          </w:tcPr>
          <w:p w14:paraId="1E791F95" w14:textId="63D8F9F0" w:rsidR="00F95CEA" w:rsidRDefault="00F95CEA" w:rsidP="00E964FD">
            <w:pPr>
              <w:pStyle w:val="TableParagraph"/>
              <w:spacing w:line="247" w:lineRule="exact"/>
              <w:ind w:left="108"/>
            </w:pPr>
            <w:r>
              <w:rPr>
                <w:spacing w:val="-4"/>
              </w:rPr>
              <w:t>2</w:t>
            </w:r>
            <w:r w:rsidR="00DB020E">
              <w:rPr>
                <w:spacing w:val="-4"/>
              </w:rPr>
              <w:t xml:space="preserve"> (2%)</w:t>
            </w:r>
          </w:p>
        </w:tc>
        <w:tc>
          <w:tcPr>
            <w:tcW w:w="1420" w:type="dxa"/>
          </w:tcPr>
          <w:p w14:paraId="27BD4A88" w14:textId="77777777" w:rsidR="00F95CEA" w:rsidRDefault="00F95CEA" w:rsidP="00E964FD">
            <w:pPr>
              <w:pStyle w:val="TableParagraph"/>
              <w:spacing w:line="247" w:lineRule="exact"/>
              <w:ind w:left="108"/>
            </w:pPr>
            <w:r>
              <w:t xml:space="preserve">1 </w:t>
            </w:r>
            <w:r>
              <w:rPr>
                <w:spacing w:val="-4"/>
              </w:rPr>
              <w:t>(2%)</w:t>
            </w:r>
          </w:p>
        </w:tc>
        <w:tc>
          <w:tcPr>
            <w:tcW w:w="1058" w:type="dxa"/>
          </w:tcPr>
          <w:p w14:paraId="23E10E1D" w14:textId="77777777" w:rsidR="00F95CEA" w:rsidRDefault="00F95CEA" w:rsidP="00E964FD">
            <w:pPr>
              <w:pStyle w:val="TableParagraph"/>
              <w:spacing w:line="247" w:lineRule="exact"/>
              <w:ind w:left="109"/>
            </w:pPr>
            <w:r>
              <w:rPr>
                <w:spacing w:val="-10"/>
              </w:rPr>
              <w:t>1</w:t>
            </w:r>
          </w:p>
        </w:tc>
      </w:tr>
      <w:tr w:rsidR="00F95CEA" w14:paraId="5BED7432" w14:textId="77777777" w:rsidTr="00E964FD">
        <w:trPr>
          <w:trHeight w:val="378"/>
        </w:trPr>
        <w:tc>
          <w:tcPr>
            <w:tcW w:w="5079" w:type="dxa"/>
          </w:tcPr>
          <w:p w14:paraId="3D9D786D" w14:textId="77777777" w:rsidR="00F95CEA" w:rsidRDefault="00F95CEA" w:rsidP="00E964FD">
            <w:pPr>
              <w:pStyle w:val="TableParagraph"/>
              <w:spacing w:line="247" w:lineRule="exact"/>
            </w:pPr>
            <w:r>
              <w:rPr>
                <w:spacing w:val="-2"/>
              </w:rPr>
              <w:t>Neurological</w:t>
            </w:r>
          </w:p>
        </w:tc>
        <w:tc>
          <w:tcPr>
            <w:tcW w:w="1541" w:type="dxa"/>
          </w:tcPr>
          <w:p w14:paraId="5D21BCDF" w14:textId="77777777" w:rsidR="00F95CEA" w:rsidRDefault="00F95CEA" w:rsidP="00E964FD">
            <w:pPr>
              <w:pStyle w:val="TableParagraph"/>
              <w:spacing w:line="247" w:lineRule="exact"/>
              <w:ind w:left="108"/>
            </w:pPr>
            <w:r>
              <w:t xml:space="preserve">4 </w:t>
            </w:r>
            <w:r>
              <w:rPr>
                <w:spacing w:val="-4"/>
              </w:rPr>
              <w:t>(4%)</w:t>
            </w:r>
          </w:p>
        </w:tc>
        <w:tc>
          <w:tcPr>
            <w:tcW w:w="1420" w:type="dxa"/>
          </w:tcPr>
          <w:p w14:paraId="72579797" w14:textId="77777777" w:rsidR="00F95CEA" w:rsidRDefault="00F95CEA" w:rsidP="00E964FD">
            <w:pPr>
              <w:pStyle w:val="TableParagraph"/>
              <w:spacing w:line="247" w:lineRule="exact"/>
              <w:ind w:left="108"/>
            </w:pPr>
            <w:r>
              <w:t xml:space="preserve">1 </w:t>
            </w:r>
            <w:r>
              <w:rPr>
                <w:spacing w:val="-4"/>
              </w:rPr>
              <w:t>(2%)</w:t>
            </w:r>
          </w:p>
        </w:tc>
        <w:tc>
          <w:tcPr>
            <w:tcW w:w="1058" w:type="dxa"/>
          </w:tcPr>
          <w:p w14:paraId="255F813B" w14:textId="54E8F852" w:rsidR="00F95CEA" w:rsidRDefault="00F95CEA" w:rsidP="00E964FD">
            <w:pPr>
              <w:pStyle w:val="TableParagraph"/>
              <w:spacing w:line="247" w:lineRule="exact"/>
              <w:ind w:left="109"/>
            </w:pPr>
            <w:r>
              <w:rPr>
                <w:spacing w:val="-4"/>
              </w:rPr>
              <w:t>0</w:t>
            </w:r>
            <w:r w:rsidR="00DB020E">
              <w:rPr>
                <w:spacing w:val="-4"/>
              </w:rPr>
              <w:t>,</w:t>
            </w:r>
            <w:r>
              <w:rPr>
                <w:spacing w:val="-4"/>
              </w:rPr>
              <w:t>66</w:t>
            </w:r>
          </w:p>
        </w:tc>
      </w:tr>
      <w:tr w:rsidR="00F95CEA" w14:paraId="7B55375E" w14:textId="77777777" w:rsidTr="00E964FD">
        <w:trPr>
          <w:trHeight w:val="378"/>
        </w:trPr>
        <w:tc>
          <w:tcPr>
            <w:tcW w:w="5079" w:type="dxa"/>
          </w:tcPr>
          <w:p w14:paraId="3F8F921B" w14:textId="77777777" w:rsidR="00F95CEA" w:rsidRDefault="00F95CEA" w:rsidP="00E964FD">
            <w:pPr>
              <w:pStyle w:val="TableParagraph"/>
              <w:spacing w:line="247" w:lineRule="exact"/>
            </w:pPr>
            <w:r>
              <w:rPr>
                <w:spacing w:val="-2"/>
              </w:rPr>
              <w:t>Allergological</w:t>
            </w:r>
          </w:p>
        </w:tc>
        <w:tc>
          <w:tcPr>
            <w:tcW w:w="1541" w:type="dxa"/>
          </w:tcPr>
          <w:p w14:paraId="01E4FDE3" w14:textId="77777777" w:rsidR="00F95CEA" w:rsidRDefault="00F95CEA" w:rsidP="00E964FD">
            <w:pPr>
              <w:pStyle w:val="TableParagraph"/>
              <w:spacing w:line="247" w:lineRule="exact"/>
              <w:ind w:left="108"/>
            </w:pPr>
            <w:r>
              <w:t xml:space="preserve">2 </w:t>
            </w:r>
            <w:r>
              <w:rPr>
                <w:spacing w:val="-4"/>
              </w:rPr>
              <w:t>(2%)</w:t>
            </w:r>
          </w:p>
        </w:tc>
        <w:tc>
          <w:tcPr>
            <w:tcW w:w="1420" w:type="dxa"/>
          </w:tcPr>
          <w:p w14:paraId="48ECAC68" w14:textId="77777777" w:rsidR="00F95CEA" w:rsidRDefault="00F95CEA" w:rsidP="00E964FD">
            <w:pPr>
              <w:pStyle w:val="TableParagraph"/>
              <w:spacing w:line="247" w:lineRule="exact"/>
              <w:ind w:left="108"/>
            </w:pPr>
            <w:r>
              <w:t xml:space="preserve">1 </w:t>
            </w:r>
            <w:r>
              <w:rPr>
                <w:spacing w:val="-4"/>
              </w:rPr>
              <w:t>(2%)</w:t>
            </w:r>
          </w:p>
        </w:tc>
        <w:tc>
          <w:tcPr>
            <w:tcW w:w="1058" w:type="dxa"/>
          </w:tcPr>
          <w:p w14:paraId="3A9EDB70" w14:textId="77777777" w:rsidR="00F95CEA" w:rsidRDefault="00F95CEA" w:rsidP="00E964FD">
            <w:pPr>
              <w:pStyle w:val="TableParagraph"/>
              <w:spacing w:line="247" w:lineRule="exact"/>
              <w:ind w:left="109"/>
            </w:pPr>
            <w:r>
              <w:rPr>
                <w:spacing w:val="-10"/>
              </w:rPr>
              <w:t>1</w:t>
            </w:r>
          </w:p>
        </w:tc>
      </w:tr>
      <w:tr w:rsidR="00F95CEA" w14:paraId="1B8455C4" w14:textId="77777777" w:rsidTr="00E964FD">
        <w:trPr>
          <w:trHeight w:val="381"/>
        </w:trPr>
        <w:tc>
          <w:tcPr>
            <w:tcW w:w="5079" w:type="dxa"/>
          </w:tcPr>
          <w:p w14:paraId="0F3A0FA1" w14:textId="77777777" w:rsidR="00F95CEA" w:rsidRDefault="00F95CEA" w:rsidP="00E964FD">
            <w:pPr>
              <w:pStyle w:val="TableParagraph"/>
              <w:spacing w:line="249" w:lineRule="exact"/>
            </w:pPr>
            <w:r>
              <w:rPr>
                <w:spacing w:val="-2"/>
              </w:rPr>
              <w:t>Psychiatric</w:t>
            </w:r>
          </w:p>
        </w:tc>
        <w:tc>
          <w:tcPr>
            <w:tcW w:w="1541" w:type="dxa"/>
          </w:tcPr>
          <w:p w14:paraId="41765E58" w14:textId="77777777" w:rsidR="00F95CEA" w:rsidRDefault="00F95CEA" w:rsidP="00E964FD">
            <w:pPr>
              <w:pStyle w:val="TableParagraph"/>
              <w:spacing w:line="249" w:lineRule="exact"/>
              <w:ind w:left="108"/>
            </w:pPr>
            <w:r>
              <w:t xml:space="preserve">1 </w:t>
            </w:r>
            <w:r>
              <w:rPr>
                <w:spacing w:val="-4"/>
              </w:rPr>
              <w:t>(1%)</w:t>
            </w:r>
          </w:p>
        </w:tc>
        <w:tc>
          <w:tcPr>
            <w:tcW w:w="1420" w:type="dxa"/>
          </w:tcPr>
          <w:p w14:paraId="750E1B0D" w14:textId="77777777" w:rsidR="00F95CEA" w:rsidRDefault="00F95CEA" w:rsidP="00E964FD">
            <w:pPr>
              <w:pStyle w:val="TableParagraph"/>
              <w:spacing w:line="249" w:lineRule="exact"/>
              <w:ind w:left="108"/>
            </w:pPr>
            <w:r>
              <w:t xml:space="preserve">1 </w:t>
            </w:r>
            <w:r>
              <w:rPr>
                <w:spacing w:val="-4"/>
              </w:rPr>
              <w:t>(2%)</w:t>
            </w:r>
          </w:p>
        </w:tc>
        <w:tc>
          <w:tcPr>
            <w:tcW w:w="1058" w:type="dxa"/>
          </w:tcPr>
          <w:p w14:paraId="3930ADB2" w14:textId="6266EB0B" w:rsidR="00F95CEA" w:rsidRDefault="00F95CEA" w:rsidP="00E964FD">
            <w:pPr>
              <w:pStyle w:val="TableParagraph"/>
              <w:spacing w:line="249" w:lineRule="exact"/>
              <w:ind w:left="109"/>
            </w:pPr>
            <w:r>
              <w:rPr>
                <w:spacing w:val="-4"/>
              </w:rPr>
              <w:t>0</w:t>
            </w:r>
            <w:r w:rsidR="00DB020E">
              <w:rPr>
                <w:spacing w:val="-4"/>
              </w:rPr>
              <w:t>,</w:t>
            </w:r>
            <w:r>
              <w:rPr>
                <w:spacing w:val="-4"/>
              </w:rPr>
              <w:t>61</w:t>
            </w:r>
          </w:p>
        </w:tc>
      </w:tr>
      <w:tr w:rsidR="00F95CEA" w14:paraId="73D0E155" w14:textId="77777777" w:rsidTr="00E964FD">
        <w:trPr>
          <w:trHeight w:val="378"/>
        </w:trPr>
        <w:tc>
          <w:tcPr>
            <w:tcW w:w="5079" w:type="dxa"/>
          </w:tcPr>
          <w:p w14:paraId="3EDAFA59" w14:textId="77777777" w:rsidR="00F95CEA" w:rsidRDefault="00F95CEA" w:rsidP="00E964FD">
            <w:pPr>
              <w:pStyle w:val="TableParagraph"/>
              <w:spacing w:line="247" w:lineRule="exact"/>
            </w:pPr>
            <w:r>
              <w:rPr>
                <w:spacing w:val="-2"/>
              </w:rPr>
              <w:t>Surgical</w:t>
            </w:r>
          </w:p>
        </w:tc>
        <w:tc>
          <w:tcPr>
            <w:tcW w:w="1541" w:type="dxa"/>
          </w:tcPr>
          <w:p w14:paraId="71C3005F" w14:textId="53E538D6" w:rsidR="00F95CEA" w:rsidRDefault="00F95CEA" w:rsidP="00E964FD">
            <w:pPr>
              <w:pStyle w:val="TableParagraph"/>
              <w:spacing w:line="247" w:lineRule="exact"/>
              <w:ind w:left="108"/>
            </w:pPr>
            <w:r>
              <w:rPr>
                <w:spacing w:val="-2"/>
              </w:rPr>
              <w:t>1</w:t>
            </w:r>
            <w:r>
              <w:t>7</w:t>
            </w:r>
            <w:r w:rsidR="00DB020E">
              <w:t xml:space="preserve"> (17%)</w:t>
            </w:r>
          </w:p>
        </w:tc>
        <w:tc>
          <w:tcPr>
            <w:tcW w:w="1420" w:type="dxa"/>
          </w:tcPr>
          <w:p w14:paraId="60F226C2" w14:textId="77777777" w:rsidR="00F95CEA" w:rsidRDefault="00F95CEA" w:rsidP="00E964FD">
            <w:pPr>
              <w:pStyle w:val="TableParagraph"/>
              <w:spacing w:line="247" w:lineRule="exact"/>
              <w:ind w:left="108"/>
            </w:pPr>
            <w:r>
              <w:t xml:space="preserve">16 </w:t>
            </w:r>
            <w:r>
              <w:rPr>
                <w:spacing w:val="-2"/>
              </w:rPr>
              <w:t>(32%)</w:t>
            </w:r>
          </w:p>
        </w:tc>
        <w:tc>
          <w:tcPr>
            <w:tcW w:w="1058" w:type="dxa"/>
          </w:tcPr>
          <w:p w14:paraId="44C5D032" w14:textId="2D27C06B" w:rsidR="00F95CEA" w:rsidRDefault="00F95CEA" w:rsidP="00E964FD">
            <w:pPr>
              <w:pStyle w:val="TableParagraph"/>
              <w:spacing w:line="251" w:lineRule="exact"/>
              <w:ind w:left="109"/>
              <w:rPr>
                <w:b/>
              </w:rPr>
            </w:pPr>
            <w:r>
              <w:rPr>
                <w:b/>
                <w:spacing w:val="-4"/>
              </w:rPr>
              <w:t>0</w:t>
            </w:r>
            <w:r w:rsidR="00DB020E">
              <w:rPr>
                <w:b/>
                <w:spacing w:val="-4"/>
              </w:rPr>
              <w:t>,</w:t>
            </w:r>
            <w:r>
              <w:rPr>
                <w:b/>
                <w:spacing w:val="-4"/>
              </w:rPr>
              <w:t>03</w:t>
            </w:r>
          </w:p>
        </w:tc>
      </w:tr>
      <w:tr w:rsidR="00F95CEA" w14:paraId="49908789" w14:textId="77777777" w:rsidTr="00E964FD">
        <w:trPr>
          <w:trHeight w:val="378"/>
        </w:trPr>
        <w:tc>
          <w:tcPr>
            <w:tcW w:w="5079" w:type="dxa"/>
          </w:tcPr>
          <w:p w14:paraId="2F616B8C" w14:textId="77777777" w:rsidR="00F95CEA" w:rsidRDefault="00F95CEA" w:rsidP="00E964FD">
            <w:pPr>
              <w:pStyle w:val="TableParagraph"/>
              <w:spacing w:line="247" w:lineRule="exact"/>
            </w:pPr>
            <w:r>
              <w:rPr>
                <w:spacing w:val="-2"/>
              </w:rPr>
              <w:t>Malignant</w:t>
            </w:r>
          </w:p>
        </w:tc>
        <w:tc>
          <w:tcPr>
            <w:tcW w:w="1541" w:type="dxa"/>
          </w:tcPr>
          <w:p w14:paraId="4767A277" w14:textId="166BEC3A" w:rsidR="00F95CEA" w:rsidRDefault="00F95CEA" w:rsidP="00E964FD">
            <w:pPr>
              <w:pStyle w:val="TableParagraph"/>
              <w:spacing w:line="247" w:lineRule="exact"/>
              <w:ind w:left="108"/>
            </w:pPr>
            <w:r>
              <w:rPr>
                <w:spacing w:val="-4"/>
              </w:rPr>
              <w:t>9</w:t>
            </w:r>
            <w:r w:rsidR="00DB020E">
              <w:rPr>
                <w:spacing w:val="-4"/>
              </w:rPr>
              <w:t xml:space="preserve"> (9%)</w:t>
            </w:r>
          </w:p>
        </w:tc>
        <w:tc>
          <w:tcPr>
            <w:tcW w:w="1420" w:type="dxa"/>
          </w:tcPr>
          <w:p w14:paraId="6DD08971" w14:textId="77777777" w:rsidR="00F95CEA" w:rsidRDefault="00F95CEA" w:rsidP="00E964FD">
            <w:pPr>
              <w:pStyle w:val="TableParagraph"/>
              <w:spacing w:line="247" w:lineRule="exact"/>
              <w:ind w:left="108"/>
            </w:pPr>
            <w:r>
              <w:t xml:space="preserve">6 </w:t>
            </w:r>
            <w:r>
              <w:rPr>
                <w:spacing w:val="-2"/>
              </w:rPr>
              <w:t>(12%)</w:t>
            </w:r>
          </w:p>
        </w:tc>
        <w:tc>
          <w:tcPr>
            <w:tcW w:w="1058" w:type="dxa"/>
          </w:tcPr>
          <w:p w14:paraId="7435A890" w14:textId="4AC9160E" w:rsidR="00F95CEA" w:rsidRDefault="00F95CEA" w:rsidP="00E964FD">
            <w:pPr>
              <w:pStyle w:val="TableParagraph"/>
              <w:spacing w:line="247" w:lineRule="exact"/>
              <w:ind w:left="109"/>
            </w:pPr>
            <w:r>
              <w:rPr>
                <w:spacing w:val="-4"/>
              </w:rPr>
              <w:t>0</w:t>
            </w:r>
            <w:r w:rsidR="00DB020E">
              <w:rPr>
                <w:spacing w:val="-4"/>
              </w:rPr>
              <w:t>,</w:t>
            </w:r>
            <w:r>
              <w:rPr>
                <w:spacing w:val="-4"/>
              </w:rPr>
              <w:t>53</w:t>
            </w:r>
          </w:p>
        </w:tc>
      </w:tr>
      <w:tr w:rsidR="00F95CEA" w14:paraId="67AD74C5" w14:textId="77777777" w:rsidTr="00E964FD">
        <w:trPr>
          <w:trHeight w:val="381"/>
        </w:trPr>
        <w:tc>
          <w:tcPr>
            <w:tcW w:w="5079" w:type="dxa"/>
          </w:tcPr>
          <w:p w14:paraId="48AC69E9" w14:textId="77777777" w:rsidR="00F95CEA" w:rsidRDefault="00F95CEA" w:rsidP="00E964FD">
            <w:pPr>
              <w:pStyle w:val="TableParagraph"/>
              <w:spacing w:line="247" w:lineRule="exact"/>
            </w:pPr>
            <w:r>
              <w:t xml:space="preserve">History of </w:t>
            </w:r>
            <w:r>
              <w:rPr>
                <w:spacing w:val="-2"/>
              </w:rPr>
              <w:t>radiotherapy</w:t>
            </w:r>
          </w:p>
        </w:tc>
        <w:tc>
          <w:tcPr>
            <w:tcW w:w="1541" w:type="dxa"/>
          </w:tcPr>
          <w:p w14:paraId="1967F301" w14:textId="4362F9B6" w:rsidR="00F95CEA" w:rsidRDefault="00F95CEA" w:rsidP="00E964FD">
            <w:pPr>
              <w:pStyle w:val="TableParagraph"/>
              <w:spacing w:line="247" w:lineRule="exact"/>
              <w:ind w:left="108"/>
            </w:pPr>
            <w:r>
              <w:rPr>
                <w:spacing w:val="-4"/>
              </w:rPr>
              <w:t>2</w:t>
            </w:r>
            <w:r w:rsidR="00DB020E">
              <w:rPr>
                <w:spacing w:val="-4"/>
              </w:rPr>
              <w:t xml:space="preserve"> (2%)</w:t>
            </w:r>
          </w:p>
        </w:tc>
        <w:tc>
          <w:tcPr>
            <w:tcW w:w="1420" w:type="dxa"/>
          </w:tcPr>
          <w:p w14:paraId="43E21B4B" w14:textId="77777777" w:rsidR="00F95CEA" w:rsidRDefault="00F95CEA" w:rsidP="00E964FD">
            <w:pPr>
              <w:pStyle w:val="TableParagraph"/>
              <w:spacing w:line="247" w:lineRule="exact"/>
              <w:ind w:left="108"/>
            </w:pPr>
            <w:r>
              <w:t xml:space="preserve">3 </w:t>
            </w:r>
            <w:r>
              <w:rPr>
                <w:spacing w:val="-4"/>
              </w:rPr>
              <w:t>(6%)</w:t>
            </w:r>
          </w:p>
        </w:tc>
        <w:tc>
          <w:tcPr>
            <w:tcW w:w="1058" w:type="dxa"/>
          </w:tcPr>
          <w:p w14:paraId="543DF359" w14:textId="47F19C1B" w:rsidR="00F95CEA" w:rsidRDefault="00F95CEA" w:rsidP="00E964FD">
            <w:pPr>
              <w:pStyle w:val="TableParagraph"/>
              <w:spacing w:line="247" w:lineRule="exact"/>
              <w:ind w:left="109"/>
            </w:pPr>
            <w:r>
              <w:rPr>
                <w:spacing w:val="-4"/>
              </w:rPr>
              <w:t>0</w:t>
            </w:r>
            <w:r w:rsidR="00DB020E">
              <w:rPr>
                <w:spacing w:val="-4"/>
              </w:rPr>
              <w:t>,</w:t>
            </w:r>
            <w:r>
              <w:rPr>
                <w:spacing w:val="-4"/>
              </w:rPr>
              <w:t>1</w:t>
            </w:r>
            <w:r w:rsidR="00DB020E">
              <w:rPr>
                <w:spacing w:val="-4"/>
              </w:rPr>
              <w:t>8</w:t>
            </w:r>
          </w:p>
        </w:tc>
      </w:tr>
    </w:tbl>
    <w:p w14:paraId="32BAB2C4" w14:textId="77777777" w:rsidR="00BD1AFB" w:rsidRDefault="00BD1AFB" w:rsidP="00BD1AFB">
      <w:pPr>
        <w:pStyle w:val="Titlu3"/>
        <w:spacing w:before="61"/>
        <w:jc w:val="both"/>
      </w:pPr>
      <w:r>
        <w:rPr>
          <w:spacing w:val="-2"/>
        </w:rPr>
        <w:t xml:space="preserve">Malignant </w:t>
      </w:r>
      <w:r>
        <w:t>hereditary history</w:t>
      </w:r>
    </w:p>
    <w:p w14:paraId="3F68C9B7" w14:textId="52525938" w:rsidR="00BD1AFB" w:rsidRDefault="00BD1AFB" w:rsidP="00BD1AFB">
      <w:pPr>
        <w:pStyle w:val="Corptext"/>
        <w:spacing w:before="132" w:line="360" w:lineRule="auto"/>
        <w:ind w:left="625" w:right="1116" w:firstLine="719"/>
        <w:jc w:val="both"/>
      </w:pPr>
      <w:r>
        <w:t xml:space="preserve">In the entire medical field, the patient's history is extremely important. Both </w:t>
      </w:r>
      <w:r>
        <w:lastRenderedPageBreak/>
        <w:t>personal pathological history and hereditary history (AHC) play an essential role in the onset and evolution of diseases. Genetic studies have identified a number of genes involved in the onset of haematological and oncological diseases, known as oncogenes.</w:t>
      </w:r>
    </w:p>
    <w:p w14:paraId="320F5A62" w14:textId="77777777" w:rsidR="00BD1AFB" w:rsidRDefault="00BD1AFB" w:rsidP="00BD1AFB">
      <w:pPr>
        <w:pStyle w:val="Corptext"/>
        <w:ind w:left="1345"/>
        <w:jc w:val="both"/>
      </w:pPr>
      <w:r>
        <w:t xml:space="preserve">Their expression among predecessors is a predictor for </w:t>
      </w:r>
      <w:r>
        <w:rPr>
          <w:spacing w:val="-2"/>
        </w:rPr>
        <w:t>patients.</w:t>
      </w:r>
    </w:p>
    <w:p w14:paraId="120B2078" w14:textId="77777777" w:rsidR="00BD1AFB" w:rsidRDefault="00BD1AFB" w:rsidP="00BD1AFB">
      <w:pPr>
        <w:pStyle w:val="Corptext"/>
      </w:pPr>
    </w:p>
    <w:p w14:paraId="4FE95E47" w14:textId="77777777" w:rsidR="00BD1AFB" w:rsidRDefault="00BD1AFB" w:rsidP="00BD1AFB">
      <w:pPr>
        <w:pStyle w:val="Corptext"/>
        <w:spacing w:before="5"/>
      </w:pPr>
    </w:p>
    <w:p w14:paraId="46D2BCF5" w14:textId="77777777" w:rsidR="00BD1AFB" w:rsidRDefault="00BD1AFB" w:rsidP="00BD1AFB">
      <w:pPr>
        <w:pStyle w:val="Titlu3"/>
        <w:spacing w:line="360" w:lineRule="auto"/>
        <w:ind w:left="628" w:right="1127"/>
        <w:jc w:val="center"/>
      </w:pPr>
      <w:r>
        <w:t>Table XIV - Table showing the distribution of hereditary malignant antecedents in mong the two groups studied (G1 and G2)</w:t>
      </w:r>
    </w:p>
    <w:tbl>
      <w:tblPr>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974"/>
        <w:gridCol w:w="1673"/>
        <w:gridCol w:w="1565"/>
        <w:gridCol w:w="1140"/>
      </w:tblGrid>
      <w:tr w:rsidR="00BD1AFB" w14:paraId="0FA8C05D" w14:textId="77777777" w:rsidTr="00E964FD">
        <w:trPr>
          <w:trHeight w:val="381"/>
        </w:trPr>
        <w:tc>
          <w:tcPr>
            <w:tcW w:w="2419" w:type="dxa"/>
            <w:gridSpan w:val="2"/>
          </w:tcPr>
          <w:p w14:paraId="1DA7E3D0" w14:textId="77777777" w:rsidR="00BD1AFB" w:rsidRDefault="00BD1AFB" w:rsidP="00E964FD">
            <w:pPr>
              <w:pStyle w:val="TableParagraph"/>
              <w:spacing w:before="1"/>
              <w:rPr>
                <w:b/>
              </w:rPr>
            </w:pPr>
            <w:r>
              <w:rPr>
                <w:b/>
                <w:spacing w:val="-2"/>
              </w:rPr>
              <w:t>Parameters</w:t>
            </w:r>
          </w:p>
        </w:tc>
        <w:tc>
          <w:tcPr>
            <w:tcW w:w="1673" w:type="dxa"/>
          </w:tcPr>
          <w:p w14:paraId="4CDB701D" w14:textId="77777777" w:rsidR="00BD1AFB" w:rsidRDefault="00BD1AFB" w:rsidP="00E964FD">
            <w:pPr>
              <w:pStyle w:val="TableParagraph"/>
              <w:spacing w:before="1"/>
              <w:ind w:left="108"/>
              <w:rPr>
                <w:b/>
              </w:rPr>
            </w:pPr>
            <w:r>
              <w:rPr>
                <w:b/>
              </w:rPr>
              <w:t xml:space="preserve">Group 1 </w:t>
            </w:r>
            <w:r>
              <w:rPr>
                <w:b/>
                <w:spacing w:val="-2"/>
              </w:rPr>
              <w:t>(n=100)</w:t>
            </w:r>
          </w:p>
        </w:tc>
        <w:tc>
          <w:tcPr>
            <w:tcW w:w="1565" w:type="dxa"/>
          </w:tcPr>
          <w:p w14:paraId="1968E24D" w14:textId="77777777" w:rsidR="00BD1AFB" w:rsidRDefault="00BD1AFB" w:rsidP="00E964FD">
            <w:pPr>
              <w:pStyle w:val="TableParagraph"/>
              <w:spacing w:before="1"/>
              <w:ind w:left="108"/>
              <w:rPr>
                <w:b/>
              </w:rPr>
            </w:pPr>
            <w:r>
              <w:rPr>
                <w:b/>
              </w:rPr>
              <w:t xml:space="preserve">Group 2 </w:t>
            </w:r>
            <w:r>
              <w:rPr>
                <w:b/>
                <w:spacing w:val="-2"/>
              </w:rPr>
              <w:t>(n=50)</w:t>
            </w:r>
          </w:p>
        </w:tc>
        <w:tc>
          <w:tcPr>
            <w:tcW w:w="1140" w:type="dxa"/>
          </w:tcPr>
          <w:p w14:paraId="67BE6EAD" w14:textId="77777777" w:rsidR="00BD1AFB" w:rsidRDefault="00BD1AFB" w:rsidP="00E964FD">
            <w:pPr>
              <w:pStyle w:val="TableParagraph"/>
              <w:spacing w:before="1"/>
              <w:ind w:left="109"/>
              <w:rPr>
                <w:b/>
              </w:rPr>
            </w:pPr>
            <w:r>
              <w:rPr>
                <w:b/>
                <w:spacing w:val="-10"/>
              </w:rPr>
              <w:t xml:space="preserve">p </w:t>
            </w:r>
            <w:r>
              <w:rPr>
                <w:b/>
              </w:rPr>
              <w:t>value</w:t>
            </w:r>
          </w:p>
        </w:tc>
      </w:tr>
      <w:tr w:rsidR="00BD1AFB" w14:paraId="23053D14" w14:textId="77777777" w:rsidTr="00E964FD">
        <w:trPr>
          <w:trHeight w:val="378"/>
        </w:trPr>
        <w:tc>
          <w:tcPr>
            <w:tcW w:w="1445" w:type="dxa"/>
            <w:vMerge w:val="restart"/>
          </w:tcPr>
          <w:p w14:paraId="57E85745" w14:textId="77777777" w:rsidR="00BD1AFB" w:rsidRDefault="00BD1AFB" w:rsidP="00E964FD">
            <w:pPr>
              <w:pStyle w:val="TableParagraph"/>
              <w:spacing w:before="188"/>
            </w:pPr>
            <w:r>
              <w:rPr>
                <w:spacing w:val="-2"/>
              </w:rPr>
              <w:t xml:space="preserve">Malignant </w:t>
            </w:r>
            <w:r>
              <w:t>AHC</w:t>
            </w:r>
          </w:p>
        </w:tc>
        <w:tc>
          <w:tcPr>
            <w:tcW w:w="974" w:type="dxa"/>
          </w:tcPr>
          <w:p w14:paraId="0768E7B5" w14:textId="77777777" w:rsidR="00BD1AFB" w:rsidRDefault="00BD1AFB" w:rsidP="00E964FD">
            <w:pPr>
              <w:pStyle w:val="TableParagraph"/>
              <w:spacing w:line="247" w:lineRule="exact"/>
              <w:ind w:left="12" w:right="35"/>
              <w:jc w:val="center"/>
            </w:pPr>
            <w:r>
              <w:rPr>
                <w:spacing w:val="-2"/>
              </w:rPr>
              <w:t>Absent</w:t>
            </w:r>
          </w:p>
        </w:tc>
        <w:tc>
          <w:tcPr>
            <w:tcW w:w="1673" w:type="dxa"/>
          </w:tcPr>
          <w:p w14:paraId="5E8DC4F9" w14:textId="27E2FDC0" w:rsidR="00BD1AFB" w:rsidRDefault="00BD1AFB" w:rsidP="00E964FD">
            <w:pPr>
              <w:pStyle w:val="TableParagraph"/>
              <w:spacing w:line="247" w:lineRule="exact"/>
              <w:ind w:left="108"/>
            </w:pPr>
            <w:r>
              <w:rPr>
                <w:spacing w:val="-2"/>
              </w:rPr>
              <w:t>9</w:t>
            </w:r>
            <w:r>
              <w:t>1</w:t>
            </w:r>
            <w:r w:rsidR="00DB020E">
              <w:t xml:space="preserve"> (91%)</w:t>
            </w:r>
          </w:p>
        </w:tc>
        <w:tc>
          <w:tcPr>
            <w:tcW w:w="1565" w:type="dxa"/>
          </w:tcPr>
          <w:p w14:paraId="7FCA6376" w14:textId="77777777" w:rsidR="00BD1AFB" w:rsidRDefault="00BD1AFB" w:rsidP="00E964FD">
            <w:pPr>
              <w:pStyle w:val="TableParagraph"/>
              <w:spacing w:line="247" w:lineRule="exact"/>
              <w:ind w:left="108"/>
            </w:pPr>
            <w:r>
              <w:t xml:space="preserve">44 </w:t>
            </w:r>
            <w:r>
              <w:rPr>
                <w:spacing w:val="-2"/>
              </w:rPr>
              <w:t>(88%)</w:t>
            </w:r>
          </w:p>
        </w:tc>
        <w:tc>
          <w:tcPr>
            <w:tcW w:w="1140" w:type="dxa"/>
            <w:vMerge w:val="restart"/>
          </w:tcPr>
          <w:p w14:paraId="1256B25C" w14:textId="5F52F25D" w:rsidR="00BD1AFB" w:rsidRDefault="00BD1AFB" w:rsidP="00E964FD">
            <w:pPr>
              <w:pStyle w:val="TableParagraph"/>
              <w:spacing w:before="188"/>
              <w:ind w:left="109"/>
            </w:pPr>
            <w:r>
              <w:rPr>
                <w:spacing w:val="-4"/>
              </w:rPr>
              <w:t>0</w:t>
            </w:r>
            <w:r w:rsidR="00DB020E">
              <w:rPr>
                <w:spacing w:val="-4"/>
              </w:rPr>
              <w:t>,</w:t>
            </w:r>
            <w:r>
              <w:rPr>
                <w:spacing w:val="-4"/>
              </w:rPr>
              <w:t>5</w:t>
            </w:r>
            <w:r w:rsidR="00DB020E">
              <w:rPr>
                <w:spacing w:val="-4"/>
              </w:rPr>
              <w:t>3</w:t>
            </w:r>
          </w:p>
        </w:tc>
      </w:tr>
      <w:tr w:rsidR="00BD1AFB" w14:paraId="146AE26E" w14:textId="77777777" w:rsidTr="00E964FD">
        <w:trPr>
          <w:trHeight w:val="378"/>
        </w:trPr>
        <w:tc>
          <w:tcPr>
            <w:tcW w:w="1445" w:type="dxa"/>
            <w:vMerge/>
            <w:tcBorders>
              <w:top w:val="nil"/>
            </w:tcBorders>
          </w:tcPr>
          <w:p w14:paraId="1B04F0F3" w14:textId="77777777" w:rsidR="00BD1AFB" w:rsidRDefault="00BD1AFB" w:rsidP="00E964FD">
            <w:pPr>
              <w:rPr>
                <w:sz w:val="2"/>
                <w:szCs w:val="2"/>
              </w:rPr>
            </w:pPr>
          </w:p>
        </w:tc>
        <w:tc>
          <w:tcPr>
            <w:tcW w:w="974" w:type="dxa"/>
          </w:tcPr>
          <w:p w14:paraId="279C5519" w14:textId="77777777" w:rsidR="00BD1AFB" w:rsidRDefault="00BD1AFB" w:rsidP="00E964FD">
            <w:pPr>
              <w:pStyle w:val="TableParagraph"/>
              <w:spacing w:line="247" w:lineRule="exact"/>
              <w:ind w:left="35" w:right="23"/>
              <w:jc w:val="center"/>
            </w:pPr>
            <w:r>
              <w:rPr>
                <w:spacing w:val="-2"/>
              </w:rPr>
              <w:t>Present</w:t>
            </w:r>
          </w:p>
        </w:tc>
        <w:tc>
          <w:tcPr>
            <w:tcW w:w="1673" w:type="dxa"/>
          </w:tcPr>
          <w:p w14:paraId="33796A1D" w14:textId="5B779B10" w:rsidR="00BD1AFB" w:rsidRDefault="00BD1AFB" w:rsidP="00E964FD">
            <w:pPr>
              <w:pStyle w:val="TableParagraph"/>
              <w:spacing w:line="247" w:lineRule="exact"/>
              <w:ind w:left="108"/>
            </w:pPr>
            <w:r>
              <w:rPr>
                <w:spacing w:val="-4"/>
              </w:rPr>
              <w:t>9</w:t>
            </w:r>
            <w:r w:rsidR="00DB020E">
              <w:rPr>
                <w:spacing w:val="-4"/>
              </w:rPr>
              <w:t xml:space="preserve"> (9%)</w:t>
            </w:r>
          </w:p>
        </w:tc>
        <w:tc>
          <w:tcPr>
            <w:tcW w:w="1565" w:type="dxa"/>
          </w:tcPr>
          <w:p w14:paraId="53E89FB1" w14:textId="17A4AED1" w:rsidR="00BD1AFB" w:rsidRDefault="00BD1AFB" w:rsidP="00E964FD">
            <w:pPr>
              <w:pStyle w:val="TableParagraph"/>
              <w:spacing w:line="247" w:lineRule="exact"/>
              <w:ind w:left="108"/>
            </w:pPr>
            <w:r>
              <w:rPr>
                <w:spacing w:val="-2"/>
              </w:rPr>
              <w:t>6</w:t>
            </w:r>
            <w:r w:rsidR="00DB020E">
              <w:rPr>
                <w:spacing w:val="-2"/>
              </w:rPr>
              <w:t xml:space="preserve"> (12%)</w:t>
            </w:r>
          </w:p>
        </w:tc>
        <w:tc>
          <w:tcPr>
            <w:tcW w:w="1140" w:type="dxa"/>
            <w:vMerge/>
            <w:tcBorders>
              <w:top w:val="nil"/>
            </w:tcBorders>
          </w:tcPr>
          <w:p w14:paraId="1E433C3E" w14:textId="77777777" w:rsidR="00BD1AFB" w:rsidRDefault="00BD1AFB" w:rsidP="00E964FD">
            <w:pPr>
              <w:rPr>
                <w:sz w:val="2"/>
                <w:szCs w:val="2"/>
              </w:rPr>
            </w:pPr>
          </w:p>
        </w:tc>
      </w:tr>
    </w:tbl>
    <w:p w14:paraId="637D4983" w14:textId="77777777" w:rsidR="00BD1AFB" w:rsidRDefault="00BD1AFB" w:rsidP="00BD1AFB">
      <w:pPr>
        <w:pStyle w:val="Corptext"/>
        <w:spacing w:before="134"/>
        <w:rPr>
          <w:b/>
        </w:rPr>
      </w:pPr>
    </w:p>
    <w:p w14:paraId="5879FF3B" w14:textId="6D5C6F41" w:rsidR="00BD1AFB" w:rsidRDefault="00BD1AFB" w:rsidP="00BD1AFB">
      <w:pPr>
        <w:pStyle w:val="Corptext"/>
        <w:spacing w:before="1" w:line="360" w:lineRule="auto"/>
        <w:ind w:left="625" w:right="1116" w:firstLine="719"/>
        <w:jc w:val="both"/>
        <w:rPr>
          <w:spacing w:val="-2"/>
        </w:rPr>
      </w:pPr>
      <w:r>
        <w:t xml:space="preserve">An analysis of the presence of malignant AHC shows that, among cases of febrile neutropenia, 91% had no history of cancer, and among cases of sepsis, 88% were in </w:t>
      </w:r>
      <w:r>
        <w:rPr>
          <w:spacing w:val="-2"/>
        </w:rPr>
        <w:t>the</w:t>
      </w:r>
      <w:r>
        <w:t xml:space="preserve"> same </w:t>
      </w:r>
      <w:r>
        <w:rPr>
          <w:spacing w:val="-2"/>
        </w:rPr>
        <w:t>situation.</w:t>
      </w:r>
    </w:p>
    <w:p w14:paraId="546038F9" w14:textId="77777777" w:rsidR="007B7D0D" w:rsidRDefault="007B7D0D" w:rsidP="007B7D0D">
      <w:pPr>
        <w:spacing w:before="61"/>
        <w:ind w:left="1345"/>
        <w:jc w:val="both"/>
        <w:rPr>
          <w:b/>
          <w:sz w:val="24"/>
        </w:rPr>
      </w:pPr>
      <w:r>
        <w:rPr>
          <w:b/>
          <w:sz w:val="24"/>
        </w:rPr>
        <w:t xml:space="preserve">Distribution of cases by </w:t>
      </w:r>
      <w:r>
        <w:rPr>
          <w:b/>
          <w:spacing w:val="-2"/>
          <w:sz w:val="24"/>
        </w:rPr>
        <w:t xml:space="preserve">oncological </w:t>
      </w:r>
      <w:r>
        <w:rPr>
          <w:b/>
          <w:sz w:val="24"/>
        </w:rPr>
        <w:t>diagnoses</w:t>
      </w:r>
    </w:p>
    <w:p w14:paraId="0A769C00" w14:textId="53EBCACD" w:rsidR="007B7D0D" w:rsidRDefault="007B7D0D" w:rsidP="007B7D0D">
      <w:pPr>
        <w:pStyle w:val="Corptext"/>
        <w:spacing w:before="132" w:line="360" w:lineRule="auto"/>
        <w:ind w:left="625" w:right="1121" w:firstLine="719"/>
        <w:jc w:val="both"/>
      </w:pPr>
      <w:r>
        <w:t xml:space="preserve">Oncological pathology is characterised by a very wide range of diagnoses. From haematological disorders to tumour pathology, the entire </w:t>
      </w:r>
      <w:proofErr w:type="spellStart"/>
      <w:r>
        <w:t>population</w:t>
      </w:r>
      <w:proofErr w:type="spellEnd"/>
      <w:r>
        <w:t xml:space="preserve"> </w:t>
      </w:r>
      <w:proofErr w:type="spellStart"/>
      <w:r>
        <w:t>analysed</w:t>
      </w:r>
      <w:proofErr w:type="spellEnd"/>
      <w:r>
        <w:t xml:space="preserve"> </w:t>
      </w:r>
      <w:proofErr w:type="spellStart"/>
      <w:r>
        <w:t>was</w:t>
      </w:r>
      <w:proofErr w:type="spellEnd"/>
      <w:r>
        <w:t xml:space="preserve"> </w:t>
      </w:r>
      <w:proofErr w:type="spellStart"/>
      <w:r>
        <w:t>extremely</w:t>
      </w:r>
      <w:proofErr w:type="spellEnd"/>
      <w:r>
        <w:t xml:space="preserve"> </w:t>
      </w:r>
      <w:proofErr w:type="spellStart"/>
      <w:r>
        <w:t>heterogeneous</w:t>
      </w:r>
      <w:proofErr w:type="spellEnd"/>
      <w:r>
        <w:t xml:space="preserve"> [</w:t>
      </w:r>
      <w:r w:rsidR="00421DB8">
        <w:t>30</w:t>
      </w:r>
      <w:r>
        <w:t>].</w:t>
      </w:r>
    </w:p>
    <w:p w14:paraId="45A11C16" w14:textId="5468C61B" w:rsidR="000E53B6" w:rsidRDefault="000E53B6" w:rsidP="000E53B6">
      <w:pPr>
        <w:pStyle w:val="Corptext"/>
        <w:tabs>
          <w:tab w:val="left" w:pos="6079"/>
        </w:tabs>
        <w:spacing w:before="133" w:line="360" w:lineRule="auto"/>
        <w:ind w:left="625" w:right="1124"/>
      </w:pPr>
      <w:r>
        <w:t xml:space="preserve">The statistical distribution </w:t>
      </w:r>
      <w:proofErr w:type="spellStart"/>
      <w:r>
        <w:t>across</w:t>
      </w:r>
      <w:proofErr w:type="spellEnd"/>
      <w:r>
        <w:t xml:space="preserve"> </w:t>
      </w:r>
      <w:proofErr w:type="spellStart"/>
      <w:r>
        <w:t>the</w:t>
      </w:r>
      <w:proofErr w:type="spellEnd"/>
      <w:r>
        <w:t xml:space="preserve"> </w:t>
      </w:r>
      <w:proofErr w:type="spellStart"/>
      <w:r>
        <w:t>two</w:t>
      </w:r>
      <w:proofErr w:type="spellEnd"/>
      <w:r>
        <w:t xml:space="preserve"> </w:t>
      </w:r>
      <w:proofErr w:type="spellStart"/>
      <w:r>
        <w:t>groups</w:t>
      </w:r>
      <w:proofErr w:type="spellEnd"/>
      <w:r>
        <w:t xml:space="preserve"> G1 </w:t>
      </w:r>
      <w:proofErr w:type="spellStart"/>
      <w:r>
        <w:t>and</w:t>
      </w:r>
      <w:proofErr w:type="spellEnd"/>
      <w:r>
        <w:t xml:space="preserve"> G2</w:t>
      </w:r>
      <w:r w:rsidR="004869C0">
        <w:t xml:space="preserve"> </w:t>
      </w:r>
      <w:proofErr w:type="spellStart"/>
      <w:r>
        <w:t>among</w:t>
      </w:r>
      <w:proofErr w:type="spellEnd"/>
      <w:r>
        <w:t xml:space="preserve"> </w:t>
      </w:r>
      <w:proofErr w:type="spellStart"/>
      <w:r>
        <w:t>the</w:t>
      </w:r>
      <w:proofErr w:type="spellEnd"/>
      <w:r>
        <w:t xml:space="preserve"> </w:t>
      </w:r>
      <w:proofErr w:type="spellStart"/>
      <w:r>
        <w:t>cases</w:t>
      </w:r>
      <w:proofErr w:type="spellEnd"/>
      <w:r>
        <w:t xml:space="preserve"> </w:t>
      </w:r>
      <w:proofErr w:type="spellStart"/>
      <w:r>
        <w:t>studied</w:t>
      </w:r>
      <w:proofErr w:type="spellEnd"/>
      <w:r>
        <w:t xml:space="preserve"> </w:t>
      </w:r>
      <w:proofErr w:type="spellStart"/>
      <w:r>
        <w:t>is</w:t>
      </w:r>
      <w:proofErr w:type="spellEnd"/>
      <w:r>
        <w:t xml:space="preserve"> as </w:t>
      </w:r>
      <w:proofErr w:type="spellStart"/>
      <w:r>
        <w:t>follows</w:t>
      </w:r>
      <w:proofErr w:type="spellEnd"/>
      <w:r>
        <w:t>:</w:t>
      </w:r>
    </w:p>
    <w:p w14:paraId="50BF4611" w14:textId="77777777" w:rsidR="000E53B6" w:rsidRDefault="000E53B6" w:rsidP="000E53B6">
      <w:pPr>
        <w:pStyle w:val="Corptext"/>
        <w:spacing w:before="144"/>
      </w:pPr>
    </w:p>
    <w:p w14:paraId="54EFDE5B" w14:textId="4A5C9CAC" w:rsidR="000E53B6" w:rsidRDefault="000E53B6" w:rsidP="000E53B6">
      <w:pPr>
        <w:pStyle w:val="Titlu3"/>
        <w:spacing w:line="360" w:lineRule="auto"/>
        <w:ind w:left="4168" w:right="1120" w:hanging="3378"/>
      </w:pPr>
      <w:r>
        <w:t xml:space="preserve">Table XV - Table showing the distribution of </w:t>
      </w:r>
      <w:proofErr w:type="spellStart"/>
      <w:r>
        <w:t>oncological</w:t>
      </w:r>
      <w:proofErr w:type="spellEnd"/>
      <w:r>
        <w:t xml:space="preserve"> </w:t>
      </w:r>
      <w:proofErr w:type="spellStart"/>
      <w:r>
        <w:t>diagnoses</w:t>
      </w:r>
      <w:proofErr w:type="spellEnd"/>
      <w:r>
        <w:t xml:space="preserve"> </w:t>
      </w:r>
      <w:proofErr w:type="spellStart"/>
      <w:r>
        <w:t>among</w:t>
      </w:r>
      <w:proofErr w:type="spellEnd"/>
      <w:r>
        <w:t xml:space="preserve"> </w:t>
      </w:r>
      <w:proofErr w:type="spellStart"/>
      <w:r>
        <w:t>the</w:t>
      </w:r>
      <w:proofErr w:type="spellEnd"/>
      <w:r>
        <w:t xml:space="preserve"> </w:t>
      </w:r>
      <w:proofErr w:type="spellStart"/>
      <w:r>
        <w:t>population</w:t>
      </w:r>
      <w:proofErr w:type="spellEnd"/>
      <w:r>
        <w:t xml:space="preserve"> </w:t>
      </w:r>
      <w:proofErr w:type="spellStart"/>
      <w:r>
        <w:t>studied</w:t>
      </w:r>
      <w:proofErr w:type="spellEnd"/>
      <w:r>
        <w:t xml:space="preserve"> [</w:t>
      </w:r>
      <w:r w:rsidR="00451E5C">
        <w:t>10,</w:t>
      </w:r>
      <w:r w:rsidR="004869C0">
        <w:t>11</w:t>
      </w:r>
      <w:r>
        <w:t>]</w:t>
      </w:r>
    </w:p>
    <w:tbl>
      <w:tblPr>
        <w:tblW w:w="0" w:type="auto"/>
        <w:tblInd w:w="524"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ayout w:type="fixed"/>
        <w:tblCellMar>
          <w:left w:w="0" w:type="dxa"/>
          <w:right w:w="0" w:type="dxa"/>
        </w:tblCellMar>
        <w:tblLook w:val="01E0" w:firstRow="1" w:lastRow="1" w:firstColumn="1" w:lastColumn="1" w:noHBand="0" w:noVBand="0"/>
      </w:tblPr>
      <w:tblGrid>
        <w:gridCol w:w="554"/>
        <w:gridCol w:w="295"/>
        <w:gridCol w:w="821"/>
        <w:gridCol w:w="632"/>
        <w:gridCol w:w="696"/>
        <w:gridCol w:w="696"/>
        <w:gridCol w:w="884"/>
        <w:gridCol w:w="821"/>
        <w:gridCol w:w="1328"/>
        <w:gridCol w:w="927"/>
        <w:gridCol w:w="608"/>
        <w:gridCol w:w="712"/>
      </w:tblGrid>
      <w:tr w:rsidR="000E53B6" w14:paraId="2A0BA3B3" w14:textId="77777777" w:rsidTr="00E964FD">
        <w:trPr>
          <w:trHeight w:val="561"/>
        </w:trPr>
        <w:tc>
          <w:tcPr>
            <w:tcW w:w="2302" w:type="dxa"/>
            <w:gridSpan w:val="4"/>
            <w:tcBorders>
              <w:top w:val="nil"/>
              <w:left w:val="nil"/>
              <w:right w:val="single" w:sz="4" w:space="0" w:color="333333"/>
            </w:tcBorders>
          </w:tcPr>
          <w:p w14:paraId="11321D48" w14:textId="77777777" w:rsidR="000E53B6" w:rsidRDefault="000E53B6" w:rsidP="00E964FD">
            <w:pPr>
              <w:pStyle w:val="TableParagraph"/>
              <w:spacing w:before="135"/>
              <w:ind w:left="0" w:right="161"/>
              <w:jc w:val="right"/>
              <w:rPr>
                <w:sz w:val="16"/>
              </w:rPr>
            </w:pPr>
            <w:r>
              <w:rPr>
                <w:spacing w:val="-5"/>
                <w:sz w:val="16"/>
              </w:rPr>
              <w:t>TOM</w:t>
            </w:r>
          </w:p>
        </w:tc>
        <w:tc>
          <w:tcPr>
            <w:tcW w:w="696" w:type="dxa"/>
            <w:tcBorders>
              <w:top w:val="nil"/>
              <w:left w:val="single" w:sz="4" w:space="0" w:color="333333"/>
              <w:right w:val="single" w:sz="4" w:space="0" w:color="333333"/>
            </w:tcBorders>
          </w:tcPr>
          <w:p w14:paraId="4A9A0CED" w14:textId="77777777" w:rsidR="000E53B6" w:rsidRDefault="000E53B6" w:rsidP="00E964FD">
            <w:pPr>
              <w:pStyle w:val="TableParagraph"/>
              <w:spacing w:line="180" w:lineRule="exact"/>
              <w:ind w:left="103"/>
              <w:rPr>
                <w:sz w:val="16"/>
              </w:rPr>
            </w:pPr>
            <w:r>
              <w:rPr>
                <w:spacing w:val="-2"/>
                <w:sz w:val="16"/>
              </w:rPr>
              <w:t>Tumours</w:t>
            </w:r>
          </w:p>
          <w:p w14:paraId="12EEBBAA" w14:textId="77777777" w:rsidR="000E53B6" w:rsidRDefault="000E53B6" w:rsidP="00E964FD">
            <w:pPr>
              <w:pStyle w:val="TableParagraph"/>
              <w:spacing w:before="92"/>
              <w:ind w:left="103"/>
              <w:rPr>
                <w:sz w:val="16"/>
              </w:rPr>
            </w:pPr>
            <w:r>
              <w:rPr>
                <w:spacing w:val="-5"/>
                <w:sz w:val="16"/>
              </w:rPr>
              <w:t>SN</w:t>
            </w:r>
          </w:p>
        </w:tc>
        <w:tc>
          <w:tcPr>
            <w:tcW w:w="696" w:type="dxa"/>
            <w:tcBorders>
              <w:top w:val="nil"/>
              <w:left w:val="single" w:sz="4" w:space="0" w:color="333333"/>
              <w:right w:val="single" w:sz="4" w:space="0" w:color="333333"/>
            </w:tcBorders>
          </w:tcPr>
          <w:p w14:paraId="6BA21AE2" w14:textId="77777777" w:rsidR="000E53B6" w:rsidRDefault="000E53B6" w:rsidP="00E964FD">
            <w:pPr>
              <w:pStyle w:val="TableParagraph"/>
              <w:spacing w:line="180" w:lineRule="exact"/>
              <w:ind w:left="103"/>
              <w:rPr>
                <w:sz w:val="16"/>
              </w:rPr>
            </w:pPr>
            <w:r>
              <w:rPr>
                <w:spacing w:val="-2"/>
                <w:sz w:val="16"/>
              </w:rPr>
              <w:t>Tumours</w:t>
            </w:r>
          </w:p>
          <w:p w14:paraId="44EE3DCC" w14:textId="77777777" w:rsidR="000E53B6" w:rsidRDefault="000E53B6" w:rsidP="00E964FD">
            <w:pPr>
              <w:pStyle w:val="TableParagraph"/>
              <w:spacing w:before="92"/>
              <w:ind w:left="103"/>
              <w:rPr>
                <w:sz w:val="16"/>
              </w:rPr>
            </w:pPr>
            <w:r>
              <w:rPr>
                <w:spacing w:val="-2"/>
                <w:sz w:val="16"/>
              </w:rPr>
              <w:t>Tumours</w:t>
            </w:r>
          </w:p>
        </w:tc>
        <w:tc>
          <w:tcPr>
            <w:tcW w:w="884" w:type="dxa"/>
            <w:tcBorders>
              <w:top w:val="nil"/>
              <w:left w:val="single" w:sz="4" w:space="0" w:color="333333"/>
              <w:right w:val="single" w:sz="4" w:space="0" w:color="333333"/>
            </w:tcBorders>
          </w:tcPr>
          <w:p w14:paraId="02C591F5" w14:textId="77777777" w:rsidR="000E53B6" w:rsidRDefault="000E53B6" w:rsidP="00E964FD">
            <w:pPr>
              <w:pStyle w:val="TableParagraph"/>
              <w:spacing w:before="135"/>
              <w:ind w:left="103"/>
              <w:rPr>
                <w:sz w:val="16"/>
              </w:rPr>
            </w:pPr>
            <w:r>
              <w:rPr>
                <w:spacing w:val="-2"/>
                <w:sz w:val="16"/>
              </w:rPr>
              <w:t>Lymphomas</w:t>
            </w:r>
          </w:p>
        </w:tc>
        <w:tc>
          <w:tcPr>
            <w:tcW w:w="821" w:type="dxa"/>
            <w:tcBorders>
              <w:top w:val="nil"/>
              <w:left w:val="single" w:sz="4" w:space="0" w:color="333333"/>
              <w:right w:val="single" w:sz="4" w:space="0" w:color="333333"/>
            </w:tcBorders>
          </w:tcPr>
          <w:p w14:paraId="707D051F" w14:textId="77777777" w:rsidR="000E53B6" w:rsidRDefault="000E53B6" w:rsidP="00E964FD">
            <w:pPr>
              <w:pStyle w:val="TableParagraph"/>
              <w:spacing w:before="135"/>
              <w:ind w:left="102"/>
              <w:rPr>
                <w:sz w:val="16"/>
              </w:rPr>
            </w:pPr>
            <w:r>
              <w:rPr>
                <w:spacing w:val="-2"/>
                <w:sz w:val="16"/>
              </w:rPr>
              <w:t>Leukaemias</w:t>
            </w:r>
          </w:p>
        </w:tc>
        <w:tc>
          <w:tcPr>
            <w:tcW w:w="1328" w:type="dxa"/>
            <w:tcBorders>
              <w:top w:val="nil"/>
              <w:left w:val="single" w:sz="4" w:space="0" w:color="333333"/>
              <w:right w:val="single" w:sz="4" w:space="0" w:color="333333"/>
            </w:tcBorders>
          </w:tcPr>
          <w:p w14:paraId="073A5B0C" w14:textId="77777777" w:rsidR="000E53B6" w:rsidRDefault="000E53B6" w:rsidP="00E964FD">
            <w:pPr>
              <w:pStyle w:val="TableParagraph"/>
              <w:spacing w:before="135"/>
              <w:ind w:left="102"/>
              <w:rPr>
                <w:sz w:val="16"/>
              </w:rPr>
            </w:pPr>
            <w:r>
              <w:rPr>
                <w:spacing w:val="-2"/>
                <w:sz w:val="16"/>
              </w:rPr>
              <w:t>Hepatoblastomas</w:t>
            </w:r>
          </w:p>
        </w:tc>
        <w:tc>
          <w:tcPr>
            <w:tcW w:w="927" w:type="dxa"/>
            <w:tcBorders>
              <w:top w:val="nil"/>
              <w:left w:val="single" w:sz="4" w:space="0" w:color="333333"/>
              <w:right w:val="single" w:sz="4" w:space="0" w:color="333333"/>
            </w:tcBorders>
          </w:tcPr>
          <w:p w14:paraId="64C38B3D" w14:textId="77777777" w:rsidR="000E53B6" w:rsidRDefault="000E53B6" w:rsidP="00E964FD">
            <w:pPr>
              <w:pStyle w:val="TableParagraph"/>
              <w:spacing w:line="180" w:lineRule="exact"/>
              <w:ind w:left="102"/>
              <w:rPr>
                <w:sz w:val="16"/>
              </w:rPr>
            </w:pPr>
            <w:r>
              <w:rPr>
                <w:spacing w:val="-4"/>
                <w:sz w:val="16"/>
              </w:rPr>
              <w:t>Diseases</w:t>
            </w:r>
          </w:p>
          <w:p w14:paraId="3CC17F9F" w14:textId="77777777" w:rsidR="000E53B6" w:rsidRDefault="000E53B6" w:rsidP="00E964FD">
            <w:pPr>
              <w:pStyle w:val="TableParagraph"/>
              <w:spacing w:before="92"/>
              <w:ind w:left="102"/>
              <w:rPr>
                <w:sz w:val="16"/>
              </w:rPr>
            </w:pPr>
            <w:r>
              <w:rPr>
                <w:spacing w:val="-2"/>
                <w:sz w:val="16"/>
              </w:rPr>
              <w:t>Histiocytic</w:t>
            </w:r>
          </w:p>
        </w:tc>
        <w:tc>
          <w:tcPr>
            <w:tcW w:w="608" w:type="dxa"/>
            <w:tcBorders>
              <w:top w:val="nil"/>
              <w:left w:val="single" w:sz="4" w:space="0" w:color="333333"/>
              <w:right w:val="single" w:sz="4" w:space="0" w:color="333333"/>
            </w:tcBorders>
          </w:tcPr>
          <w:p w14:paraId="6649D625" w14:textId="77777777" w:rsidR="000E53B6" w:rsidRDefault="000E53B6" w:rsidP="00E964FD">
            <w:pPr>
              <w:pStyle w:val="TableParagraph"/>
              <w:spacing w:before="135"/>
              <w:ind w:left="101"/>
              <w:rPr>
                <w:sz w:val="16"/>
              </w:rPr>
            </w:pPr>
            <w:r>
              <w:rPr>
                <w:spacing w:val="-2"/>
                <w:sz w:val="16"/>
              </w:rPr>
              <w:t>Others</w:t>
            </w:r>
          </w:p>
        </w:tc>
        <w:tc>
          <w:tcPr>
            <w:tcW w:w="712" w:type="dxa"/>
            <w:tcBorders>
              <w:top w:val="nil"/>
              <w:left w:val="single" w:sz="4" w:space="0" w:color="333333"/>
              <w:right w:val="nil"/>
            </w:tcBorders>
          </w:tcPr>
          <w:p w14:paraId="39A92C0C" w14:textId="77777777" w:rsidR="000E53B6" w:rsidRDefault="000E53B6" w:rsidP="00E964FD">
            <w:pPr>
              <w:pStyle w:val="TableParagraph"/>
              <w:spacing w:before="135"/>
              <w:ind w:left="100"/>
              <w:rPr>
                <w:sz w:val="16"/>
              </w:rPr>
            </w:pPr>
            <w:r>
              <w:rPr>
                <w:spacing w:val="-2"/>
                <w:sz w:val="16"/>
              </w:rPr>
              <w:t>Total</w:t>
            </w:r>
          </w:p>
        </w:tc>
      </w:tr>
      <w:tr w:rsidR="000E53B6" w14:paraId="4347CF63" w14:textId="77777777" w:rsidTr="00E964FD">
        <w:trPr>
          <w:trHeight w:val="285"/>
        </w:trPr>
        <w:tc>
          <w:tcPr>
            <w:tcW w:w="554" w:type="dxa"/>
            <w:vMerge w:val="restart"/>
            <w:tcBorders>
              <w:left w:val="nil"/>
              <w:bottom w:val="single" w:sz="4" w:space="0" w:color="C0C0C0"/>
              <w:right w:val="nil"/>
            </w:tcBorders>
            <w:shd w:val="clear" w:color="auto" w:fill="CCCCFF"/>
          </w:tcPr>
          <w:p w14:paraId="1B93CD9D" w14:textId="77777777" w:rsidR="000E53B6" w:rsidRDefault="000E53B6" w:rsidP="00E964FD">
            <w:pPr>
              <w:pStyle w:val="TableParagraph"/>
              <w:ind w:left="0"/>
              <w:rPr>
                <w:b/>
                <w:sz w:val="16"/>
              </w:rPr>
            </w:pPr>
          </w:p>
          <w:p w14:paraId="1043D3BC" w14:textId="77777777" w:rsidR="000E53B6" w:rsidRDefault="000E53B6" w:rsidP="00E964FD">
            <w:pPr>
              <w:pStyle w:val="TableParagraph"/>
              <w:spacing w:before="141"/>
              <w:ind w:left="0"/>
              <w:rPr>
                <w:b/>
                <w:sz w:val="16"/>
              </w:rPr>
            </w:pPr>
          </w:p>
          <w:p w14:paraId="151E82A8" w14:textId="77777777" w:rsidR="000E53B6" w:rsidRDefault="000E53B6" w:rsidP="00E964FD">
            <w:pPr>
              <w:pStyle w:val="TableParagraph"/>
              <w:spacing w:before="1"/>
              <w:rPr>
                <w:sz w:val="16"/>
              </w:rPr>
            </w:pPr>
            <w:r>
              <w:rPr>
                <w:spacing w:val="-4"/>
                <w:sz w:val="16"/>
              </w:rPr>
              <w:t>Group</w:t>
            </w:r>
          </w:p>
        </w:tc>
        <w:tc>
          <w:tcPr>
            <w:tcW w:w="295" w:type="dxa"/>
            <w:vMerge w:val="restart"/>
            <w:tcBorders>
              <w:left w:val="nil"/>
              <w:bottom w:val="single" w:sz="4" w:space="0" w:color="C0C0C0"/>
              <w:right w:val="nil"/>
            </w:tcBorders>
            <w:shd w:val="clear" w:color="auto" w:fill="CCCCFF"/>
          </w:tcPr>
          <w:p w14:paraId="4E8712B7" w14:textId="77777777" w:rsidR="000E53B6" w:rsidRDefault="000E53B6" w:rsidP="00E964FD">
            <w:pPr>
              <w:pStyle w:val="TableParagraph"/>
              <w:spacing w:before="30"/>
              <w:ind w:left="0"/>
              <w:rPr>
                <w:b/>
                <w:sz w:val="16"/>
              </w:rPr>
            </w:pPr>
          </w:p>
          <w:p w14:paraId="2EE5CC5A" w14:textId="77777777" w:rsidR="000E53B6" w:rsidRDefault="000E53B6" w:rsidP="00E964FD">
            <w:pPr>
              <w:pStyle w:val="TableParagraph"/>
              <w:ind w:left="2"/>
              <w:jc w:val="center"/>
              <w:rPr>
                <w:sz w:val="16"/>
              </w:rPr>
            </w:pPr>
            <w:r>
              <w:rPr>
                <w:spacing w:val="-10"/>
                <w:sz w:val="16"/>
              </w:rPr>
              <w:t>1</w:t>
            </w:r>
          </w:p>
        </w:tc>
        <w:tc>
          <w:tcPr>
            <w:tcW w:w="821" w:type="dxa"/>
            <w:tcBorders>
              <w:left w:val="nil"/>
              <w:bottom w:val="single" w:sz="4" w:space="0" w:color="C0C0C0"/>
              <w:right w:val="nil"/>
            </w:tcBorders>
            <w:shd w:val="clear" w:color="auto" w:fill="CCCCFF"/>
          </w:tcPr>
          <w:p w14:paraId="40DD5251" w14:textId="77777777" w:rsidR="000E53B6" w:rsidRDefault="000E53B6" w:rsidP="00E964FD">
            <w:pPr>
              <w:pStyle w:val="TableParagraph"/>
              <w:spacing w:line="180" w:lineRule="exact"/>
              <w:ind w:left="1" w:right="2"/>
              <w:jc w:val="center"/>
              <w:rPr>
                <w:sz w:val="16"/>
              </w:rPr>
            </w:pPr>
            <w:r>
              <w:rPr>
                <w:sz w:val="16"/>
              </w:rPr>
              <w:t xml:space="preserve">No. of </w:t>
            </w:r>
            <w:r>
              <w:rPr>
                <w:spacing w:val="-2"/>
                <w:sz w:val="16"/>
              </w:rPr>
              <w:t>cases</w:t>
            </w:r>
          </w:p>
        </w:tc>
        <w:tc>
          <w:tcPr>
            <w:tcW w:w="632" w:type="dxa"/>
            <w:tcBorders>
              <w:left w:val="nil"/>
              <w:bottom w:val="single" w:sz="4" w:space="0" w:color="C0C0C0"/>
              <w:right w:val="single" w:sz="4" w:space="0" w:color="333333"/>
            </w:tcBorders>
          </w:tcPr>
          <w:p w14:paraId="05ABBB0E" w14:textId="77777777" w:rsidR="000E53B6" w:rsidRDefault="000E53B6" w:rsidP="00E964FD">
            <w:pPr>
              <w:pStyle w:val="TableParagraph"/>
              <w:spacing w:line="180" w:lineRule="exact"/>
              <w:ind w:left="108"/>
              <w:rPr>
                <w:sz w:val="16"/>
              </w:rPr>
            </w:pPr>
            <w:r>
              <w:rPr>
                <w:spacing w:val="-5"/>
                <w:sz w:val="16"/>
              </w:rPr>
              <w:t>31</w:t>
            </w:r>
          </w:p>
        </w:tc>
        <w:tc>
          <w:tcPr>
            <w:tcW w:w="696" w:type="dxa"/>
            <w:tcBorders>
              <w:left w:val="single" w:sz="4" w:space="0" w:color="333333"/>
              <w:bottom w:val="single" w:sz="4" w:space="0" w:color="C0C0C0"/>
              <w:right w:val="single" w:sz="4" w:space="0" w:color="333333"/>
            </w:tcBorders>
          </w:tcPr>
          <w:p w14:paraId="2833C275" w14:textId="77777777" w:rsidR="000E53B6" w:rsidRDefault="000E53B6" w:rsidP="00E964FD">
            <w:pPr>
              <w:pStyle w:val="TableParagraph"/>
              <w:spacing w:line="180" w:lineRule="exact"/>
              <w:ind w:left="103"/>
              <w:rPr>
                <w:sz w:val="16"/>
              </w:rPr>
            </w:pPr>
            <w:r>
              <w:rPr>
                <w:spacing w:val="-10"/>
                <w:sz w:val="16"/>
              </w:rPr>
              <w:t>8</w:t>
            </w:r>
          </w:p>
        </w:tc>
        <w:tc>
          <w:tcPr>
            <w:tcW w:w="696" w:type="dxa"/>
            <w:tcBorders>
              <w:left w:val="single" w:sz="4" w:space="0" w:color="333333"/>
              <w:bottom w:val="single" w:sz="4" w:space="0" w:color="C0C0C0"/>
              <w:right w:val="single" w:sz="4" w:space="0" w:color="333333"/>
            </w:tcBorders>
          </w:tcPr>
          <w:p w14:paraId="64B7C916" w14:textId="77777777" w:rsidR="000E53B6" w:rsidRDefault="000E53B6" w:rsidP="00E964FD">
            <w:pPr>
              <w:pStyle w:val="TableParagraph"/>
              <w:spacing w:line="180" w:lineRule="exact"/>
              <w:ind w:left="103"/>
              <w:rPr>
                <w:sz w:val="16"/>
              </w:rPr>
            </w:pPr>
            <w:r>
              <w:rPr>
                <w:spacing w:val="-10"/>
                <w:sz w:val="16"/>
              </w:rPr>
              <w:t>9</w:t>
            </w:r>
          </w:p>
        </w:tc>
        <w:tc>
          <w:tcPr>
            <w:tcW w:w="884" w:type="dxa"/>
            <w:tcBorders>
              <w:left w:val="single" w:sz="4" w:space="0" w:color="333333"/>
              <w:bottom w:val="single" w:sz="4" w:space="0" w:color="C0C0C0"/>
              <w:right w:val="single" w:sz="4" w:space="0" w:color="333333"/>
            </w:tcBorders>
          </w:tcPr>
          <w:p w14:paraId="79AA2EE0" w14:textId="77777777" w:rsidR="000E53B6" w:rsidRDefault="000E53B6" w:rsidP="00E964FD">
            <w:pPr>
              <w:pStyle w:val="TableParagraph"/>
              <w:spacing w:line="180" w:lineRule="exact"/>
              <w:ind w:left="103"/>
              <w:rPr>
                <w:sz w:val="16"/>
              </w:rPr>
            </w:pPr>
            <w:r>
              <w:rPr>
                <w:spacing w:val="-5"/>
                <w:sz w:val="16"/>
              </w:rPr>
              <w:t>18</w:t>
            </w:r>
          </w:p>
        </w:tc>
        <w:tc>
          <w:tcPr>
            <w:tcW w:w="821" w:type="dxa"/>
            <w:tcBorders>
              <w:left w:val="single" w:sz="4" w:space="0" w:color="333333"/>
              <w:bottom w:val="single" w:sz="4" w:space="0" w:color="C0C0C0"/>
              <w:right w:val="single" w:sz="4" w:space="0" w:color="333333"/>
            </w:tcBorders>
          </w:tcPr>
          <w:p w14:paraId="10D53812" w14:textId="77777777" w:rsidR="000E53B6" w:rsidRDefault="000E53B6" w:rsidP="00E964FD">
            <w:pPr>
              <w:pStyle w:val="TableParagraph"/>
              <w:spacing w:line="180" w:lineRule="exact"/>
              <w:ind w:left="102"/>
              <w:rPr>
                <w:sz w:val="16"/>
              </w:rPr>
            </w:pPr>
            <w:r>
              <w:rPr>
                <w:spacing w:val="-5"/>
                <w:sz w:val="16"/>
              </w:rPr>
              <w:t>20</w:t>
            </w:r>
          </w:p>
        </w:tc>
        <w:tc>
          <w:tcPr>
            <w:tcW w:w="1328" w:type="dxa"/>
            <w:tcBorders>
              <w:left w:val="single" w:sz="4" w:space="0" w:color="333333"/>
              <w:bottom w:val="single" w:sz="4" w:space="0" w:color="C0C0C0"/>
              <w:right w:val="single" w:sz="4" w:space="0" w:color="333333"/>
            </w:tcBorders>
          </w:tcPr>
          <w:p w14:paraId="5ED4C535" w14:textId="77777777" w:rsidR="000E53B6" w:rsidRDefault="000E53B6" w:rsidP="00E964FD">
            <w:pPr>
              <w:pStyle w:val="TableParagraph"/>
              <w:spacing w:line="180" w:lineRule="exact"/>
              <w:ind w:left="102"/>
              <w:rPr>
                <w:sz w:val="16"/>
              </w:rPr>
            </w:pPr>
            <w:r>
              <w:rPr>
                <w:spacing w:val="-10"/>
                <w:sz w:val="16"/>
              </w:rPr>
              <w:t>4</w:t>
            </w:r>
          </w:p>
        </w:tc>
        <w:tc>
          <w:tcPr>
            <w:tcW w:w="927" w:type="dxa"/>
            <w:tcBorders>
              <w:left w:val="single" w:sz="4" w:space="0" w:color="333333"/>
              <w:bottom w:val="single" w:sz="4" w:space="0" w:color="C0C0C0"/>
              <w:right w:val="single" w:sz="4" w:space="0" w:color="333333"/>
            </w:tcBorders>
          </w:tcPr>
          <w:p w14:paraId="239E64B6" w14:textId="77777777" w:rsidR="000E53B6" w:rsidRDefault="000E53B6" w:rsidP="00E964FD">
            <w:pPr>
              <w:pStyle w:val="TableParagraph"/>
              <w:spacing w:line="180" w:lineRule="exact"/>
              <w:ind w:left="102"/>
              <w:rPr>
                <w:sz w:val="16"/>
              </w:rPr>
            </w:pPr>
            <w:r>
              <w:rPr>
                <w:spacing w:val="-10"/>
                <w:sz w:val="16"/>
              </w:rPr>
              <w:t>5</w:t>
            </w:r>
          </w:p>
        </w:tc>
        <w:tc>
          <w:tcPr>
            <w:tcW w:w="608" w:type="dxa"/>
            <w:tcBorders>
              <w:left w:val="single" w:sz="4" w:space="0" w:color="333333"/>
              <w:bottom w:val="single" w:sz="4" w:space="0" w:color="C0C0C0"/>
              <w:right w:val="single" w:sz="4" w:space="0" w:color="333333"/>
            </w:tcBorders>
          </w:tcPr>
          <w:p w14:paraId="0E8A6785" w14:textId="77777777" w:rsidR="000E53B6" w:rsidRDefault="000E53B6" w:rsidP="00E964FD">
            <w:pPr>
              <w:pStyle w:val="TableParagraph"/>
              <w:spacing w:line="180" w:lineRule="exact"/>
              <w:ind w:left="101"/>
              <w:rPr>
                <w:sz w:val="16"/>
              </w:rPr>
            </w:pPr>
            <w:r>
              <w:rPr>
                <w:spacing w:val="-10"/>
                <w:sz w:val="16"/>
              </w:rPr>
              <w:t>5</w:t>
            </w:r>
          </w:p>
        </w:tc>
        <w:tc>
          <w:tcPr>
            <w:tcW w:w="712" w:type="dxa"/>
            <w:tcBorders>
              <w:left w:val="single" w:sz="4" w:space="0" w:color="333333"/>
              <w:bottom w:val="single" w:sz="4" w:space="0" w:color="C0C0C0"/>
              <w:right w:val="nil"/>
            </w:tcBorders>
          </w:tcPr>
          <w:p w14:paraId="6EB22524" w14:textId="77777777" w:rsidR="000E53B6" w:rsidRDefault="000E53B6" w:rsidP="00E964FD">
            <w:pPr>
              <w:pStyle w:val="TableParagraph"/>
              <w:spacing w:line="180" w:lineRule="exact"/>
              <w:ind w:left="100"/>
              <w:rPr>
                <w:sz w:val="16"/>
              </w:rPr>
            </w:pPr>
            <w:r>
              <w:rPr>
                <w:spacing w:val="-5"/>
                <w:sz w:val="16"/>
              </w:rPr>
              <w:t>100</w:t>
            </w:r>
          </w:p>
        </w:tc>
      </w:tr>
      <w:tr w:rsidR="000E53B6" w14:paraId="6752B0DF" w14:textId="77777777" w:rsidTr="00E964FD">
        <w:trPr>
          <w:trHeight w:val="426"/>
        </w:trPr>
        <w:tc>
          <w:tcPr>
            <w:tcW w:w="554" w:type="dxa"/>
            <w:vMerge/>
            <w:tcBorders>
              <w:top w:val="nil"/>
              <w:left w:val="nil"/>
              <w:bottom w:val="single" w:sz="4" w:space="0" w:color="C0C0C0"/>
              <w:right w:val="nil"/>
            </w:tcBorders>
            <w:shd w:val="clear" w:color="auto" w:fill="CCCCFF"/>
          </w:tcPr>
          <w:p w14:paraId="34EBE5CD" w14:textId="77777777" w:rsidR="000E53B6" w:rsidRDefault="000E53B6" w:rsidP="00E964FD">
            <w:pPr>
              <w:rPr>
                <w:sz w:val="2"/>
                <w:szCs w:val="2"/>
              </w:rPr>
            </w:pPr>
          </w:p>
        </w:tc>
        <w:tc>
          <w:tcPr>
            <w:tcW w:w="295" w:type="dxa"/>
            <w:vMerge/>
            <w:tcBorders>
              <w:top w:val="nil"/>
              <w:left w:val="nil"/>
              <w:bottom w:val="single" w:sz="4" w:space="0" w:color="C0C0C0"/>
              <w:right w:val="nil"/>
            </w:tcBorders>
            <w:shd w:val="clear" w:color="auto" w:fill="CCCCFF"/>
          </w:tcPr>
          <w:p w14:paraId="58DBC555" w14:textId="77777777" w:rsidR="000E53B6" w:rsidRDefault="000E53B6" w:rsidP="00E964FD">
            <w:pPr>
              <w:rPr>
                <w:sz w:val="2"/>
                <w:szCs w:val="2"/>
              </w:rPr>
            </w:pPr>
          </w:p>
        </w:tc>
        <w:tc>
          <w:tcPr>
            <w:tcW w:w="821" w:type="dxa"/>
            <w:tcBorders>
              <w:top w:val="single" w:sz="4" w:space="0" w:color="C0C0C0"/>
              <w:left w:val="nil"/>
              <w:right w:val="nil"/>
            </w:tcBorders>
            <w:shd w:val="clear" w:color="auto" w:fill="CCCCFF"/>
          </w:tcPr>
          <w:p w14:paraId="022E423F" w14:textId="77777777" w:rsidR="000E53B6" w:rsidRDefault="000E53B6" w:rsidP="00E964FD">
            <w:pPr>
              <w:pStyle w:val="TableParagraph"/>
              <w:spacing w:before="68"/>
              <w:ind w:left="2" w:right="1"/>
              <w:jc w:val="center"/>
              <w:rPr>
                <w:sz w:val="16"/>
              </w:rPr>
            </w:pPr>
            <w:r>
              <w:rPr>
                <w:spacing w:val="-2"/>
                <w:sz w:val="16"/>
              </w:rPr>
              <w:t>Percentage</w:t>
            </w:r>
          </w:p>
        </w:tc>
        <w:tc>
          <w:tcPr>
            <w:tcW w:w="632" w:type="dxa"/>
            <w:tcBorders>
              <w:top w:val="single" w:sz="4" w:space="0" w:color="C0C0C0"/>
              <w:left w:val="nil"/>
              <w:bottom w:val="single" w:sz="4" w:space="0" w:color="C0C0C0"/>
              <w:right w:val="single" w:sz="4" w:space="0" w:color="333333"/>
            </w:tcBorders>
          </w:tcPr>
          <w:p w14:paraId="43B021BC" w14:textId="3FEB1B65" w:rsidR="000E53B6" w:rsidRDefault="000E53B6" w:rsidP="00E964FD">
            <w:pPr>
              <w:pStyle w:val="TableParagraph"/>
              <w:spacing w:before="68"/>
              <w:ind w:left="108"/>
              <w:rPr>
                <w:sz w:val="16"/>
              </w:rPr>
            </w:pPr>
            <w:r>
              <w:rPr>
                <w:spacing w:val="-2"/>
                <w:sz w:val="16"/>
              </w:rPr>
              <w:t>31</w:t>
            </w:r>
            <w:r w:rsidR="004869C0">
              <w:rPr>
                <w:spacing w:val="-2"/>
                <w:sz w:val="16"/>
              </w:rPr>
              <w:t>,</w:t>
            </w:r>
            <w:r>
              <w:rPr>
                <w:spacing w:val="-2"/>
                <w:sz w:val="16"/>
              </w:rPr>
              <w:t>0</w:t>
            </w:r>
            <w:r w:rsidR="004869C0">
              <w:rPr>
                <w:spacing w:val="-2"/>
                <w:sz w:val="16"/>
              </w:rPr>
              <w:t>%</w:t>
            </w:r>
          </w:p>
        </w:tc>
        <w:tc>
          <w:tcPr>
            <w:tcW w:w="696" w:type="dxa"/>
            <w:tcBorders>
              <w:top w:val="single" w:sz="4" w:space="0" w:color="C0C0C0"/>
              <w:left w:val="single" w:sz="4" w:space="0" w:color="333333"/>
              <w:bottom w:val="single" w:sz="4" w:space="0" w:color="C0C0C0"/>
              <w:right w:val="single" w:sz="4" w:space="0" w:color="333333"/>
            </w:tcBorders>
          </w:tcPr>
          <w:p w14:paraId="570B01A3" w14:textId="505101A0" w:rsidR="000E53B6" w:rsidRDefault="000E53B6" w:rsidP="00E964FD">
            <w:pPr>
              <w:pStyle w:val="TableParagraph"/>
              <w:spacing w:before="68"/>
              <w:ind w:left="103"/>
              <w:rPr>
                <w:sz w:val="16"/>
              </w:rPr>
            </w:pPr>
            <w:r>
              <w:rPr>
                <w:spacing w:val="-4"/>
                <w:sz w:val="16"/>
              </w:rPr>
              <w:t>8</w:t>
            </w:r>
            <w:r w:rsidR="004869C0">
              <w:rPr>
                <w:spacing w:val="-4"/>
                <w:sz w:val="16"/>
              </w:rPr>
              <w:t>,</w:t>
            </w:r>
            <w:r>
              <w:rPr>
                <w:spacing w:val="-4"/>
                <w:sz w:val="16"/>
              </w:rPr>
              <w:t>0</w:t>
            </w:r>
            <w:r w:rsidR="004869C0">
              <w:rPr>
                <w:spacing w:val="-4"/>
                <w:sz w:val="16"/>
              </w:rPr>
              <w:t>%</w:t>
            </w:r>
          </w:p>
        </w:tc>
        <w:tc>
          <w:tcPr>
            <w:tcW w:w="696" w:type="dxa"/>
            <w:tcBorders>
              <w:top w:val="single" w:sz="4" w:space="0" w:color="C0C0C0"/>
              <w:left w:val="single" w:sz="4" w:space="0" w:color="333333"/>
              <w:bottom w:val="single" w:sz="4" w:space="0" w:color="C0C0C0"/>
              <w:right w:val="single" w:sz="4" w:space="0" w:color="333333"/>
            </w:tcBorders>
          </w:tcPr>
          <w:p w14:paraId="5C4AC0FA" w14:textId="0C2BEA03" w:rsidR="000E53B6" w:rsidRDefault="000E53B6" w:rsidP="00E964FD">
            <w:pPr>
              <w:pStyle w:val="TableParagraph"/>
              <w:spacing w:before="68"/>
              <w:ind w:left="103"/>
              <w:rPr>
                <w:sz w:val="16"/>
              </w:rPr>
            </w:pPr>
            <w:r>
              <w:rPr>
                <w:spacing w:val="-4"/>
                <w:sz w:val="16"/>
              </w:rPr>
              <w:t>9.0</w:t>
            </w:r>
            <w:r w:rsidR="004869C0">
              <w:rPr>
                <w:spacing w:val="-4"/>
                <w:sz w:val="16"/>
              </w:rPr>
              <w:t>%</w:t>
            </w:r>
          </w:p>
        </w:tc>
        <w:tc>
          <w:tcPr>
            <w:tcW w:w="884" w:type="dxa"/>
            <w:tcBorders>
              <w:top w:val="single" w:sz="4" w:space="0" w:color="C0C0C0"/>
              <w:left w:val="single" w:sz="4" w:space="0" w:color="333333"/>
              <w:bottom w:val="single" w:sz="4" w:space="0" w:color="C0C0C0"/>
              <w:right w:val="single" w:sz="4" w:space="0" w:color="333333"/>
            </w:tcBorders>
          </w:tcPr>
          <w:p w14:paraId="3ADA0CD7" w14:textId="2C80793D" w:rsidR="000E53B6" w:rsidRDefault="000E53B6" w:rsidP="00E964FD">
            <w:pPr>
              <w:pStyle w:val="TableParagraph"/>
              <w:spacing w:before="68"/>
              <w:ind w:left="103"/>
              <w:rPr>
                <w:sz w:val="16"/>
              </w:rPr>
            </w:pPr>
            <w:r>
              <w:rPr>
                <w:spacing w:val="-2"/>
                <w:sz w:val="16"/>
              </w:rPr>
              <w:t>18.0</w:t>
            </w:r>
            <w:r w:rsidR="004869C0">
              <w:rPr>
                <w:spacing w:val="-2"/>
                <w:sz w:val="16"/>
              </w:rPr>
              <w:t>%</w:t>
            </w:r>
          </w:p>
        </w:tc>
        <w:tc>
          <w:tcPr>
            <w:tcW w:w="821" w:type="dxa"/>
            <w:tcBorders>
              <w:top w:val="single" w:sz="4" w:space="0" w:color="C0C0C0"/>
              <w:left w:val="single" w:sz="4" w:space="0" w:color="333333"/>
              <w:bottom w:val="single" w:sz="4" w:space="0" w:color="C0C0C0"/>
              <w:right w:val="single" w:sz="4" w:space="0" w:color="333333"/>
            </w:tcBorders>
          </w:tcPr>
          <w:p w14:paraId="5A2B5BA9" w14:textId="01C64864" w:rsidR="000E53B6" w:rsidRDefault="000E53B6" w:rsidP="00E964FD">
            <w:pPr>
              <w:pStyle w:val="TableParagraph"/>
              <w:spacing w:before="68"/>
              <w:ind w:left="102"/>
              <w:rPr>
                <w:sz w:val="16"/>
              </w:rPr>
            </w:pPr>
            <w:r>
              <w:rPr>
                <w:spacing w:val="-2"/>
                <w:sz w:val="16"/>
              </w:rPr>
              <w:t>20</w:t>
            </w:r>
            <w:r w:rsidR="004869C0">
              <w:rPr>
                <w:spacing w:val="-2"/>
                <w:sz w:val="16"/>
              </w:rPr>
              <w:t>,</w:t>
            </w:r>
            <w:r>
              <w:rPr>
                <w:spacing w:val="-2"/>
                <w:sz w:val="16"/>
              </w:rPr>
              <w:t>0</w:t>
            </w:r>
            <w:r w:rsidR="004869C0">
              <w:rPr>
                <w:spacing w:val="-2"/>
                <w:sz w:val="16"/>
              </w:rPr>
              <w:t>%</w:t>
            </w:r>
          </w:p>
        </w:tc>
        <w:tc>
          <w:tcPr>
            <w:tcW w:w="1328" w:type="dxa"/>
            <w:tcBorders>
              <w:top w:val="single" w:sz="4" w:space="0" w:color="C0C0C0"/>
              <w:left w:val="single" w:sz="4" w:space="0" w:color="333333"/>
              <w:bottom w:val="single" w:sz="4" w:space="0" w:color="C0C0C0"/>
              <w:right w:val="single" w:sz="4" w:space="0" w:color="333333"/>
            </w:tcBorders>
          </w:tcPr>
          <w:p w14:paraId="4C684E24" w14:textId="42848634" w:rsidR="000E53B6" w:rsidRDefault="000E53B6" w:rsidP="00E964FD">
            <w:pPr>
              <w:pStyle w:val="TableParagraph"/>
              <w:spacing w:before="68"/>
              <w:ind w:left="102"/>
              <w:rPr>
                <w:sz w:val="16"/>
              </w:rPr>
            </w:pPr>
            <w:r>
              <w:rPr>
                <w:spacing w:val="-4"/>
                <w:sz w:val="16"/>
              </w:rPr>
              <w:t>4</w:t>
            </w:r>
            <w:r w:rsidR="004869C0">
              <w:rPr>
                <w:spacing w:val="-4"/>
                <w:sz w:val="16"/>
              </w:rPr>
              <w:t>,</w:t>
            </w:r>
            <w:r>
              <w:rPr>
                <w:spacing w:val="-4"/>
                <w:sz w:val="16"/>
              </w:rPr>
              <w:t>0</w:t>
            </w:r>
            <w:r w:rsidR="004869C0">
              <w:rPr>
                <w:spacing w:val="-4"/>
                <w:sz w:val="16"/>
              </w:rPr>
              <w:t>%</w:t>
            </w:r>
          </w:p>
        </w:tc>
        <w:tc>
          <w:tcPr>
            <w:tcW w:w="927" w:type="dxa"/>
            <w:tcBorders>
              <w:top w:val="single" w:sz="4" w:space="0" w:color="C0C0C0"/>
              <w:left w:val="single" w:sz="4" w:space="0" w:color="333333"/>
              <w:bottom w:val="single" w:sz="4" w:space="0" w:color="C0C0C0"/>
              <w:right w:val="single" w:sz="4" w:space="0" w:color="333333"/>
            </w:tcBorders>
          </w:tcPr>
          <w:p w14:paraId="588A9C8F" w14:textId="7A609111" w:rsidR="000E53B6" w:rsidRDefault="000E53B6" w:rsidP="00E964FD">
            <w:pPr>
              <w:pStyle w:val="TableParagraph"/>
              <w:spacing w:before="68"/>
              <w:ind w:left="102"/>
              <w:rPr>
                <w:sz w:val="16"/>
              </w:rPr>
            </w:pPr>
            <w:r>
              <w:rPr>
                <w:spacing w:val="-4"/>
                <w:sz w:val="16"/>
              </w:rPr>
              <w:t>5</w:t>
            </w:r>
            <w:r w:rsidR="004869C0">
              <w:rPr>
                <w:spacing w:val="-4"/>
                <w:sz w:val="16"/>
              </w:rPr>
              <w:t>,</w:t>
            </w:r>
            <w:r>
              <w:rPr>
                <w:spacing w:val="-4"/>
                <w:sz w:val="16"/>
              </w:rPr>
              <w:t>0</w:t>
            </w:r>
            <w:r w:rsidR="004869C0">
              <w:rPr>
                <w:spacing w:val="-4"/>
                <w:sz w:val="16"/>
              </w:rPr>
              <w:t>%</w:t>
            </w:r>
          </w:p>
        </w:tc>
        <w:tc>
          <w:tcPr>
            <w:tcW w:w="608" w:type="dxa"/>
            <w:tcBorders>
              <w:top w:val="single" w:sz="4" w:space="0" w:color="C0C0C0"/>
              <w:left w:val="single" w:sz="4" w:space="0" w:color="333333"/>
              <w:bottom w:val="single" w:sz="4" w:space="0" w:color="C0C0C0"/>
              <w:right w:val="single" w:sz="4" w:space="0" w:color="333333"/>
            </w:tcBorders>
          </w:tcPr>
          <w:p w14:paraId="58A4FFDA" w14:textId="3168505F" w:rsidR="000E53B6" w:rsidRDefault="000E53B6" w:rsidP="00E964FD">
            <w:pPr>
              <w:pStyle w:val="TableParagraph"/>
              <w:spacing w:before="68"/>
              <w:ind w:left="101"/>
              <w:rPr>
                <w:sz w:val="16"/>
              </w:rPr>
            </w:pPr>
            <w:r>
              <w:rPr>
                <w:spacing w:val="-4"/>
                <w:sz w:val="16"/>
              </w:rPr>
              <w:t>5</w:t>
            </w:r>
            <w:r w:rsidR="004869C0">
              <w:rPr>
                <w:spacing w:val="-4"/>
                <w:sz w:val="16"/>
              </w:rPr>
              <w:t>,</w:t>
            </w:r>
            <w:r>
              <w:rPr>
                <w:spacing w:val="-4"/>
                <w:sz w:val="16"/>
              </w:rPr>
              <w:t>0</w:t>
            </w:r>
            <w:r w:rsidR="004869C0">
              <w:rPr>
                <w:spacing w:val="-4"/>
                <w:sz w:val="16"/>
              </w:rPr>
              <w:t>%</w:t>
            </w:r>
          </w:p>
        </w:tc>
        <w:tc>
          <w:tcPr>
            <w:tcW w:w="712" w:type="dxa"/>
            <w:tcBorders>
              <w:top w:val="single" w:sz="4" w:space="0" w:color="C0C0C0"/>
              <w:left w:val="single" w:sz="4" w:space="0" w:color="333333"/>
              <w:bottom w:val="single" w:sz="4" w:space="0" w:color="C0C0C0"/>
              <w:right w:val="nil"/>
            </w:tcBorders>
          </w:tcPr>
          <w:p w14:paraId="4CF8293C" w14:textId="4B49E266" w:rsidR="000E53B6" w:rsidRDefault="000E53B6" w:rsidP="00E964FD">
            <w:pPr>
              <w:pStyle w:val="TableParagraph"/>
              <w:spacing w:before="68"/>
              <w:ind w:left="100"/>
              <w:rPr>
                <w:sz w:val="16"/>
              </w:rPr>
            </w:pPr>
            <w:r>
              <w:rPr>
                <w:spacing w:val="-2"/>
                <w:sz w:val="16"/>
              </w:rPr>
              <w:t>100</w:t>
            </w:r>
            <w:r w:rsidR="00A34602">
              <w:rPr>
                <w:spacing w:val="-2"/>
                <w:sz w:val="16"/>
              </w:rPr>
              <w:t>,</w:t>
            </w:r>
            <w:r>
              <w:rPr>
                <w:spacing w:val="-2"/>
                <w:sz w:val="16"/>
              </w:rPr>
              <w:t>0</w:t>
            </w:r>
            <w:r w:rsidR="00A34602">
              <w:rPr>
                <w:spacing w:val="-2"/>
                <w:sz w:val="16"/>
              </w:rPr>
              <w:t>%</w:t>
            </w:r>
          </w:p>
        </w:tc>
      </w:tr>
      <w:tr w:rsidR="000E53B6" w14:paraId="73EB2841" w14:textId="77777777" w:rsidTr="00E964FD">
        <w:trPr>
          <w:trHeight w:val="285"/>
        </w:trPr>
        <w:tc>
          <w:tcPr>
            <w:tcW w:w="554" w:type="dxa"/>
            <w:vMerge/>
            <w:tcBorders>
              <w:top w:val="nil"/>
              <w:left w:val="nil"/>
              <w:bottom w:val="single" w:sz="4" w:space="0" w:color="C0C0C0"/>
              <w:right w:val="nil"/>
            </w:tcBorders>
            <w:shd w:val="clear" w:color="auto" w:fill="CCCCFF"/>
          </w:tcPr>
          <w:p w14:paraId="6A583F30" w14:textId="77777777" w:rsidR="000E53B6" w:rsidRDefault="000E53B6" w:rsidP="00E964FD">
            <w:pPr>
              <w:rPr>
                <w:sz w:val="2"/>
                <w:szCs w:val="2"/>
              </w:rPr>
            </w:pPr>
          </w:p>
        </w:tc>
        <w:tc>
          <w:tcPr>
            <w:tcW w:w="295" w:type="dxa"/>
            <w:vMerge w:val="restart"/>
            <w:tcBorders>
              <w:top w:val="single" w:sz="4" w:space="0" w:color="C0C0C0"/>
              <w:left w:val="nil"/>
              <w:bottom w:val="single" w:sz="4" w:space="0" w:color="C0C0C0"/>
              <w:right w:val="nil"/>
            </w:tcBorders>
            <w:shd w:val="clear" w:color="auto" w:fill="CCCCFF"/>
          </w:tcPr>
          <w:p w14:paraId="567D0F05" w14:textId="77777777" w:rsidR="000E53B6" w:rsidRDefault="000E53B6" w:rsidP="00E964FD">
            <w:pPr>
              <w:pStyle w:val="TableParagraph"/>
              <w:spacing w:before="144"/>
              <w:ind w:left="2"/>
              <w:jc w:val="center"/>
              <w:rPr>
                <w:sz w:val="16"/>
              </w:rPr>
            </w:pPr>
            <w:r>
              <w:rPr>
                <w:spacing w:val="-10"/>
                <w:sz w:val="16"/>
              </w:rPr>
              <w:t>2</w:t>
            </w:r>
          </w:p>
        </w:tc>
        <w:tc>
          <w:tcPr>
            <w:tcW w:w="821" w:type="dxa"/>
            <w:tcBorders>
              <w:left w:val="nil"/>
              <w:bottom w:val="single" w:sz="4" w:space="0" w:color="C0C0C0"/>
              <w:right w:val="nil"/>
            </w:tcBorders>
            <w:shd w:val="clear" w:color="auto" w:fill="CCCCFF"/>
          </w:tcPr>
          <w:p w14:paraId="16B612F4" w14:textId="77777777" w:rsidR="000E53B6" w:rsidRDefault="000E53B6" w:rsidP="00E964FD">
            <w:pPr>
              <w:pStyle w:val="TableParagraph"/>
              <w:spacing w:line="180" w:lineRule="exact"/>
              <w:ind w:left="1" w:right="2"/>
              <w:jc w:val="center"/>
              <w:rPr>
                <w:sz w:val="16"/>
              </w:rPr>
            </w:pPr>
            <w:r>
              <w:rPr>
                <w:sz w:val="16"/>
              </w:rPr>
              <w:t xml:space="preserve">No. of </w:t>
            </w:r>
            <w:r>
              <w:rPr>
                <w:spacing w:val="-2"/>
                <w:sz w:val="16"/>
              </w:rPr>
              <w:t>cases</w:t>
            </w:r>
          </w:p>
        </w:tc>
        <w:tc>
          <w:tcPr>
            <w:tcW w:w="632" w:type="dxa"/>
            <w:tcBorders>
              <w:top w:val="single" w:sz="4" w:space="0" w:color="C0C0C0"/>
              <w:left w:val="nil"/>
              <w:bottom w:val="single" w:sz="4" w:space="0" w:color="C0C0C0"/>
              <w:right w:val="single" w:sz="4" w:space="0" w:color="333333"/>
            </w:tcBorders>
          </w:tcPr>
          <w:p w14:paraId="6201CFD7" w14:textId="77777777" w:rsidR="000E53B6" w:rsidRDefault="000E53B6" w:rsidP="00E964FD">
            <w:pPr>
              <w:pStyle w:val="TableParagraph"/>
              <w:spacing w:line="180" w:lineRule="exact"/>
              <w:ind w:left="108"/>
              <w:rPr>
                <w:sz w:val="16"/>
              </w:rPr>
            </w:pPr>
            <w:r>
              <w:rPr>
                <w:spacing w:val="-5"/>
                <w:sz w:val="16"/>
              </w:rPr>
              <w:t>11</w:t>
            </w:r>
          </w:p>
        </w:tc>
        <w:tc>
          <w:tcPr>
            <w:tcW w:w="696" w:type="dxa"/>
            <w:tcBorders>
              <w:top w:val="single" w:sz="4" w:space="0" w:color="C0C0C0"/>
              <w:left w:val="single" w:sz="4" w:space="0" w:color="333333"/>
              <w:bottom w:val="single" w:sz="4" w:space="0" w:color="C0C0C0"/>
              <w:right w:val="single" w:sz="4" w:space="0" w:color="333333"/>
            </w:tcBorders>
          </w:tcPr>
          <w:p w14:paraId="7A8F4398" w14:textId="77777777" w:rsidR="000E53B6" w:rsidRDefault="000E53B6" w:rsidP="00E964FD">
            <w:pPr>
              <w:pStyle w:val="TableParagraph"/>
              <w:spacing w:line="180" w:lineRule="exact"/>
              <w:ind w:left="103"/>
              <w:rPr>
                <w:sz w:val="16"/>
              </w:rPr>
            </w:pPr>
            <w:r>
              <w:rPr>
                <w:spacing w:val="-5"/>
                <w:sz w:val="16"/>
              </w:rPr>
              <w:t>10</w:t>
            </w:r>
          </w:p>
        </w:tc>
        <w:tc>
          <w:tcPr>
            <w:tcW w:w="696" w:type="dxa"/>
            <w:tcBorders>
              <w:top w:val="single" w:sz="4" w:space="0" w:color="C0C0C0"/>
              <w:left w:val="single" w:sz="4" w:space="0" w:color="333333"/>
              <w:bottom w:val="single" w:sz="4" w:space="0" w:color="C0C0C0"/>
              <w:right w:val="single" w:sz="4" w:space="0" w:color="333333"/>
            </w:tcBorders>
          </w:tcPr>
          <w:p w14:paraId="65210BE9" w14:textId="77777777" w:rsidR="000E53B6" w:rsidRDefault="000E53B6" w:rsidP="00E964FD">
            <w:pPr>
              <w:pStyle w:val="TableParagraph"/>
              <w:spacing w:line="180" w:lineRule="exact"/>
              <w:ind w:left="103"/>
              <w:rPr>
                <w:sz w:val="16"/>
              </w:rPr>
            </w:pPr>
            <w:r>
              <w:rPr>
                <w:spacing w:val="-10"/>
                <w:sz w:val="16"/>
              </w:rPr>
              <w:t>5</w:t>
            </w:r>
          </w:p>
        </w:tc>
        <w:tc>
          <w:tcPr>
            <w:tcW w:w="884" w:type="dxa"/>
            <w:tcBorders>
              <w:top w:val="single" w:sz="4" w:space="0" w:color="C0C0C0"/>
              <w:left w:val="single" w:sz="4" w:space="0" w:color="333333"/>
              <w:bottom w:val="single" w:sz="4" w:space="0" w:color="C0C0C0"/>
              <w:right w:val="single" w:sz="4" w:space="0" w:color="333333"/>
            </w:tcBorders>
          </w:tcPr>
          <w:p w14:paraId="3FD2E6DA" w14:textId="77777777" w:rsidR="000E53B6" w:rsidRDefault="000E53B6" w:rsidP="00E964FD">
            <w:pPr>
              <w:pStyle w:val="TableParagraph"/>
              <w:spacing w:line="180" w:lineRule="exact"/>
              <w:ind w:left="103"/>
              <w:rPr>
                <w:sz w:val="16"/>
              </w:rPr>
            </w:pPr>
            <w:r>
              <w:rPr>
                <w:spacing w:val="-10"/>
                <w:sz w:val="16"/>
              </w:rPr>
              <w:t>6</w:t>
            </w:r>
          </w:p>
        </w:tc>
        <w:tc>
          <w:tcPr>
            <w:tcW w:w="821" w:type="dxa"/>
            <w:tcBorders>
              <w:top w:val="single" w:sz="4" w:space="0" w:color="C0C0C0"/>
              <w:left w:val="single" w:sz="4" w:space="0" w:color="333333"/>
              <w:bottom w:val="single" w:sz="4" w:space="0" w:color="C0C0C0"/>
              <w:right w:val="single" w:sz="4" w:space="0" w:color="333333"/>
            </w:tcBorders>
          </w:tcPr>
          <w:p w14:paraId="18EF00AE" w14:textId="77777777" w:rsidR="000E53B6" w:rsidRDefault="000E53B6" w:rsidP="00E964FD">
            <w:pPr>
              <w:pStyle w:val="TableParagraph"/>
              <w:spacing w:line="180" w:lineRule="exact"/>
              <w:ind w:left="102"/>
              <w:rPr>
                <w:sz w:val="16"/>
              </w:rPr>
            </w:pPr>
            <w:r>
              <w:rPr>
                <w:spacing w:val="-5"/>
                <w:sz w:val="16"/>
              </w:rPr>
              <w:t>14</w:t>
            </w:r>
          </w:p>
        </w:tc>
        <w:tc>
          <w:tcPr>
            <w:tcW w:w="1328" w:type="dxa"/>
            <w:tcBorders>
              <w:top w:val="single" w:sz="4" w:space="0" w:color="C0C0C0"/>
              <w:left w:val="single" w:sz="4" w:space="0" w:color="333333"/>
              <w:bottom w:val="single" w:sz="4" w:space="0" w:color="C0C0C0"/>
              <w:right w:val="single" w:sz="4" w:space="0" w:color="333333"/>
            </w:tcBorders>
          </w:tcPr>
          <w:p w14:paraId="23F9D1A1" w14:textId="77777777" w:rsidR="000E53B6" w:rsidRDefault="000E53B6" w:rsidP="00E964FD">
            <w:pPr>
              <w:pStyle w:val="TableParagraph"/>
              <w:spacing w:line="180" w:lineRule="exact"/>
              <w:ind w:left="102"/>
              <w:rPr>
                <w:sz w:val="16"/>
              </w:rPr>
            </w:pPr>
            <w:r>
              <w:rPr>
                <w:spacing w:val="-10"/>
                <w:sz w:val="16"/>
              </w:rPr>
              <w:t>1</w:t>
            </w:r>
          </w:p>
        </w:tc>
        <w:tc>
          <w:tcPr>
            <w:tcW w:w="927" w:type="dxa"/>
            <w:tcBorders>
              <w:top w:val="single" w:sz="4" w:space="0" w:color="C0C0C0"/>
              <w:left w:val="single" w:sz="4" w:space="0" w:color="333333"/>
              <w:bottom w:val="single" w:sz="4" w:space="0" w:color="C0C0C0"/>
              <w:right w:val="single" w:sz="4" w:space="0" w:color="333333"/>
            </w:tcBorders>
          </w:tcPr>
          <w:p w14:paraId="41EBCCBA" w14:textId="77777777" w:rsidR="000E53B6" w:rsidRDefault="000E53B6" w:rsidP="00E964FD">
            <w:pPr>
              <w:pStyle w:val="TableParagraph"/>
              <w:spacing w:line="180" w:lineRule="exact"/>
              <w:ind w:left="102"/>
              <w:rPr>
                <w:sz w:val="16"/>
              </w:rPr>
            </w:pPr>
            <w:r>
              <w:rPr>
                <w:spacing w:val="-10"/>
                <w:sz w:val="16"/>
              </w:rPr>
              <w:t>0</w:t>
            </w:r>
          </w:p>
        </w:tc>
        <w:tc>
          <w:tcPr>
            <w:tcW w:w="608" w:type="dxa"/>
            <w:tcBorders>
              <w:top w:val="single" w:sz="4" w:space="0" w:color="C0C0C0"/>
              <w:left w:val="single" w:sz="4" w:space="0" w:color="333333"/>
              <w:bottom w:val="single" w:sz="4" w:space="0" w:color="C0C0C0"/>
              <w:right w:val="single" w:sz="4" w:space="0" w:color="333333"/>
            </w:tcBorders>
          </w:tcPr>
          <w:p w14:paraId="0E19E11A" w14:textId="77777777" w:rsidR="000E53B6" w:rsidRDefault="000E53B6" w:rsidP="00E964FD">
            <w:pPr>
              <w:pStyle w:val="TableParagraph"/>
              <w:spacing w:line="180" w:lineRule="exact"/>
              <w:ind w:left="101"/>
              <w:rPr>
                <w:sz w:val="16"/>
              </w:rPr>
            </w:pPr>
            <w:r>
              <w:rPr>
                <w:spacing w:val="-10"/>
                <w:sz w:val="16"/>
              </w:rPr>
              <w:t>3</w:t>
            </w:r>
          </w:p>
        </w:tc>
        <w:tc>
          <w:tcPr>
            <w:tcW w:w="712" w:type="dxa"/>
            <w:tcBorders>
              <w:top w:val="single" w:sz="4" w:space="0" w:color="C0C0C0"/>
              <w:left w:val="single" w:sz="4" w:space="0" w:color="333333"/>
              <w:bottom w:val="single" w:sz="4" w:space="0" w:color="C0C0C0"/>
              <w:right w:val="nil"/>
            </w:tcBorders>
          </w:tcPr>
          <w:p w14:paraId="11DD5AA5" w14:textId="77777777" w:rsidR="000E53B6" w:rsidRDefault="000E53B6" w:rsidP="00E964FD">
            <w:pPr>
              <w:pStyle w:val="TableParagraph"/>
              <w:spacing w:line="180" w:lineRule="exact"/>
              <w:ind w:left="100"/>
              <w:rPr>
                <w:sz w:val="16"/>
              </w:rPr>
            </w:pPr>
            <w:r>
              <w:rPr>
                <w:spacing w:val="-5"/>
                <w:sz w:val="16"/>
              </w:rPr>
              <w:t>50</w:t>
            </w:r>
          </w:p>
        </w:tc>
      </w:tr>
      <w:tr w:rsidR="000E53B6" w14:paraId="344CC4F8" w14:textId="77777777" w:rsidTr="00E964FD">
        <w:trPr>
          <w:trHeight w:val="285"/>
        </w:trPr>
        <w:tc>
          <w:tcPr>
            <w:tcW w:w="554" w:type="dxa"/>
            <w:vMerge/>
            <w:tcBorders>
              <w:top w:val="nil"/>
              <w:left w:val="nil"/>
              <w:bottom w:val="single" w:sz="4" w:space="0" w:color="C0C0C0"/>
              <w:right w:val="nil"/>
            </w:tcBorders>
            <w:shd w:val="clear" w:color="auto" w:fill="CCCCFF"/>
          </w:tcPr>
          <w:p w14:paraId="1F744E49" w14:textId="77777777" w:rsidR="000E53B6" w:rsidRDefault="000E53B6" w:rsidP="00E964FD">
            <w:pPr>
              <w:rPr>
                <w:sz w:val="2"/>
                <w:szCs w:val="2"/>
              </w:rPr>
            </w:pPr>
          </w:p>
        </w:tc>
        <w:tc>
          <w:tcPr>
            <w:tcW w:w="295" w:type="dxa"/>
            <w:vMerge/>
            <w:tcBorders>
              <w:top w:val="nil"/>
              <w:left w:val="nil"/>
              <w:bottom w:val="single" w:sz="4" w:space="0" w:color="C0C0C0"/>
              <w:right w:val="nil"/>
            </w:tcBorders>
            <w:shd w:val="clear" w:color="auto" w:fill="CCCCFF"/>
          </w:tcPr>
          <w:p w14:paraId="4BEC05FC" w14:textId="77777777" w:rsidR="000E53B6" w:rsidRDefault="000E53B6" w:rsidP="00E964FD">
            <w:pPr>
              <w:rPr>
                <w:sz w:val="2"/>
                <w:szCs w:val="2"/>
              </w:rPr>
            </w:pPr>
          </w:p>
        </w:tc>
        <w:tc>
          <w:tcPr>
            <w:tcW w:w="821" w:type="dxa"/>
            <w:tcBorders>
              <w:top w:val="single" w:sz="4" w:space="0" w:color="C0C0C0"/>
              <w:left w:val="nil"/>
              <w:bottom w:val="single" w:sz="4" w:space="0" w:color="C0C0C0"/>
              <w:right w:val="nil"/>
            </w:tcBorders>
            <w:shd w:val="clear" w:color="auto" w:fill="CCCCFF"/>
          </w:tcPr>
          <w:p w14:paraId="38AE689E" w14:textId="77777777" w:rsidR="000E53B6" w:rsidRDefault="000E53B6" w:rsidP="00E964FD">
            <w:pPr>
              <w:pStyle w:val="TableParagraph"/>
              <w:spacing w:line="180" w:lineRule="exact"/>
              <w:ind w:left="2" w:right="1"/>
              <w:jc w:val="center"/>
              <w:rPr>
                <w:sz w:val="16"/>
              </w:rPr>
            </w:pPr>
            <w:r>
              <w:rPr>
                <w:spacing w:val="-2"/>
                <w:sz w:val="16"/>
              </w:rPr>
              <w:t>Percentage</w:t>
            </w:r>
          </w:p>
        </w:tc>
        <w:tc>
          <w:tcPr>
            <w:tcW w:w="632" w:type="dxa"/>
            <w:tcBorders>
              <w:top w:val="single" w:sz="4" w:space="0" w:color="C0C0C0"/>
              <w:left w:val="nil"/>
              <w:bottom w:val="single" w:sz="4" w:space="0" w:color="C0C0C0"/>
              <w:right w:val="single" w:sz="4" w:space="0" w:color="333333"/>
            </w:tcBorders>
          </w:tcPr>
          <w:p w14:paraId="15F04799" w14:textId="027A5ABF" w:rsidR="000E53B6" w:rsidRDefault="000E53B6" w:rsidP="00E964FD">
            <w:pPr>
              <w:pStyle w:val="TableParagraph"/>
              <w:spacing w:line="180" w:lineRule="exact"/>
              <w:ind w:left="108"/>
              <w:rPr>
                <w:sz w:val="16"/>
              </w:rPr>
            </w:pPr>
            <w:r>
              <w:rPr>
                <w:spacing w:val="-2"/>
                <w:sz w:val="16"/>
              </w:rPr>
              <w:t>22</w:t>
            </w:r>
            <w:r w:rsidR="004869C0">
              <w:rPr>
                <w:spacing w:val="-2"/>
                <w:sz w:val="16"/>
              </w:rPr>
              <w:t>,</w:t>
            </w:r>
            <w:r>
              <w:rPr>
                <w:spacing w:val="-2"/>
                <w:sz w:val="16"/>
              </w:rPr>
              <w:t>0</w:t>
            </w:r>
            <w:r w:rsidR="004869C0">
              <w:rPr>
                <w:spacing w:val="-2"/>
                <w:sz w:val="16"/>
              </w:rPr>
              <w:t>%</w:t>
            </w:r>
          </w:p>
        </w:tc>
        <w:tc>
          <w:tcPr>
            <w:tcW w:w="696" w:type="dxa"/>
            <w:tcBorders>
              <w:top w:val="single" w:sz="4" w:space="0" w:color="C0C0C0"/>
              <w:left w:val="single" w:sz="4" w:space="0" w:color="333333"/>
              <w:bottom w:val="single" w:sz="4" w:space="0" w:color="C0C0C0"/>
              <w:right w:val="single" w:sz="4" w:space="0" w:color="333333"/>
            </w:tcBorders>
          </w:tcPr>
          <w:p w14:paraId="3DF77606" w14:textId="0637C3F8" w:rsidR="000E53B6" w:rsidRDefault="000E53B6" w:rsidP="00E964FD">
            <w:pPr>
              <w:pStyle w:val="TableParagraph"/>
              <w:spacing w:line="180" w:lineRule="exact"/>
              <w:ind w:left="103"/>
              <w:rPr>
                <w:sz w:val="16"/>
              </w:rPr>
            </w:pPr>
            <w:r>
              <w:rPr>
                <w:spacing w:val="-2"/>
                <w:sz w:val="16"/>
              </w:rPr>
              <w:t>20</w:t>
            </w:r>
            <w:r w:rsidR="004869C0">
              <w:rPr>
                <w:spacing w:val="-2"/>
                <w:sz w:val="16"/>
              </w:rPr>
              <w:t>,0%</w:t>
            </w:r>
          </w:p>
        </w:tc>
        <w:tc>
          <w:tcPr>
            <w:tcW w:w="696" w:type="dxa"/>
            <w:tcBorders>
              <w:top w:val="single" w:sz="4" w:space="0" w:color="C0C0C0"/>
              <w:left w:val="single" w:sz="4" w:space="0" w:color="333333"/>
              <w:bottom w:val="single" w:sz="4" w:space="0" w:color="C0C0C0"/>
              <w:right w:val="single" w:sz="4" w:space="0" w:color="333333"/>
            </w:tcBorders>
          </w:tcPr>
          <w:p w14:paraId="59779BEB" w14:textId="14595972" w:rsidR="000E53B6" w:rsidRDefault="000E53B6" w:rsidP="00E964FD">
            <w:pPr>
              <w:pStyle w:val="TableParagraph"/>
              <w:spacing w:line="180" w:lineRule="exact"/>
              <w:ind w:left="103"/>
              <w:rPr>
                <w:sz w:val="16"/>
              </w:rPr>
            </w:pPr>
            <w:r>
              <w:rPr>
                <w:spacing w:val="-2"/>
                <w:sz w:val="16"/>
              </w:rPr>
              <w:t>10</w:t>
            </w:r>
            <w:r w:rsidR="004869C0">
              <w:rPr>
                <w:spacing w:val="-2"/>
                <w:sz w:val="16"/>
              </w:rPr>
              <w:t>,0%</w:t>
            </w:r>
          </w:p>
        </w:tc>
        <w:tc>
          <w:tcPr>
            <w:tcW w:w="884" w:type="dxa"/>
            <w:tcBorders>
              <w:top w:val="single" w:sz="4" w:space="0" w:color="C0C0C0"/>
              <w:left w:val="single" w:sz="4" w:space="0" w:color="333333"/>
              <w:bottom w:val="single" w:sz="4" w:space="0" w:color="C0C0C0"/>
              <w:right w:val="single" w:sz="4" w:space="0" w:color="333333"/>
            </w:tcBorders>
          </w:tcPr>
          <w:p w14:paraId="5CA57B1C" w14:textId="7A0F6A7F" w:rsidR="000E53B6" w:rsidRDefault="000E53B6" w:rsidP="00E964FD">
            <w:pPr>
              <w:pStyle w:val="TableParagraph"/>
              <w:spacing w:line="180" w:lineRule="exact"/>
              <w:ind w:left="103"/>
              <w:rPr>
                <w:sz w:val="16"/>
              </w:rPr>
            </w:pPr>
            <w:r>
              <w:rPr>
                <w:spacing w:val="-2"/>
                <w:sz w:val="16"/>
              </w:rPr>
              <w:t>12</w:t>
            </w:r>
            <w:r w:rsidR="004869C0">
              <w:rPr>
                <w:spacing w:val="-2"/>
                <w:sz w:val="16"/>
              </w:rPr>
              <w:t>,</w:t>
            </w:r>
            <w:r>
              <w:rPr>
                <w:spacing w:val="-2"/>
                <w:sz w:val="16"/>
              </w:rPr>
              <w:t>0</w:t>
            </w:r>
            <w:r w:rsidR="004869C0">
              <w:rPr>
                <w:spacing w:val="-2"/>
                <w:sz w:val="16"/>
              </w:rPr>
              <w:t>%</w:t>
            </w:r>
          </w:p>
        </w:tc>
        <w:tc>
          <w:tcPr>
            <w:tcW w:w="821" w:type="dxa"/>
            <w:tcBorders>
              <w:top w:val="single" w:sz="4" w:space="0" w:color="C0C0C0"/>
              <w:left w:val="single" w:sz="4" w:space="0" w:color="333333"/>
              <w:bottom w:val="single" w:sz="4" w:space="0" w:color="C0C0C0"/>
              <w:right w:val="single" w:sz="4" w:space="0" w:color="333333"/>
            </w:tcBorders>
          </w:tcPr>
          <w:p w14:paraId="5370BADC" w14:textId="4DEF64C7" w:rsidR="000E53B6" w:rsidRDefault="000E53B6" w:rsidP="00E964FD">
            <w:pPr>
              <w:pStyle w:val="TableParagraph"/>
              <w:spacing w:line="180" w:lineRule="exact"/>
              <w:ind w:left="102"/>
              <w:rPr>
                <w:sz w:val="16"/>
              </w:rPr>
            </w:pPr>
            <w:r>
              <w:rPr>
                <w:spacing w:val="-2"/>
                <w:sz w:val="16"/>
              </w:rPr>
              <w:t>28</w:t>
            </w:r>
            <w:r w:rsidR="004869C0">
              <w:rPr>
                <w:spacing w:val="-2"/>
                <w:sz w:val="16"/>
              </w:rPr>
              <w:t>,</w:t>
            </w:r>
            <w:r>
              <w:rPr>
                <w:spacing w:val="-2"/>
                <w:sz w:val="16"/>
              </w:rPr>
              <w:t>0</w:t>
            </w:r>
            <w:r w:rsidR="004869C0">
              <w:rPr>
                <w:spacing w:val="-2"/>
                <w:sz w:val="16"/>
              </w:rPr>
              <w:t>%</w:t>
            </w:r>
          </w:p>
        </w:tc>
        <w:tc>
          <w:tcPr>
            <w:tcW w:w="1328" w:type="dxa"/>
            <w:tcBorders>
              <w:top w:val="single" w:sz="4" w:space="0" w:color="C0C0C0"/>
              <w:left w:val="single" w:sz="4" w:space="0" w:color="333333"/>
              <w:bottom w:val="single" w:sz="4" w:space="0" w:color="C0C0C0"/>
              <w:right w:val="single" w:sz="4" w:space="0" w:color="333333"/>
            </w:tcBorders>
          </w:tcPr>
          <w:p w14:paraId="26BD7406" w14:textId="0757BAC8" w:rsidR="000E53B6" w:rsidRDefault="000E53B6" w:rsidP="00E964FD">
            <w:pPr>
              <w:pStyle w:val="TableParagraph"/>
              <w:spacing w:line="180" w:lineRule="exact"/>
              <w:ind w:left="102"/>
              <w:rPr>
                <w:sz w:val="16"/>
              </w:rPr>
            </w:pPr>
            <w:r>
              <w:rPr>
                <w:spacing w:val="-4"/>
                <w:sz w:val="16"/>
              </w:rPr>
              <w:t>2</w:t>
            </w:r>
            <w:r w:rsidR="004869C0">
              <w:rPr>
                <w:spacing w:val="-4"/>
                <w:sz w:val="16"/>
              </w:rPr>
              <w:t>,</w:t>
            </w:r>
            <w:r>
              <w:rPr>
                <w:spacing w:val="-4"/>
                <w:sz w:val="16"/>
              </w:rPr>
              <w:t>0</w:t>
            </w:r>
            <w:r w:rsidR="004869C0">
              <w:rPr>
                <w:spacing w:val="-4"/>
                <w:sz w:val="16"/>
              </w:rPr>
              <w:t>%</w:t>
            </w:r>
          </w:p>
        </w:tc>
        <w:tc>
          <w:tcPr>
            <w:tcW w:w="927" w:type="dxa"/>
            <w:tcBorders>
              <w:top w:val="single" w:sz="4" w:space="0" w:color="C0C0C0"/>
              <w:left w:val="single" w:sz="4" w:space="0" w:color="333333"/>
              <w:bottom w:val="single" w:sz="4" w:space="0" w:color="C0C0C0"/>
              <w:right w:val="single" w:sz="4" w:space="0" w:color="333333"/>
            </w:tcBorders>
          </w:tcPr>
          <w:p w14:paraId="4D18C573" w14:textId="74100FFC" w:rsidR="000E53B6" w:rsidRDefault="000E53B6" w:rsidP="00E964FD">
            <w:pPr>
              <w:pStyle w:val="TableParagraph"/>
              <w:spacing w:line="180" w:lineRule="exact"/>
              <w:ind w:left="102"/>
              <w:rPr>
                <w:sz w:val="16"/>
              </w:rPr>
            </w:pPr>
            <w:r>
              <w:rPr>
                <w:spacing w:val="-4"/>
                <w:sz w:val="16"/>
              </w:rPr>
              <w:t>0</w:t>
            </w:r>
            <w:r w:rsidR="004869C0">
              <w:rPr>
                <w:spacing w:val="-4"/>
                <w:sz w:val="16"/>
              </w:rPr>
              <w:t>,</w:t>
            </w:r>
            <w:r>
              <w:rPr>
                <w:spacing w:val="-4"/>
                <w:sz w:val="16"/>
              </w:rPr>
              <w:t>0</w:t>
            </w:r>
            <w:r w:rsidR="004869C0">
              <w:rPr>
                <w:spacing w:val="-4"/>
                <w:sz w:val="16"/>
              </w:rPr>
              <w:t>%</w:t>
            </w:r>
          </w:p>
        </w:tc>
        <w:tc>
          <w:tcPr>
            <w:tcW w:w="608" w:type="dxa"/>
            <w:tcBorders>
              <w:top w:val="single" w:sz="4" w:space="0" w:color="C0C0C0"/>
              <w:left w:val="single" w:sz="4" w:space="0" w:color="333333"/>
              <w:bottom w:val="single" w:sz="4" w:space="0" w:color="C0C0C0"/>
              <w:right w:val="single" w:sz="4" w:space="0" w:color="333333"/>
            </w:tcBorders>
          </w:tcPr>
          <w:p w14:paraId="4A5B9A41" w14:textId="6DA4AE98" w:rsidR="000E53B6" w:rsidRDefault="000E53B6" w:rsidP="00E964FD">
            <w:pPr>
              <w:pStyle w:val="TableParagraph"/>
              <w:spacing w:line="180" w:lineRule="exact"/>
              <w:ind w:left="101"/>
              <w:rPr>
                <w:sz w:val="16"/>
              </w:rPr>
            </w:pPr>
            <w:r>
              <w:rPr>
                <w:spacing w:val="-4"/>
                <w:sz w:val="16"/>
              </w:rPr>
              <w:t>6</w:t>
            </w:r>
            <w:r w:rsidR="004869C0">
              <w:rPr>
                <w:spacing w:val="-4"/>
                <w:sz w:val="16"/>
              </w:rPr>
              <w:t>,</w:t>
            </w:r>
            <w:r>
              <w:rPr>
                <w:spacing w:val="-4"/>
                <w:sz w:val="16"/>
              </w:rPr>
              <w:t>0</w:t>
            </w:r>
            <w:r w:rsidR="00A34602">
              <w:rPr>
                <w:spacing w:val="-4"/>
                <w:sz w:val="16"/>
              </w:rPr>
              <w:t>%</w:t>
            </w:r>
          </w:p>
        </w:tc>
        <w:tc>
          <w:tcPr>
            <w:tcW w:w="712" w:type="dxa"/>
            <w:tcBorders>
              <w:top w:val="single" w:sz="4" w:space="0" w:color="C0C0C0"/>
              <w:left w:val="single" w:sz="4" w:space="0" w:color="333333"/>
              <w:bottom w:val="single" w:sz="4" w:space="0" w:color="C0C0C0"/>
              <w:right w:val="nil"/>
            </w:tcBorders>
          </w:tcPr>
          <w:p w14:paraId="37398269" w14:textId="73510633" w:rsidR="000E53B6" w:rsidRDefault="000E53B6" w:rsidP="00E964FD">
            <w:pPr>
              <w:pStyle w:val="TableParagraph"/>
              <w:spacing w:line="180" w:lineRule="exact"/>
              <w:ind w:left="100"/>
              <w:rPr>
                <w:sz w:val="16"/>
              </w:rPr>
            </w:pPr>
            <w:r>
              <w:rPr>
                <w:spacing w:val="-2"/>
                <w:sz w:val="16"/>
              </w:rPr>
              <w:t>100</w:t>
            </w:r>
            <w:r w:rsidR="00A34602">
              <w:rPr>
                <w:spacing w:val="-2"/>
                <w:sz w:val="16"/>
              </w:rPr>
              <w:t>,</w:t>
            </w:r>
            <w:r>
              <w:rPr>
                <w:spacing w:val="-2"/>
                <w:sz w:val="16"/>
              </w:rPr>
              <w:t>0</w:t>
            </w:r>
            <w:r w:rsidR="00A34602">
              <w:rPr>
                <w:spacing w:val="-2"/>
                <w:sz w:val="16"/>
              </w:rPr>
              <w:t>%</w:t>
            </w:r>
          </w:p>
        </w:tc>
      </w:tr>
      <w:tr w:rsidR="000E53B6" w14:paraId="2972C04D" w14:textId="77777777" w:rsidTr="00E964FD">
        <w:trPr>
          <w:trHeight w:val="285"/>
        </w:trPr>
        <w:tc>
          <w:tcPr>
            <w:tcW w:w="554" w:type="dxa"/>
            <w:tcBorders>
              <w:top w:val="single" w:sz="4" w:space="0" w:color="C0C0C0"/>
              <w:left w:val="nil"/>
              <w:bottom w:val="single" w:sz="4" w:space="0" w:color="C0C0C0"/>
              <w:right w:val="nil"/>
            </w:tcBorders>
            <w:shd w:val="clear" w:color="auto" w:fill="CCCCFF"/>
          </w:tcPr>
          <w:p w14:paraId="002D3B3C" w14:textId="77777777" w:rsidR="000E53B6" w:rsidRDefault="000E53B6" w:rsidP="00E964FD">
            <w:pPr>
              <w:pStyle w:val="TableParagraph"/>
              <w:spacing w:line="180" w:lineRule="exact"/>
              <w:rPr>
                <w:sz w:val="16"/>
              </w:rPr>
            </w:pPr>
            <w:r>
              <w:rPr>
                <w:spacing w:val="-2"/>
                <w:sz w:val="16"/>
              </w:rPr>
              <w:t>Total</w:t>
            </w:r>
          </w:p>
        </w:tc>
        <w:tc>
          <w:tcPr>
            <w:tcW w:w="295" w:type="dxa"/>
            <w:tcBorders>
              <w:top w:val="single" w:sz="4" w:space="0" w:color="C0C0C0"/>
              <w:left w:val="nil"/>
              <w:bottom w:val="single" w:sz="4" w:space="0" w:color="C0C0C0"/>
              <w:right w:val="nil"/>
            </w:tcBorders>
            <w:shd w:val="clear" w:color="auto" w:fill="CCCCFF"/>
          </w:tcPr>
          <w:p w14:paraId="624617CE" w14:textId="77777777" w:rsidR="000E53B6" w:rsidRDefault="000E53B6" w:rsidP="00E964FD">
            <w:pPr>
              <w:pStyle w:val="TableParagraph"/>
              <w:ind w:left="0"/>
              <w:rPr>
                <w:sz w:val="20"/>
              </w:rPr>
            </w:pPr>
          </w:p>
        </w:tc>
        <w:tc>
          <w:tcPr>
            <w:tcW w:w="821" w:type="dxa"/>
            <w:tcBorders>
              <w:top w:val="single" w:sz="4" w:space="0" w:color="C0C0C0"/>
              <w:left w:val="nil"/>
              <w:bottom w:val="single" w:sz="4" w:space="0" w:color="C0C0C0"/>
              <w:right w:val="nil"/>
            </w:tcBorders>
            <w:shd w:val="clear" w:color="auto" w:fill="CCCCFF"/>
          </w:tcPr>
          <w:p w14:paraId="360C1DB8" w14:textId="77777777" w:rsidR="000E53B6" w:rsidRDefault="000E53B6" w:rsidP="00E964FD">
            <w:pPr>
              <w:pStyle w:val="TableParagraph"/>
              <w:spacing w:line="180" w:lineRule="exact"/>
              <w:ind w:left="1" w:right="2"/>
              <w:jc w:val="center"/>
              <w:rPr>
                <w:sz w:val="16"/>
              </w:rPr>
            </w:pPr>
            <w:r>
              <w:rPr>
                <w:sz w:val="16"/>
              </w:rPr>
              <w:t xml:space="preserve">No. of </w:t>
            </w:r>
            <w:r>
              <w:rPr>
                <w:spacing w:val="-2"/>
                <w:sz w:val="16"/>
              </w:rPr>
              <w:t>cases</w:t>
            </w:r>
          </w:p>
        </w:tc>
        <w:tc>
          <w:tcPr>
            <w:tcW w:w="632" w:type="dxa"/>
            <w:tcBorders>
              <w:top w:val="single" w:sz="4" w:space="0" w:color="C0C0C0"/>
              <w:left w:val="nil"/>
              <w:bottom w:val="single" w:sz="4" w:space="0" w:color="C0C0C0"/>
              <w:right w:val="single" w:sz="4" w:space="0" w:color="333333"/>
            </w:tcBorders>
          </w:tcPr>
          <w:p w14:paraId="09DCE294" w14:textId="77777777" w:rsidR="000E53B6" w:rsidRDefault="000E53B6" w:rsidP="00E964FD">
            <w:pPr>
              <w:pStyle w:val="TableParagraph"/>
              <w:spacing w:line="180" w:lineRule="exact"/>
              <w:ind w:left="108"/>
              <w:rPr>
                <w:sz w:val="16"/>
              </w:rPr>
            </w:pPr>
            <w:r>
              <w:rPr>
                <w:spacing w:val="-5"/>
                <w:sz w:val="16"/>
              </w:rPr>
              <w:t>42</w:t>
            </w:r>
          </w:p>
        </w:tc>
        <w:tc>
          <w:tcPr>
            <w:tcW w:w="696" w:type="dxa"/>
            <w:tcBorders>
              <w:top w:val="single" w:sz="4" w:space="0" w:color="C0C0C0"/>
              <w:left w:val="single" w:sz="4" w:space="0" w:color="333333"/>
              <w:bottom w:val="single" w:sz="4" w:space="0" w:color="C0C0C0"/>
              <w:right w:val="single" w:sz="4" w:space="0" w:color="333333"/>
            </w:tcBorders>
          </w:tcPr>
          <w:p w14:paraId="79ED0D39" w14:textId="77777777" w:rsidR="000E53B6" w:rsidRDefault="000E53B6" w:rsidP="00E964FD">
            <w:pPr>
              <w:pStyle w:val="TableParagraph"/>
              <w:spacing w:line="180" w:lineRule="exact"/>
              <w:ind w:left="103"/>
              <w:rPr>
                <w:sz w:val="16"/>
              </w:rPr>
            </w:pPr>
            <w:r>
              <w:rPr>
                <w:spacing w:val="-5"/>
                <w:sz w:val="16"/>
              </w:rPr>
              <w:t>18</w:t>
            </w:r>
          </w:p>
        </w:tc>
        <w:tc>
          <w:tcPr>
            <w:tcW w:w="696" w:type="dxa"/>
            <w:tcBorders>
              <w:top w:val="single" w:sz="4" w:space="0" w:color="C0C0C0"/>
              <w:left w:val="single" w:sz="4" w:space="0" w:color="333333"/>
              <w:bottom w:val="single" w:sz="4" w:space="0" w:color="C0C0C0"/>
              <w:right w:val="single" w:sz="4" w:space="0" w:color="333333"/>
            </w:tcBorders>
          </w:tcPr>
          <w:p w14:paraId="16212C29" w14:textId="77777777" w:rsidR="000E53B6" w:rsidRDefault="000E53B6" w:rsidP="00E964FD">
            <w:pPr>
              <w:pStyle w:val="TableParagraph"/>
              <w:spacing w:line="180" w:lineRule="exact"/>
              <w:ind w:left="103"/>
              <w:rPr>
                <w:sz w:val="16"/>
              </w:rPr>
            </w:pPr>
            <w:r>
              <w:rPr>
                <w:spacing w:val="-5"/>
                <w:sz w:val="16"/>
              </w:rPr>
              <w:t>14</w:t>
            </w:r>
          </w:p>
        </w:tc>
        <w:tc>
          <w:tcPr>
            <w:tcW w:w="884" w:type="dxa"/>
            <w:tcBorders>
              <w:top w:val="single" w:sz="4" w:space="0" w:color="C0C0C0"/>
              <w:left w:val="single" w:sz="4" w:space="0" w:color="333333"/>
              <w:bottom w:val="single" w:sz="4" w:space="0" w:color="C0C0C0"/>
              <w:right w:val="single" w:sz="4" w:space="0" w:color="333333"/>
            </w:tcBorders>
          </w:tcPr>
          <w:p w14:paraId="11A7DC77" w14:textId="77777777" w:rsidR="000E53B6" w:rsidRDefault="000E53B6" w:rsidP="00E964FD">
            <w:pPr>
              <w:pStyle w:val="TableParagraph"/>
              <w:spacing w:line="180" w:lineRule="exact"/>
              <w:ind w:left="103"/>
              <w:rPr>
                <w:sz w:val="16"/>
              </w:rPr>
            </w:pPr>
            <w:r>
              <w:rPr>
                <w:spacing w:val="-5"/>
                <w:sz w:val="16"/>
              </w:rPr>
              <w:t>24</w:t>
            </w:r>
          </w:p>
        </w:tc>
        <w:tc>
          <w:tcPr>
            <w:tcW w:w="821" w:type="dxa"/>
            <w:tcBorders>
              <w:top w:val="single" w:sz="4" w:space="0" w:color="C0C0C0"/>
              <w:left w:val="single" w:sz="4" w:space="0" w:color="333333"/>
              <w:bottom w:val="single" w:sz="4" w:space="0" w:color="C0C0C0"/>
              <w:right w:val="single" w:sz="4" w:space="0" w:color="333333"/>
            </w:tcBorders>
          </w:tcPr>
          <w:p w14:paraId="6FC18437" w14:textId="77777777" w:rsidR="000E53B6" w:rsidRDefault="000E53B6" w:rsidP="00E964FD">
            <w:pPr>
              <w:pStyle w:val="TableParagraph"/>
              <w:spacing w:line="180" w:lineRule="exact"/>
              <w:ind w:left="102"/>
              <w:rPr>
                <w:sz w:val="16"/>
              </w:rPr>
            </w:pPr>
            <w:r>
              <w:rPr>
                <w:spacing w:val="-5"/>
                <w:sz w:val="16"/>
              </w:rPr>
              <w:t>34</w:t>
            </w:r>
          </w:p>
        </w:tc>
        <w:tc>
          <w:tcPr>
            <w:tcW w:w="1328" w:type="dxa"/>
            <w:tcBorders>
              <w:top w:val="single" w:sz="4" w:space="0" w:color="C0C0C0"/>
              <w:left w:val="single" w:sz="4" w:space="0" w:color="333333"/>
              <w:bottom w:val="single" w:sz="4" w:space="0" w:color="C0C0C0"/>
              <w:right w:val="single" w:sz="4" w:space="0" w:color="333333"/>
            </w:tcBorders>
          </w:tcPr>
          <w:p w14:paraId="6DFA1AA7" w14:textId="77777777" w:rsidR="000E53B6" w:rsidRDefault="000E53B6" w:rsidP="00E964FD">
            <w:pPr>
              <w:pStyle w:val="TableParagraph"/>
              <w:spacing w:line="180" w:lineRule="exact"/>
              <w:ind w:left="102"/>
              <w:rPr>
                <w:sz w:val="16"/>
              </w:rPr>
            </w:pPr>
            <w:r>
              <w:rPr>
                <w:spacing w:val="-10"/>
                <w:sz w:val="16"/>
              </w:rPr>
              <w:t>5</w:t>
            </w:r>
          </w:p>
        </w:tc>
        <w:tc>
          <w:tcPr>
            <w:tcW w:w="927" w:type="dxa"/>
            <w:tcBorders>
              <w:top w:val="single" w:sz="4" w:space="0" w:color="C0C0C0"/>
              <w:left w:val="single" w:sz="4" w:space="0" w:color="333333"/>
              <w:bottom w:val="single" w:sz="4" w:space="0" w:color="C0C0C0"/>
              <w:right w:val="single" w:sz="4" w:space="0" w:color="333333"/>
            </w:tcBorders>
          </w:tcPr>
          <w:p w14:paraId="2EDD6F6E" w14:textId="77777777" w:rsidR="000E53B6" w:rsidRDefault="000E53B6" w:rsidP="00E964FD">
            <w:pPr>
              <w:pStyle w:val="TableParagraph"/>
              <w:spacing w:line="180" w:lineRule="exact"/>
              <w:ind w:left="102"/>
              <w:rPr>
                <w:sz w:val="16"/>
              </w:rPr>
            </w:pPr>
            <w:r>
              <w:rPr>
                <w:spacing w:val="-10"/>
                <w:sz w:val="16"/>
              </w:rPr>
              <w:t>5</w:t>
            </w:r>
          </w:p>
        </w:tc>
        <w:tc>
          <w:tcPr>
            <w:tcW w:w="608" w:type="dxa"/>
            <w:tcBorders>
              <w:top w:val="single" w:sz="4" w:space="0" w:color="C0C0C0"/>
              <w:left w:val="single" w:sz="4" w:space="0" w:color="333333"/>
              <w:bottom w:val="single" w:sz="4" w:space="0" w:color="C0C0C0"/>
              <w:right w:val="single" w:sz="4" w:space="0" w:color="333333"/>
            </w:tcBorders>
          </w:tcPr>
          <w:p w14:paraId="0008A50F" w14:textId="77777777" w:rsidR="000E53B6" w:rsidRDefault="000E53B6" w:rsidP="00E964FD">
            <w:pPr>
              <w:pStyle w:val="TableParagraph"/>
              <w:spacing w:line="180" w:lineRule="exact"/>
              <w:ind w:left="101"/>
              <w:rPr>
                <w:sz w:val="16"/>
              </w:rPr>
            </w:pPr>
            <w:r>
              <w:rPr>
                <w:spacing w:val="-10"/>
                <w:sz w:val="16"/>
              </w:rPr>
              <w:t>8</w:t>
            </w:r>
          </w:p>
        </w:tc>
        <w:tc>
          <w:tcPr>
            <w:tcW w:w="712" w:type="dxa"/>
            <w:tcBorders>
              <w:top w:val="single" w:sz="4" w:space="0" w:color="C0C0C0"/>
              <w:left w:val="single" w:sz="4" w:space="0" w:color="333333"/>
              <w:bottom w:val="single" w:sz="4" w:space="0" w:color="C0C0C0"/>
              <w:right w:val="nil"/>
            </w:tcBorders>
          </w:tcPr>
          <w:p w14:paraId="66B0D89C" w14:textId="77777777" w:rsidR="000E53B6" w:rsidRDefault="000E53B6" w:rsidP="00E964FD">
            <w:pPr>
              <w:pStyle w:val="TableParagraph"/>
              <w:spacing w:line="180" w:lineRule="exact"/>
              <w:ind w:left="100"/>
              <w:rPr>
                <w:sz w:val="16"/>
              </w:rPr>
            </w:pPr>
            <w:r>
              <w:rPr>
                <w:spacing w:val="-5"/>
                <w:sz w:val="16"/>
              </w:rPr>
              <w:t>150</w:t>
            </w:r>
          </w:p>
        </w:tc>
      </w:tr>
      <w:tr w:rsidR="000E53B6" w14:paraId="4A96832F" w14:textId="77777777" w:rsidTr="00E964FD">
        <w:trPr>
          <w:trHeight w:val="285"/>
        </w:trPr>
        <w:tc>
          <w:tcPr>
            <w:tcW w:w="1670" w:type="dxa"/>
            <w:gridSpan w:val="3"/>
            <w:tcBorders>
              <w:top w:val="single" w:sz="4" w:space="0" w:color="C0C0C0"/>
              <w:left w:val="nil"/>
              <w:right w:val="nil"/>
            </w:tcBorders>
            <w:shd w:val="clear" w:color="auto" w:fill="CCCCFF"/>
          </w:tcPr>
          <w:p w14:paraId="3248131B" w14:textId="77777777" w:rsidR="000E53B6" w:rsidRDefault="000E53B6" w:rsidP="00E964FD">
            <w:pPr>
              <w:pStyle w:val="TableParagraph"/>
              <w:spacing w:line="180" w:lineRule="exact"/>
              <w:ind w:left="957"/>
              <w:rPr>
                <w:sz w:val="16"/>
              </w:rPr>
            </w:pPr>
            <w:r>
              <w:rPr>
                <w:spacing w:val="-2"/>
                <w:sz w:val="16"/>
              </w:rPr>
              <w:t>Percentage</w:t>
            </w:r>
          </w:p>
        </w:tc>
        <w:tc>
          <w:tcPr>
            <w:tcW w:w="632" w:type="dxa"/>
            <w:tcBorders>
              <w:top w:val="single" w:sz="4" w:space="0" w:color="C0C0C0"/>
              <w:left w:val="nil"/>
              <w:right w:val="single" w:sz="4" w:space="0" w:color="333333"/>
            </w:tcBorders>
          </w:tcPr>
          <w:p w14:paraId="1211B114" w14:textId="08F077AD" w:rsidR="000E53B6" w:rsidRDefault="000E53B6" w:rsidP="00E964FD">
            <w:pPr>
              <w:pStyle w:val="TableParagraph"/>
              <w:spacing w:line="180" w:lineRule="exact"/>
              <w:ind w:left="108"/>
              <w:rPr>
                <w:sz w:val="16"/>
              </w:rPr>
            </w:pPr>
            <w:r>
              <w:rPr>
                <w:spacing w:val="-2"/>
                <w:sz w:val="16"/>
              </w:rPr>
              <w:t>28</w:t>
            </w:r>
            <w:r w:rsidR="004869C0">
              <w:rPr>
                <w:spacing w:val="-2"/>
                <w:sz w:val="16"/>
              </w:rPr>
              <w:t>,</w:t>
            </w:r>
            <w:r>
              <w:rPr>
                <w:spacing w:val="-2"/>
                <w:sz w:val="16"/>
              </w:rPr>
              <w:t>0</w:t>
            </w:r>
            <w:r w:rsidR="004869C0">
              <w:rPr>
                <w:spacing w:val="-2"/>
                <w:sz w:val="16"/>
              </w:rPr>
              <w:t>%</w:t>
            </w:r>
          </w:p>
        </w:tc>
        <w:tc>
          <w:tcPr>
            <w:tcW w:w="696" w:type="dxa"/>
            <w:tcBorders>
              <w:top w:val="single" w:sz="4" w:space="0" w:color="C0C0C0"/>
              <w:left w:val="single" w:sz="4" w:space="0" w:color="333333"/>
              <w:right w:val="single" w:sz="4" w:space="0" w:color="333333"/>
            </w:tcBorders>
          </w:tcPr>
          <w:p w14:paraId="4BC2FD91" w14:textId="03DB4163" w:rsidR="000E53B6" w:rsidRDefault="000E53B6" w:rsidP="00E964FD">
            <w:pPr>
              <w:pStyle w:val="TableParagraph"/>
              <w:spacing w:line="180" w:lineRule="exact"/>
              <w:ind w:left="103"/>
              <w:rPr>
                <w:sz w:val="16"/>
              </w:rPr>
            </w:pPr>
            <w:r>
              <w:rPr>
                <w:spacing w:val="-2"/>
                <w:sz w:val="16"/>
              </w:rPr>
              <w:t>12</w:t>
            </w:r>
            <w:r w:rsidR="004869C0">
              <w:rPr>
                <w:spacing w:val="-2"/>
                <w:sz w:val="16"/>
              </w:rPr>
              <w:t>,</w:t>
            </w:r>
            <w:r>
              <w:rPr>
                <w:spacing w:val="-2"/>
                <w:sz w:val="16"/>
              </w:rPr>
              <w:t>0</w:t>
            </w:r>
            <w:r w:rsidR="004869C0">
              <w:rPr>
                <w:spacing w:val="-2"/>
                <w:sz w:val="16"/>
              </w:rPr>
              <w:t>%</w:t>
            </w:r>
          </w:p>
        </w:tc>
        <w:tc>
          <w:tcPr>
            <w:tcW w:w="696" w:type="dxa"/>
            <w:tcBorders>
              <w:top w:val="single" w:sz="4" w:space="0" w:color="C0C0C0"/>
              <w:left w:val="single" w:sz="4" w:space="0" w:color="333333"/>
              <w:right w:val="single" w:sz="4" w:space="0" w:color="333333"/>
            </w:tcBorders>
          </w:tcPr>
          <w:p w14:paraId="12869173" w14:textId="5BD599F7" w:rsidR="000E53B6" w:rsidRDefault="000E53B6" w:rsidP="00E964FD">
            <w:pPr>
              <w:pStyle w:val="TableParagraph"/>
              <w:spacing w:line="180" w:lineRule="exact"/>
              <w:ind w:left="103"/>
              <w:rPr>
                <w:sz w:val="16"/>
              </w:rPr>
            </w:pPr>
            <w:r>
              <w:rPr>
                <w:spacing w:val="-4"/>
                <w:sz w:val="16"/>
              </w:rPr>
              <w:t>9</w:t>
            </w:r>
            <w:r w:rsidR="004869C0">
              <w:rPr>
                <w:spacing w:val="-4"/>
                <w:sz w:val="16"/>
              </w:rPr>
              <w:t>,</w:t>
            </w:r>
            <w:r>
              <w:rPr>
                <w:spacing w:val="-4"/>
                <w:sz w:val="16"/>
              </w:rPr>
              <w:t>3</w:t>
            </w:r>
            <w:r w:rsidR="004869C0">
              <w:rPr>
                <w:spacing w:val="-4"/>
                <w:sz w:val="16"/>
              </w:rPr>
              <w:t>%</w:t>
            </w:r>
          </w:p>
        </w:tc>
        <w:tc>
          <w:tcPr>
            <w:tcW w:w="884" w:type="dxa"/>
            <w:tcBorders>
              <w:top w:val="single" w:sz="4" w:space="0" w:color="C0C0C0"/>
              <w:left w:val="single" w:sz="4" w:space="0" w:color="333333"/>
              <w:right w:val="single" w:sz="4" w:space="0" w:color="333333"/>
            </w:tcBorders>
          </w:tcPr>
          <w:p w14:paraId="4F86A039" w14:textId="0985A641" w:rsidR="000E53B6" w:rsidRDefault="000E53B6" w:rsidP="00E964FD">
            <w:pPr>
              <w:pStyle w:val="TableParagraph"/>
              <w:spacing w:line="180" w:lineRule="exact"/>
              <w:ind w:left="103"/>
              <w:rPr>
                <w:sz w:val="16"/>
              </w:rPr>
            </w:pPr>
            <w:r>
              <w:rPr>
                <w:spacing w:val="-2"/>
                <w:sz w:val="16"/>
              </w:rPr>
              <w:t>16</w:t>
            </w:r>
            <w:r w:rsidR="004869C0">
              <w:rPr>
                <w:spacing w:val="-2"/>
                <w:sz w:val="16"/>
              </w:rPr>
              <w:t>,</w:t>
            </w:r>
            <w:r>
              <w:rPr>
                <w:spacing w:val="-2"/>
                <w:sz w:val="16"/>
              </w:rPr>
              <w:t>0</w:t>
            </w:r>
            <w:r w:rsidR="004869C0">
              <w:rPr>
                <w:spacing w:val="-2"/>
                <w:sz w:val="16"/>
              </w:rPr>
              <w:t>%</w:t>
            </w:r>
          </w:p>
        </w:tc>
        <w:tc>
          <w:tcPr>
            <w:tcW w:w="821" w:type="dxa"/>
            <w:tcBorders>
              <w:top w:val="single" w:sz="4" w:space="0" w:color="C0C0C0"/>
              <w:left w:val="single" w:sz="4" w:space="0" w:color="333333"/>
              <w:right w:val="single" w:sz="4" w:space="0" w:color="333333"/>
            </w:tcBorders>
          </w:tcPr>
          <w:p w14:paraId="7ABD946D" w14:textId="2E71BA8C" w:rsidR="000E53B6" w:rsidRDefault="000E53B6" w:rsidP="00E964FD">
            <w:pPr>
              <w:pStyle w:val="TableParagraph"/>
              <w:spacing w:line="180" w:lineRule="exact"/>
              <w:ind w:left="102"/>
              <w:rPr>
                <w:sz w:val="16"/>
              </w:rPr>
            </w:pPr>
            <w:r>
              <w:rPr>
                <w:spacing w:val="-2"/>
                <w:sz w:val="16"/>
              </w:rPr>
              <w:t>22</w:t>
            </w:r>
            <w:r w:rsidR="004869C0">
              <w:rPr>
                <w:spacing w:val="-2"/>
                <w:sz w:val="16"/>
              </w:rPr>
              <w:t>,</w:t>
            </w:r>
            <w:r>
              <w:rPr>
                <w:spacing w:val="-2"/>
                <w:sz w:val="16"/>
              </w:rPr>
              <w:t>7</w:t>
            </w:r>
            <w:r w:rsidR="004869C0">
              <w:rPr>
                <w:spacing w:val="-2"/>
                <w:sz w:val="16"/>
              </w:rPr>
              <w:t>%</w:t>
            </w:r>
          </w:p>
        </w:tc>
        <w:tc>
          <w:tcPr>
            <w:tcW w:w="1328" w:type="dxa"/>
            <w:tcBorders>
              <w:top w:val="single" w:sz="4" w:space="0" w:color="C0C0C0"/>
              <w:left w:val="single" w:sz="4" w:space="0" w:color="333333"/>
              <w:right w:val="single" w:sz="4" w:space="0" w:color="333333"/>
            </w:tcBorders>
          </w:tcPr>
          <w:p w14:paraId="55F4251D" w14:textId="7972A3DF" w:rsidR="000E53B6" w:rsidRDefault="000E53B6" w:rsidP="00E964FD">
            <w:pPr>
              <w:pStyle w:val="TableParagraph"/>
              <w:spacing w:line="180" w:lineRule="exact"/>
              <w:ind w:left="102"/>
              <w:rPr>
                <w:sz w:val="16"/>
              </w:rPr>
            </w:pPr>
            <w:r>
              <w:rPr>
                <w:spacing w:val="-4"/>
                <w:sz w:val="16"/>
              </w:rPr>
              <w:t>3</w:t>
            </w:r>
            <w:r w:rsidR="004869C0">
              <w:rPr>
                <w:spacing w:val="-4"/>
                <w:sz w:val="16"/>
              </w:rPr>
              <w:t>,</w:t>
            </w:r>
            <w:r>
              <w:rPr>
                <w:spacing w:val="-4"/>
                <w:sz w:val="16"/>
              </w:rPr>
              <w:t>3</w:t>
            </w:r>
            <w:r w:rsidR="004869C0">
              <w:rPr>
                <w:spacing w:val="-4"/>
                <w:sz w:val="16"/>
              </w:rPr>
              <w:t>%</w:t>
            </w:r>
          </w:p>
        </w:tc>
        <w:tc>
          <w:tcPr>
            <w:tcW w:w="927" w:type="dxa"/>
            <w:tcBorders>
              <w:top w:val="single" w:sz="4" w:space="0" w:color="C0C0C0"/>
              <w:left w:val="single" w:sz="4" w:space="0" w:color="333333"/>
              <w:right w:val="single" w:sz="4" w:space="0" w:color="333333"/>
            </w:tcBorders>
          </w:tcPr>
          <w:p w14:paraId="1240ABC5" w14:textId="6B6681EE" w:rsidR="000E53B6" w:rsidRDefault="000E53B6" w:rsidP="00E964FD">
            <w:pPr>
              <w:pStyle w:val="TableParagraph"/>
              <w:spacing w:line="180" w:lineRule="exact"/>
              <w:ind w:left="102"/>
              <w:rPr>
                <w:sz w:val="16"/>
              </w:rPr>
            </w:pPr>
            <w:r>
              <w:rPr>
                <w:spacing w:val="-4"/>
                <w:sz w:val="16"/>
              </w:rPr>
              <w:t>3</w:t>
            </w:r>
            <w:r w:rsidR="004869C0">
              <w:rPr>
                <w:spacing w:val="-4"/>
                <w:sz w:val="16"/>
              </w:rPr>
              <w:t>,</w:t>
            </w:r>
            <w:r>
              <w:rPr>
                <w:spacing w:val="-4"/>
                <w:sz w:val="16"/>
              </w:rPr>
              <w:t>3</w:t>
            </w:r>
            <w:r w:rsidR="004869C0">
              <w:rPr>
                <w:spacing w:val="-4"/>
                <w:sz w:val="16"/>
              </w:rPr>
              <w:t>%</w:t>
            </w:r>
          </w:p>
        </w:tc>
        <w:tc>
          <w:tcPr>
            <w:tcW w:w="608" w:type="dxa"/>
            <w:tcBorders>
              <w:top w:val="single" w:sz="4" w:space="0" w:color="C0C0C0"/>
              <w:left w:val="single" w:sz="4" w:space="0" w:color="333333"/>
              <w:right w:val="single" w:sz="4" w:space="0" w:color="333333"/>
            </w:tcBorders>
          </w:tcPr>
          <w:p w14:paraId="560A5D10" w14:textId="56705371" w:rsidR="000E53B6" w:rsidRPr="00E40022" w:rsidRDefault="000E53B6" w:rsidP="00E964FD">
            <w:pPr>
              <w:pStyle w:val="TableParagraph"/>
              <w:spacing w:line="180" w:lineRule="exact"/>
              <w:ind w:left="101"/>
              <w:rPr>
                <w:color w:val="000000" w:themeColor="text1"/>
                <w:sz w:val="16"/>
              </w:rPr>
            </w:pPr>
            <w:r w:rsidRPr="00E40022">
              <w:rPr>
                <w:color w:val="000000" w:themeColor="text1"/>
                <w:spacing w:val="-4"/>
                <w:sz w:val="16"/>
              </w:rPr>
              <w:t>5</w:t>
            </w:r>
            <w:r w:rsidR="00A34602">
              <w:rPr>
                <w:color w:val="000000" w:themeColor="text1"/>
                <w:spacing w:val="-4"/>
                <w:sz w:val="16"/>
              </w:rPr>
              <w:t>,</w:t>
            </w:r>
            <w:r w:rsidRPr="00E40022">
              <w:rPr>
                <w:color w:val="000000" w:themeColor="text1"/>
                <w:spacing w:val="-4"/>
                <w:sz w:val="16"/>
              </w:rPr>
              <w:t>4</w:t>
            </w:r>
            <w:r w:rsidR="00A34602">
              <w:rPr>
                <w:color w:val="000000" w:themeColor="text1"/>
                <w:spacing w:val="-4"/>
                <w:sz w:val="16"/>
              </w:rPr>
              <w:t>%</w:t>
            </w:r>
          </w:p>
        </w:tc>
        <w:tc>
          <w:tcPr>
            <w:tcW w:w="712" w:type="dxa"/>
            <w:tcBorders>
              <w:top w:val="single" w:sz="4" w:space="0" w:color="C0C0C0"/>
              <w:left w:val="single" w:sz="4" w:space="0" w:color="333333"/>
              <w:right w:val="nil"/>
            </w:tcBorders>
          </w:tcPr>
          <w:p w14:paraId="66A10700" w14:textId="1C46257A" w:rsidR="000E53B6" w:rsidRPr="00E40022" w:rsidRDefault="000E53B6" w:rsidP="00E964FD">
            <w:pPr>
              <w:pStyle w:val="TableParagraph"/>
              <w:spacing w:line="180" w:lineRule="exact"/>
              <w:ind w:left="100"/>
              <w:rPr>
                <w:color w:val="000000" w:themeColor="text1"/>
                <w:sz w:val="16"/>
              </w:rPr>
            </w:pPr>
            <w:r w:rsidRPr="00E40022">
              <w:rPr>
                <w:color w:val="000000" w:themeColor="text1"/>
                <w:spacing w:val="-2"/>
                <w:sz w:val="16"/>
              </w:rPr>
              <w:t>100</w:t>
            </w:r>
            <w:r w:rsidR="00A34602">
              <w:rPr>
                <w:color w:val="000000" w:themeColor="text1"/>
                <w:spacing w:val="-2"/>
                <w:sz w:val="16"/>
              </w:rPr>
              <w:t>,</w:t>
            </w:r>
            <w:r w:rsidRPr="00E40022">
              <w:rPr>
                <w:color w:val="000000" w:themeColor="text1"/>
                <w:spacing w:val="-2"/>
                <w:sz w:val="16"/>
              </w:rPr>
              <w:t>0</w:t>
            </w:r>
            <w:r w:rsidR="00A34602">
              <w:rPr>
                <w:color w:val="000000" w:themeColor="text1"/>
                <w:spacing w:val="-2"/>
                <w:sz w:val="16"/>
              </w:rPr>
              <w:t>%</w:t>
            </w:r>
          </w:p>
        </w:tc>
      </w:tr>
    </w:tbl>
    <w:p w14:paraId="22BC51A1" w14:textId="77777777" w:rsidR="00421DB8" w:rsidRDefault="00421DB8" w:rsidP="001A010C">
      <w:pPr>
        <w:pStyle w:val="Titlu3"/>
        <w:ind w:left="685"/>
        <w:jc w:val="both"/>
      </w:pPr>
    </w:p>
    <w:p w14:paraId="2E5BB512" w14:textId="77777777" w:rsidR="00421DB8" w:rsidRDefault="00421DB8" w:rsidP="001A010C">
      <w:pPr>
        <w:pStyle w:val="Titlu3"/>
        <w:ind w:left="685"/>
        <w:jc w:val="both"/>
      </w:pPr>
    </w:p>
    <w:p w14:paraId="64EECB1D" w14:textId="77777777" w:rsidR="00421DB8" w:rsidRDefault="00421DB8" w:rsidP="001A010C">
      <w:pPr>
        <w:pStyle w:val="Titlu3"/>
        <w:ind w:left="685"/>
        <w:jc w:val="both"/>
      </w:pPr>
    </w:p>
    <w:p w14:paraId="681CC6BA" w14:textId="0F3E527A" w:rsidR="001A010C" w:rsidRDefault="001A010C" w:rsidP="001A010C">
      <w:pPr>
        <w:pStyle w:val="Titlu3"/>
        <w:ind w:left="685"/>
        <w:jc w:val="both"/>
      </w:pPr>
      <w:proofErr w:type="spellStart"/>
      <w:r>
        <w:t>Transition</w:t>
      </w:r>
      <w:proofErr w:type="spellEnd"/>
      <w:r>
        <w:t xml:space="preserve"> of </w:t>
      </w:r>
      <w:proofErr w:type="spellStart"/>
      <w:r>
        <w:t>cases</w:t>
      </w:r>
      <w:proofErr w:type="spellEnd"/>
      <w:r>
        <w:t xml:space="preserve"> </w:t>
      </w:r>
      <w:proofErr w:type="spellStart"/>
      <w:r>
        <w:t>by</w:t>
      </w:r>
      <w:proofErr w:type="spellEnd"/>
      <w:r>
        <w:t xml:space="preserve"> </w:t>
      </w:r>
      <w:proofErr w:type="spellStart"/>
      <w:r>
        <w:rPr>
          <w:spacing w:val="-4"/>
        </w:rPr>
        <w:t>group</w:t>
      </w:r>
      <w:proofErr w:type="spellEnd"/>
    </w:p>
    <w:p w14:paraId="3300C7DB" w14:textId="0E2CF209" w:rsidR="001A010C" w:rsidRDefault="001A010C" w:rsidP="001A010C">
      <w:pPr>
        <w:pStyle w:val="Corptext"/>
        <w:spacing w:before="134" w:line="360" w:lineRule="auto"/>
        <w:ind w:left="625" w:right="1118" w:firstLine="719"/>
        <w:jc w:val="both"/>
      </w:pPr>
      <w:r>
        <w:t xml:space="preserve">Cancer patients may experience multiple infectious episodes, which requires a </w:t>
      </w:r>
      <w:r>
        <w:lastRenderedPageBreak/>
        <w:t>reporting method based on the number of infections (cases) rather than the number of individual patients. This method provides a more detailed representation of infectious problems in the study population and takes into account repeated infections in immunocompromised individuals [</w:t>
      </w:r>
      <w:r w:rsidR="00451E5C">
        <w:t>31]</w:t>
      </w:r>
      <w:r>
        <w:t>.</w:t>
      </w:r>
    </w:p>
    <w:p w14:paraId="53993073" w14:textId="4A42C1FD" w:rsidR="001A010C" w:rsidRPr="00A34602" w:rsidRDefault="001A010C" w:rsidP="00A34602">
      <w:pPr>
        <w:pStyle w:val="Corptext"/>
        <w:spacing w:line="360" w:lineRule="auto"/>
        <w:ind w:left="625" w:right="1117" w:firstLine="719"/>
        <w:jc w:val="both"/>
      </w:pPr>
      <w:r>
        <w:t>Several factors, such as the severity of neutropenia, the type and duration of chemotherapy, and the implementation of prophylactic antimicrobial strategies, influence the infection rate in cancer patients [</w:t>
      </w:r>
      <w:r w:rsidR="00451E5C">
        <w:t>32</w:t>
      </w:r>
      <w:r>
        <w:t xml:space="preserve">]. The </w:t>
      </w:r>
      <w:proofErr w:type="spellStart"/>
      <w:r>
        <w:t>evolution</w:t>
      </w:r>
      <w:proofErr w:type="spellEnd"/>
      <w:r>
        <w:t xml:space="preserve"> of </w:t>
      </w:r>
      <w:proofErr w:type="spellStart"/>
      <w:r>
        <w:t>bacterial</w:t>
      </w:r>
      <w:proofErr w:type="spellEnd"/>
      <w:r>
        <w:t xml:space="preserve"> </w:t>
      </w:r>
      <w:proofErr w:type="spellStart"/>
      <w:r>
        <w:t>resistance</w:t>
      </w:r>
      <w:proofErr w:type="spellEnd"/>
      <w:r>
        <w:t xml:space="preserve"> </w:t>
      </w:r>
      <w:proofErr w:type="spellStart"/>
      <w:r>
        <w:rPr>
          <w:spacing w:val="-5"/>
        </w:rPr>
        <w:t>also</w:t>
      </w:r>
      <w:proofErr w:type="spellEnd"/>
      <w:r>
        <w:rPr>
          <w:spacing w:val="-5"/>
        </w:rPr>
        <w:t xml:space="preserve"> </w:t>
      </w:r>
      <w:proofErr w:type="spellStart"/>
      <w:r>
        <w:t>complicates</w:t>
      </w:r>
      <w:proofErr w:type="spellEnd"/>
      <w:r w:rsidR="00A34602">
        <w:t xml:space="preserve"> </w:t>
      </w:r>
      <w:proofErr w:type="spellStart"/>
      <w:r>
        <w:t>the</w:t>
      </w:r>
      <w:proofErr w:type="spellEnd"/>
      <w:r>
        <w:t xml:space="preserve"> management of </w:t>
      </w:r>
      <w:proofErr w:type="spellStart"/>
      <w:r>
        <w:t>infections</w:t>
      </w:r>
      <w:proofErr w:type="spellEnd"/>
      <w:r>
        <w:t xml:space="preserve">, </w:t>
      </w:r>
      <w:proofErr w:type="spellStart"/>
      <w:r>
        <w:t>requiring</w:t>
      </w:r>
      <w:proofErr w:type="spellEnd"/>
      <w:r>
        <w:t xml:space="preserve"> constant re-</w:t>
      </w:r>
      <w:proofErr w:type="spellStart"/>
      <w:r>
        <w:t>evaluation</w:t>
      </w:r>
      <w:proofErr w:type="spellEnd"/>
      <w:r>
        <w:t xml:space="preserve"> of antibiotic management protocols [</w:t>
      </w:r>
      <w:r w:rsidR="00451E5C">
        <w:t>33</w:t>
      </w:r>
      <w:r>
        <w:t>]</w:t>
      </w:r>
      <w:r>
        <w:rPr>
          <w:rFonts w:ascii="Calibri" w:hAnsi="Calibri"/>
          <w:sz w:val="22"/>
        </w:rPr>
        <w:t>.</w:t>
      </w:r>
    </w:p>
    <w:p w14:paraId="36E48132" w14:textId="045E7680" w:rsidR="001A010C" w:rsidRDefault="001A010C" w:rsidP="001A010C">
      <w:pPr>
        <w:pStyle w:val="Corptext"/>
        <w:spacing w:line="360" w:lineRule="auto"/>
        <w:ind w:left="625" w:right="1119" w:firstLine="719"/>
        <w:jc w:val="both"/>
      </w:pPr>
      <w:r>
        <w:t>Given these complexities, a dynamic approach to monitoring and analysing infection trends is essential to improving patient outcomes. This includes real-time surveillance of infection incidence, early identification of emerging resistance patterns, and integration of precision medicine strategies to appropriately tailor antimicrobial therapies [</w:t>
      </w:r>
      <w:r w:rsidR="00451E5C">
        <w:t>34–36]</w:t>
      </w:r>
      <w:r>
        <w:t>.</w:t>
      </w:r>
    </w:p>
    <w:p w14:paraId="773D37B3" w14:textId="77777777" w:rsidR="001A010C" w:rsidRDefault="001A010C" w:rsidP="001A010C">
      <w:pPr>
        <w:pStyle w:val="Corptext"/>
        <w:spacing w:line="360" w:lineRule="auto"/>
        <w:ind w:left="625" w:right="1123" w:firstLine="719"/>
        <w:jc w:val="both"/>
      </w:pPr>
      <w:r>
        <w:t>Thus, each patient in the study cohort could present, at some point during the study period, either an episode of febrile neutropenia or an episode of sepsis with an identified pathogen, or both.</w:t>
      </w:r>
    </w:p>
    <w:p w14:paraId="028EB462" w14:textId="77777777" w:rsidR="001A010C" w:rsidRDefault="001A010C" w:rsidP="001A010C">
      <w:pPr>
        <w:pStyle w:val="Corptext"/>
        <w:spacing w:line="360" w:lineRule="auto"/>
        <w:ind w:left="625" w:right="1123" w:firstLine="719"/>
        <w:jc w:val="both"/>
      </w:pPr>
      <w:r>
        <w:t>Based on this finding, we analysed how many patients in the study group had transitions from one situation to another. At the same time, we also took into account the dynamics of this change.</w:t>
      </w:r>
    </w:p>
    <w:p w14:paraId="37AACBE0" w14:textId="77777777" w:rsidR="001A010C" w:rsidRDefault="001A010C" w:rsidP="001A010C">
      <w:pPr>
        <w:pStyle w:val="Corptext"/>
        <w:spacing w:line="275" w:lineRule="exact"/>
        <w:ind w:left="625"/>
        <w:jc w:val="both"/>
      </w:pPr>
      <w:r>
        <w:t xml:space="preserve">Six </w:t>
      </w:r>
      <w:r>
        <w:rPr>
          <w:spacing w:val="-2"/>
        </w:rPr>
        <w:t xml:space="preserve">situations </w:t>
      </w:r>
      <w:r>
        <w:t>were identified</w:t>
      </w:r>
      <w:r>
        <w:rPr>
          <w:spacing w:val="-2"/>
        </w:rPr>
        <w:t>:</w:t>
      </w:r>
    </w:p>
    <w:p w14:paraId="2E5C13AA" w14:textId="77777777" w:rsidR="001A010C" w:rsidRDefault="001A010C" w:rsidP="001A010C">
      <w:pPr>
        <w:pStyle w:val="Listparagraf"/>
        <w:numPr>
          <w:ilvl w:val="0"/>
          <w:numId w:val="14"/>
        </w:numPr>
        <w:tabs>
          <w:tab w:val="left" w:pos="813"/>
        </w:tabs>
        <w:spacing w:before="135" w:line="360" w:lineRule="auto"/>
        <w:ind w:right="1123" w:firstLine="0"/>
        <w:jc w:val="both"/>
        <w:rPr>
          <w:sz w:val="24"/>
        </w:rPr>
      </w:pPr>
      <w:r>
        <w:rPr>
          <w:sz w:val="24"/>
        </w:rPr>
        <w:t>patients with a single presentation in the study group who had either febrile neutropenia or sepsis, but did not repeat during the study period.</w:t>
      </w:r>
    </w:p>
    <w:p w14:paraId="1D6B2F96" w14:textId="77777777" w:rsidR="001A010C" w:rsidRDefault="001A010C" w:rsidP="001A010C">
      <w:pPr>
        <w:pStyle w:val="Listparagraf"/>
        <w:numPr>
          <w:ilvl w:val="0"/>
          <w:numId w:val="14"/>
        </w:numPr>
        <w:tabs>
          <w:tab w:val="left" w:pos="777"/>
        </w:tabs>
        <w:spacing w:line="360" w:lineRule="auto"/>
        <w:ind w:right="1125" w:firstLine="0"/>
        <w:jc w:val="both"/>
        <w:rPr>
          <w:sz w:val="24"/>
        </w:rPr>
      </w:pPr>
      <w:r>
        <w:rPr>
          <w:sz w:val="24"/>
        </w:rPr>
        <w:t>patients who had multiple febrile episodes during the study period and were classified as febrile neutropenia each time</w:t>
      </w:r>
    </w:p>
    <w:p w14:paraId="340D4444" w14:textId="77777777" w:rsidR="001A010C" w:rsidRDefault="001A010C" w:rsidP="001A010C">
      <w:pPr>
        <w:pStyle w:val="Listparagraf"/>
        <w:numPr>
          <w:ilvl w:val="0"/>
          <w:numId w:val="14"/>
        </w:numPr>
        <w:tabs>
          <w:tab w:val="left" w:pos="770"/>
        </w:tabs>
        <w:spacing w:line="360" w:lineRule="auto"/>
        <w:ind w:right="1123" w:firstLine="0"/>
        <w:jc w:val="both"/>
        <w:rPr>
          <w:sz w:val="24"/>
        </w:rPr>
      </w:pPr>
      <w:r>
        <w:rPr>
          <w:sz w:val="24"/>
        </w:rPr>
        <w:t>patients who had multiple febrile episodes during the study period and were classified as sepsis each time</w:t>
      </w:r>
    </w:p>
    <w:p w14:paraId="7C00B612" w14:textId="77777777" w:rsidR="001A010C" w:rsidRDefault="001A010C" w:rsidP="001A010C">
      <w:pPr>
        <w:pStyle w:val="Listparagraf"/>
        <w:numPr>
          <w:ilvl w:val="0"/>
          <w:numId w:val="14"/>
        </w:numPr>
        <w:tabs>
          <w:tab w:val="left" w:pos="763"/>
        </w:tabs>
        <w:spacing w:line="360" w:lineRule="auto"/>
        <w:ind w:right="1118" w:firstLine="0"/>
        <w:jc w:val="both"/>
        <w:rPr>
          <w:sz w:val="24"/>
        </w:rPr>
      </w:pPr>
      <w:r>
        <w:rPr>
          <w:sz w:val="24"/>
        </w:rPr>
        <w:t>neutropenia transition – infection, being patients who had several febrile episodes during the study, the first being febrile neutropenia, and the next being with positive blood cultures</w:t>
      </w:r>
    </w:p>
    <w:p w14:paraId="4255DAC8" w14:textId="77777777" w:rsidR="001A010C" w:rsidRDefault="001A010C" w:rsidP="001A010C">
      <w:pPr>
        <w:pStyle w:val="Listparagraf"/>
        <w:numPr>
          <w:ilvl w:val="0"/>
          <w:numId w:val="14"/>
        </w:numPr>
        <w:tabs>
          <w:tab w:val="left" w:pos="775"/>
        </w:tabs>
        <w:spacing w:line="360" w:lineRule="auto"/>
        <w:ind w:right="1119" w:firstLine="0"/>
        <w:jc w:val="both"/>
        <w:rPr>
          <w:sz w:val="24"/>
        </w:rPr>
      </w:pPr>
      <w:r>
        <w:rPr>
          <w:sz w:val="24"/>
        </w:rPr>
        <w:t>infection-neutropenia transition, being those patients who initially presented an episode of sepsis with an identified bacterial agent, and in the next episode of fever, blood cultures were negative</w:t>
      </w:r>
    </w:p>
    <w:p w14:paraId="72B70970" w14:textId="77777777" w:rsidR="001A010C" w:rsidRDefault="001A010C" w:rsidP="001A010C">
      <w:pPr>
        <w:pStyle w:val="Listparagraf"/>
        <w:numPr>
          <w:ilvl w:val="0"/>
          <w:numId w:val="14"/>
        </w:numPr>
        <w:tabs>
          <w:tab w:val="left" w:pos="780"/>
        </w:tabs>
        <w:spacing w:before="1" w:line="360" w:lineRule="auto"/>
        <w:ind w:right="1123" w:firstLine="0"/>
        <w:jc w:val="both"/>
        <w:rPr>
          <w:sz w:val="24"/>
        </w:rPr>
      </w:pPr>
      <w:r>
        <w:rPr>
          <w:sz w:val="24"/>
        </w:rPr>
        <w:lastRenderedPageBreak/>
        <w:t>mixed transition, being those patients who over time presented both episodes of febrile neutropenia followed by sepsis and episodes of sepsis followed by episodes of febrile neutropenia.</w:t>
      </w:r>
    </w:p>
    <w:p w14:paraId="49C1245F" w14:textId="77777777" w:rsidR="001A010C" w:rsidRDefault="001A010C" w:rsidP="001A010C">
      <w:pPr>
        <w:pStyle w:val="Titlu3"/>
        <w:spacing w:before="61" w:line="360" w:lineRule="auto"/>
        <w:ind w:left="629" w:right="1126"/>
        <w:jc w:val="center"/>
      </w:pPr>
      <w:r>
        <w:t xml:space="preserve">Table XVII - Table showing the transition of cases from febrile neutropenia to infection and </w:t>
      </w:r>
      <w:r>
        <w:rPr>
          <w:spacing w:val="-2"/>
        </w:rPr>
        <w:t>vice versa</w:t>
      </w:r>
    </w:p>
    <w:tbl>
      <w:tblPr>
        <w:tblW w:w="0" w:type="auto"/>
        <w:tblInd w:w="2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6"/>
        <w:gridCol w:w="794"/>
      </w:tblGrid>
      <w:tr w:rsidR="001A010C" w14:paraId="5E0E0C4B" w14:textId="77777777" w:rsidTr="00E964FD">
        <w:trPr>
          <w:trHeight w:val="378"/>
        </w:trPr>
        <w:tc>
          <w:tcPr>
            <w:tcW w:w="3346" w:type="dxa"/>
          </w:tcPr>
          <w:p w14:paraId="119D378B" w14:textId="77777777" w:rsidR="001A010C" w:rsidRDefault="001A010C" w:rsidP="00E964FD">
            <w:pPr>
              <w:pStyle w:val="TableParagraph"/>
              <w:spacing w:line="247" w:lineRule="exact"/>
            </w:pPr>
            <w:r>
              <w:t xml:space="preserve">Single </w:t>
            </w:r>
            <w:r>
              <w:rPr>
                <w:spacing w:val="-2"/>
              </w:rPr>
              <w:t>presentation</w:t>
            </w:r>
          </w:p>
        </w:tc>
        <w:tc>
          <w:tcPr>
            <w:tcW w:w="794" w:type="dxa"/>
          </w:tcPr>
          <w:p w14:paraId="5768799B" w14:textId="77777777" w:rsidR="001A010C" w:rsidRDefault="001A010C" w:rsidP="00E964FD">
            <w:pPr>
              <w:pStyle w:val="TableParagraph"/>
              <w:spacing w:line="247" w:lineRule="exact"/>
            </w:pPr>
            <w:r>
              <w:rPr>
                <w:spacing w:val="-5"/>
              </w:rPr>
              <w:t>54</w:t>
            </w:r>
          </w:p>
        </w:tc>
      </w:tr>
      <w:tr w:rsidR="001A010C" w14:paraId="007041DD" w14:textId="77777777" w:rsidTr="00E964FD">
        <w:trPr>
          <w:trHeight w:val="381"/>
        </w:trPr>
        <w:tc>
          <w:tcPr>
            <w:tcW w:w="3346" w:type="dxa"/>
          </w:tcPr>
          <w:p w14:paraId="5BFA830B" w14:textId="77777777" w:rsidR="001A010C" w:rsidRDefault="001A010C" w:rsidP="00E964FD">
            <w:pPr>
              <w:pStyle w:val="TableParagraph"/>
              <w:spacing w:line="247" w:lineRule="exact"/>
            </w:pPr>
            <w:r>
              <w:rPr>
                <w:spacing w:val="-2"/>
              </w:rPr>
              <w:t xml:space="preserve">Neutropenia </w:t>
            </w:r>
            <w:r>
              <w:t>only</w:t>
            </w:r>
          </w:p>
        </w:tc>
        <w:tc>
          <w:tcPr>
            <w:tcW w:w="794" w:type="dxa"/>
          </w:tcPr>
          <w:p w14:paraId="3482291E" w14:textId="77777777" w:rsidR="001A010C" w:rsidRDefault="001A010C" w:rsidP="00E964FD">
            <w:pPr>
              <w:pStyle w:val="TableParagraph"/>
              <w:spacing w:line="247" w:lineRule="exact"/>
            </w:pPr>
            <w:r>
              <w:rPr>
                <w:spacing w:val="-5"/>
              </w:rPr>
              <w:t>16</w:t>
            </w:r>
          </w:p>
        </w:tc>
      </w:tr>
      <w:tr w:rsidR="001A010C" w14:paraId="7CC65EFB" w14:textId="77777777" w:rsidTr="00E964FD">
        <w:trPr>
          <w:trHeight w:val="378"/>
        </w:trPr>
        <w:tc>
          <w:tcPr>
            <w:tcW w:w="3346" w:type="dxa"/>
          </w:tcPr>
          <w:p w14:paraId="6D9B6637" w14:textId="77777777" w:rsidR="001A010C" w:rsidRDefault="001A010C" w:rsidP="00E964FD">
            <w:pPr>
              <w:pStyle w:val="TableParagraph"/>
              <w:spacing w:line="247" w:lineRule="exact"/>
            </w:pPr>
            <w:r>
              <w:rPr>
                <w:spacing w:val="-2"/>
              </w:rPr>
              <w:t xml:space="preserve">Infection </w:t>
            </w:r>
            <w:r>
              <w:t>only</w:t>
            </w:r>
          </w:p>
        </w:tc>
        <w:tc>
          <w:tcPr>
            <w:tcW w:w="794" w:type="dxa"/>
          </w:tcPr>
          <w:p w14:paraId="7DAD4F41" w14:textId="77777777" w:rsidR="001A010C" w:rsidRDefault="001A010C" w:rsidP="00E964FD">
            <w:pPr>
              <w:pStyle w:val="TableParagraph"/>
              <w:spacing w:line="247" w:lineRule="exact"/>
            </w:pPr>
            <w:r>
              <w:rPr>
                <w:spacing w:val="-10"/>
              </w:rPr>
              <w:t>6</w:t>
            </w:r>
          </w:p>
        </w:tc>
      </w:tr>
      <w:tr w:rsidR="001A010C" w14:paraId="73CA712F" w14:textId="77777777" w:rsidTr="00E964FD">
        <w:trPr>
          <w:trHeight w:val="378"/>
        </w:trPr>
        <w:tc>
          <w:tcPr>
            <w:tcW w:w="3346" w:type="dxa"/>
          </w:tcPr>
          <w:p w14:paraId="6136B273" w14:textId="77777777" w:rsidR="001A010C" w:rsidRDefault="001A010C" w:rsidP="00E964FD">
            <w:pPr>
              <w:pStyle w:val="TableParagraph"/>
              <w:spacing w:line="247" w:lineRule="exact"/>
            </w:pPr>
            <w:r>
              <w:t xml:space="preserve">Transition neutropenia - </w:t>
            </w:r>
            <w:r>
              <w:rPr>
                <w:spacing w:val="-2"/>
              </w:rPr>
              <w:t>infection</w:t>
            </w:r>
          </w:p>
        </w:tc>
        <w:tc>
          <w:tcPr>
            <w:tcW w:w="794" w:type="dxa"/>
          </w:tcPr>
          <w:p w14:paraId="0A68DBF1" w14:textId="77777777" w:rsidR="001A010C" w:rsidRDefault="001A010C" w:rsidP="00E964FD">
            <w:pPr>
              <w:pStyle w:val="TableParagraph"/>
              <w:spacing w:line="247" w:lineRule="exact"/>
            </w:pPr>
            <w:r>
              <w:rPr>
                <w:spacing w:val="-10"/>
              </w:rPr>
              <w:t>8</w:t>
            </w:r>
          </w:p>
        </w:tc>
      </w:tr>
      <w:tr w:rsidR="001A010C" w14:paraId="2132320B" w14:textId="77777777" w:rsidTr="00E964FD">
        <w:trPr>
          <w:trHeight w:val="378"/>
        </w:trPr>
        <w:tc>
          <w:tcPr>
            <w:tcW w:w="3346" w:type="dxa"/>
          </w:tcPr>
          <w:p w14:paraId="3865009A" w14:textId="77777777" w:rsidR="001A010C" w:rsidRDefault="001A010C" w:rsidP="00E964FD">
            <w:pPr>
              <w:pStyle w:val="TableParagraph"/>
              <w:spacing w:line="247" w:lineRule="exact"/>
            </w:pPr>
            <w:r>
              <w:t xml:space="preserve">Transition infection - </w:t>
            </w:r>
            <w:r>
              <w:rPr>
                <w:spacing w:val="-2"/>
              </w:rPr>
              <w:t>neutropenia</w:t>
            </w:r>
          </w:p>
        </w:tc>
        <w:tc>
          <w:tcPr>
            <w:tcW w:w="794" w:type="dxa"/>
          </w:tcPr>
          <w:p w14:paraId="15D4D669" w14:textId="77777777" w:rsidR="001A010C" w:rsidRDefault="001A010C" w:rsidP="00E964FD">
            <w:pPr>
              <w:pStyle w:val="TableParagraph"/>
              <w:spacing w:line="247" w:lineRule="exact"/>
            </w:pPr>
            <w:r>
              <w:rPr>
                <w:spacing w:val="-10"/>
              </w:rPr>
              <w:t>9</w:t>
            </w:r>
          </w:p>
        </w:tc>
      </w:tr>
      <w:tr w:rsidR="001A010C" w14:paraId="006FD3AC" w14:textId="77777777" w:rsidTr="00E964FD">
        <w:trPr>
          <w:trHeight w:val="381"/>
        </w:trPr>
        <w:tc>
          <w:tcPr>
            <w:tcW w:w="3346" w:type="dxa"/>
          </w:tcPr>
          <w:p w14:paraId="1DB696CE" w14:textId="77777777" w:rsidR="001A010C" w:rsidRDefault="001A010C" w:rsidP="00E964FD">
            <w:pPr>
              <w:pStyle w:val="TableParagraph"/>
              <w:spacing w:line="249" w:lineRule="exact"/>
            </w:pPr>
            <w:r>
              <w:rPr>
                <w:spacing w:val="-2"/>
              </w:rPr>
              <w:t xml:space="preserve">Mixed </w:t>
            </w:r>
            <w:r>
              <w:t>transition</w:t>
            </w:r>
          </w:p>
        </w:tc>
        <w:tc>
          <w:tcPr>
            <w:tcW w:w="794" w:type="dxa"/>
          </w:tcPr>
          <w:p w14:paraId="00C42944" w14:textId="77777777" w:rsidR="001A010C" w:rsidRDefault="001A010C" w:rsidP="00E964FD">
            <w:pPr>
              <w:pStyle w:val="TableParagraph"/>
              <w:spacing w:line="249" w:lineRule="exact"/>
            </w:pPr>
            <w:r>
              <w:rPr>
                <w:spacing w:val="-10"/>
              </w:rPr>
              <w:t>1</w:t>
            </w:r>
          </w:p>
        </w:tc>
      </w:tr>
    </w:tbl>
    <w:p w14:paraId="5D182947" w14:textId="77777777" w:rsidR="001A010C" w:rsidRDefault="001A010C" w:rsidP="001A010C">
      <w:pPr>
        <w:pStyle w:val="Corptext"/>
        <w:spacing w:before="134"/>
        <w:rPr>
          <w:b/>
        </w:rPr>
      </w:pPr>
    </w:p>
    <w:p w14:paraId="02F46C30" w14:textId="77777777" w:rsidR="001A010C" w:rsidRDefault="001A010C" w:rsidP="001A010C">
      <w:pPr>
        <w:pStyle w:val="Corptext"/>
        <w:spacing w:before="1"/>
        <w:ind w:left="625"/>
      </w:pPr>
      <w:r>
        <w:t xml:space="preserve">Analysing this aspect, </w:t>
      </w:r>
      <w:r>
        <w:rPr>
          <w:spacing w:val="-2"/>
        </w:rPr>
        <w:t xml:space="preserve">the following </w:t>
      </w:r>
      <w:r>
        <w:t>can be observed</w:t>
      </w:r>
      <w:r>
        <w:rPr>
          <w:spacing w:val="-2"/>
        </w:rPr>
        <w:t>:</w:t>
      </w:r>
    </w:p>
    <w:p w14:paraId="75E71B11" w14:textId="77777777" w:rsidR="001A010C" w:rsidRDefault="001A010C" w:rsidP="001A010C">
      <w:pPr>
        <w:pStyle w:val="Listparagraf"/>
        <w:numPr>
          <w:ilvl w:val="0"/>
          <w:numId w:val="14"/>
        </w:numPr>
        <w:tabs>
          <w:tab w:val="left" w:pos="796"/>
        </w:tabs>
        <w:spacing w:before="139" w:line="360" w:lineRule="auto"/>
        <w:ind w:right="1122" w:firstLine="0"/>
        <w:rPr>
          <w:sz w:val="24"/>
        </w:rPr>
      </w:pPr>
      <w:r>
        <w:rPr>
          <w:sz w:val="24"/>
        </w:rPr>
        <w:t xml:space="preserve">the majority of patients, 54 in number, presented only febrile neutropenia or only </w:t>
      </w:r>
      <w:r>
        <w:rPr>
          <w:spacing w:val="-2"/>
          <w:sz w:val="24"/>
        </w:rPr>
        <w:t>sepsis</w:t>
      </w:r>
    </w:p>
    <w:p w14:paraId="3E064CC5" w14:textId="0210D449" w:rsidR="001A010C" w:rsidRDefault="00421DB8" w:rsidP="001A010C">
      <w:pPr>
        <w:pStyle w:val="Listparagraf"/>
        <w:numPr>
          <w:ilvl w:val="0"/>
          <w:numId w:val="14"/>
        </w:numPr>
        <w:tabs>
          <w:tab w:val="left" w:pos="763"/>
        </w:tabs>
        <w:ind w:left="763" w:hanging="138"/>
        <w:rPr>
          <w:sz w:val="24"/>
        </w:rPr>
      </w:pPr>
      <w:proofErr w:type="spellStart"/>
      <w:r>
        <w:rPr>
          <w:sz w:val="24"/>
        </w:rPr>
        <w:t>r</w:t>
      </w:r>
      <w:r w:rsidR="001A010C">
        <w:rPr>
          <w:sz w:val="24"/>
        </w:rPr>
        <w:t>ecurrence</w:t>
      </w:r>
      <w:proofErr w:type="spellEnd"/>
      <w:r w:rsidR="001A010C">
        <w:rPr>
          <w:sz w:val="24"/>
        </w:rPr>
        <w:t xml:space="preserve"> of febrile </w:t>
      </w:r>
      <w:proofErr w:type="spellStart"/>
      <w:r w:rsidR="001A010C">
        <w:rPr>
          <w:sz w:val="24"/>
        </w:rPr>
        <w:t>neutropenia</w:t>
      </w:r>
      <w:proofErr w:type="spellEnd"/>
      <w:r w:rsidR="001A010C">
        <w:rPr>
          <w:sz w:val="24"/>
        </w:rPr>
        <w:t xml:space="preserve"> was observed in 16 </w:t>
      </w:r>
      <w:r w:rsidR="001A010C">
        <w:rPr>
          <w:spacing w:val="-2"/>
          <w:sz w:val="24"/>
        </w:rPr>
        <w:t>patients.</w:t>
      </w:r>
    </w:p>
    <w:p w14:paraId="12BBFA36" w14:textId="2EF49972" w:rsidR="001A010C" w:rsidRDefault="00421DB8" w:rsidP="001A010C">
      <w:pPr>
        <w:pStyle w:val="Listparagraf"/>
        <w:numPr>
          <w:ilvl w:val="0"/>
          <w:numId w:val="14"/>
        </w:numPr>
        <w:tabs>
          <w:tab w:val="left" w:pos="763"/>
        </w:tabs>
        <w:spacing w:before="137"/>
        <w:ind w:left="763" w:hanging="138"/>
        <w:rPr>
          <w:sz w:val="24"/>
        </w:rPr>
      </w:pPr>
      <w:proofErr w:type="spellStart"/>
      <w:r>
        <w:rPr>
          <w:sz w:val="24"/>
        </w:rPr>
        <w:t>r</w:t>
      </w:r>
      <w:r w:rsidR="001A010C">
        <w:rPr>
          <w:sz w:val="24"/>
        </w:rPr>
        <w:t>ecurrence</w:t>
      </w:r>
      <w:proofErr w:type="spellEnd"/>
      <w:r w:rsidR="001A010C">
        <w:rPr>
          <w:sz w:val="24"/>
        </w:rPr>
        <w:t xml:space="preserve"> of </w:t>
      </w:r>
      <w:proofErr w:type="spellStart"/>
      <w:r w:rsidR="001A010C">
        <w:rPr>
          <w:sz w:val="24"/>
        </w:rPr>
        <w:t>infections</w:t>
      </w:r>
      <w:proofErr w:type="spellEnd"/>
      <w:r w:rsidR="001A010C">
        <w:rPr>
          <w:sz w:val="24"/>
        </w:rPr>
        <w:t xml:space="preserve"> </w:t>
      </w:r>
      <w:proofErr w:type="spellStart"/>
      <w:r w:rsidR="001A010C">
        <w:rPr>
          <w:sz w:val="24"/>
        </w:rPr>
        <w:t>with</w:t>
      </w:r>
      <w:proofErr w:type="spellEnd"/>
      <w:r w:rsidR="001A010C">
        <w:rPr>
          <w:sz w:val="24"/>
        </w:rPr>
        <w:t xml:space="preserve"> identified germs was observed in 6 </w:t>
      </w:r>
      <w:r w:rsidR="001A010C">
        <w:rPr>
          <w:spacing w:val="-2"/>
          <w:sz w:val="24"/>
        </w:rPr>
        <w:t>patients</w:t>
      </w:r>
    </w:p>
    <w:p w14:paraId="507A9886" w14:textId="77777777" w:rsidR="001A010C" w:rsidRDefault="001A010C" w:rsidP="001A010C">
      <w:pPr>
        <w:pStyle w:val="Listparagraf"/>
        <w:numPr>
          <w:ilvl w:val="0"/>
          <w:numId w:val="14"/>
        </w:numPr>
        <w:tabs>
          <w:tab w:val="left" w:pos="763"/>
        </w:tabs>
        <w:spacing w:before="139"/>
        <w:ind w:left="763" w:hanging="138"/>
        <w:rPr>
          <w:sz w:val="24"/>
        </w:rPr>
      </w:pPr>
      <w:r>
        <w:rPr>
          <w:sz w:val="24"/>
        </w:rPr>
        <w:t xml:space="preserve">the transition from febrile neutropenia to infection was observed in 8 </w:t>
      </w:r>
      <w:r>
        <w:rPr>
          <w:spacing w:val="-2"/>
          <w:sz w:val="24"/>
        </w:rPr>
        <w:t>patients</w:t>
      </w:r>
    </w:p>
    <w:p w14:paraId="0A3A1B48" w14:textId="77777777" w:rsidR="001A010C" w:rsidRDefault="001A010C" w:rsidP="001A010C">
      <w:pPr>
        <w:pStyle w:val="Listparagraf"/>
        <w:numPr>
          <w:ilvl w:val="0"/>
          <w:numId w:val="14"/>
        </w:numPr>
        <w:tabs>
          <w:tab w:val="left" w:pos="763"/>
        </w:tabs>
        <w:spacing w:before="137"/>
        <w:ind w:left="763" w:hanging="138"/>
        <w:rPr>
          <w:sz w:val="24"/>
        </w:rPr>
      </w:pPr>
      <w:r>
        <w:rPr>
          <w:sz w:val="24"/>
        </w:rPr>
        <w:t xml:space="preserve">transition from infection to febrile neutropenia was observed in 9 </w:t>
      </w:r>
      <w:r>
        <w:rPr>
          <w:spacing w:val="-2"/>
          <w:sz w:val="24"/>
        </w:rPr>
        <w:t>patients</w:t>
      </w:r>
    </w:p>
    <w:p w14:paraId="72356162" w14:textId="0109DC6F" w:rsidR="001A010C" w:rsidRDefault="00421DB8" w:rsidP="001A010C">
      <w:pPr>
        <w:pStyle w:val="Listparagraf"/>
        <w:numPr>
          <w:ilvl w:val="0"/>
          <w:numId w:val="14"/>
        </w:numPr>
        <w:tabs>
          <w:tab w:val="left" w:pos="765"/>
        </w:tabs>
        <w:spacing w:before="139" w:line="360" w:lineRule="auto"/>
        <w:ind w:right="1125" w:firstLine="0"/>
        <w:rPr>
          <w:sz w:val="24"/>
        </w:rPr>
      </w:pPr>
      <w:r>
        <w:rPr>
          <w:sz w:val="24"/>
        </w:rPr>
        <w:t>i</w:t>
      </w:r>
      <w:r w:rsidR="001A010C">
        <w:rPr>
          <w:sz w:val="24"/>
        </w:rPr>
        <w:t xml:space="preserve">t </w:t>
      </w:r>
      <w:proofErr w:type="spellStart"/>
      <w:r w:rsidR="001A010C">
        <w:rPr>
          <w:sz w:val="24"/>
        </w:rPr>
        <w:t>is</w:t>
      </w:r>
      <w:proofErr w:type="spellEnd"/>
      <w:r w:rsidR="001A010C">
        <w:rPr>
          <w:sz w:val="24"/>
        </w:rPr>
        <w:t xml:space="preserve"> </w:t>
      </w:r>
      <w:proofErr w:type="spellStart"/>
      <w:r w:rsidR="001A010C">
        <w:rPr>
          <w:sz w:val="24"/>
        </w:rPr>
        <w:t>worth</w:t>
      </w:r>
      <w:proofErr w:type="spellEnd"/>
      <w:r w:rsidR="001A010C">
        <w:rPr>
          <w:sz w:val="24"/>
        </w:rPr>
        <w:t xml:space="preserve"> </w:t>
      </w:r>
      <w:proofErr w:type="spellStart"/>
      <w:r w:rsidR="001A010C">
        <w:rPr>
          <w:sz w:val="24"/>
        </w:rPr>
        <w:t>noting</w:t>
      </w:r>
      <w:proofErr w:type="spellEnd"/>
      <w:r w:rsidR="001A010C">
        <w:rPr>
          <w:sz w:val="24"/>
        </w:rPr>
        <w:t xml:space="preserve"> a single case of mixed transition which, over time, presented several episodes of both febrile neutropenia and positive cultures.</w:t>
      </w:r>
    </w:p>
    <w:p w14:paraId="1F2D63C8" w14:textId="77777777" w:rsidR="008F64EB" w:rsidRDefault="008F64EB" w:rsidP="008F64EB">
      <w:pPr>
        <w:pStyle w:val="Corptext"/>
        <w:spacing w:before="76" w:line="360" w:lineRule="auto"/>
        <w:ind w:left="625" w:right="1119"/>
        <w:jc w:val="both"/>
      </w:pPr>
      <w:r>
        <w:t>In order to better understand the clinical evolution of patients with confirmed sepsis, we performed a separate analysis within the G2 group, which included cases with positive blood cultures. We considered this distinction appropriate, as only in this subgroup is there microbiological confirmation that allows accurate tracking of transitions between episodes of sepsis and neutropenia. The analysis looked at how patients presented clinically: either with a single episode, with recurrences, or with transitions from one form to another. The distribution of these developments is shown in the table below:</w:t>
      </w:r>
    </w:p>
    <w:p w14:paraId="2B599FFD" w14:textId="77777777" w:rsidR="008F64EB" w:rsidRDefault="008F64EB" w:rsidP="008F64EB">
      <w:pPr>
        <w:pStyle w:val="Corptext"/>
        <w:spacing w:before="144"/>
        <w:ind w:left="435"/>
      </w:pPr>
    </w:p>
    <w:p w14:paraId="0D50137E" w14:textId="77777777" w:rsidR="00421DB8" w:rsidRDefault="00421DB8" w:rsidP="008F64EB">
      <w:pPr>
        <w:pStyle w:val="Corptext"/>
        <w:spacing w:before="144"/>
        <w:ind w:left="435"/>
      </w:pPr>
    </w:p>
    <w:p w14:paraId="6459F782" w14:textId="77777777" w:rsidR="00421DB8" w:rsidRDefault="00421DB8" w:rsidP="008F64EB">
      <w:pPr>
        <w:pStyle w:val="Corptext"/>
        <w:spacing w:before="144"/>
        <w:ind w:left="435"/>
      </w:pPr>
    </w:p>
    <w:p w14:paraId="285B6675" w14:textId="6FC3F3D0" w:rsidR="008F64EB" w:rsidRDefault="008F64EB" w:rsidP="008F64EB">
      <w:pPr>
        <w:pStyle w:val="Titlu3"/>
        <w:jc w:val="both"/>
      </w:pPr>
      <w:r>
        <w:t xml:space="preserve">Table XVIII - Distribution of clinical evolution types in group G2 (n = 50) </w:t>
      </w:r>
      <w:r>
        <w:rPr>
          <w:spacing w:val="-2"/>
        </w:rPr>
        <w:t>[</w:t>
      </w:r>
      <w:r w:rsidR="00C52128">
        <w:rPr>
          <w:spacing w:val="-2"/>
        </w:rPr>
        <w:t>11</w:t>
      </w:r>
      <w:r>
        <w:rPr>
          <w:spacing w:val="-2"/>
        </w:rPr>
        <w:t>]</w:t>
      </w:r>
    </w:p>
    <w:p w14:paraId="55765D29" w14:textId="77777777" w:rsidR="008F64EB" w:rsidRDefault="008F64EB" w:rsidP="008F64EB">
      <w:pPr>
        <w:pStyle w:val="Corptext"/>
        <w:numPr>
          <w:ilvl w:val="0"/>
          <w:numId w:val="14"/>
        </w:numPr>
        <w:spacing w:before="11"/>
        <w:rPr>
          <w:b/>
          <w:sz w:val="11"/>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1825"/>
        <w:gridCol w:w="1476"/>
      </w:tblGrid>
      <w:tr w:rsidR="008F64EB" w14:paraId="63621014" w14:textId="77777777" w:rsidTr="00E964FD">
        <w:trPr>
          <w:trHeight w:val="414"/>
        </w:trPr>
        <w:tc>
          <w:tcPr>
            <w:tcW w:w="4789" w:type="dxa"/>
          </w:tcPr>
          <w:p w14:paraId="38E0D2C0" w14:textId="77777777" w:rsidR="008F64EB" w:rsidRDefault="008F64EB" w:rsidP="00E964FD">
            <w:pPr>
              <w:pStyle w:val="TableParagraph"/>
              <w:spacing w:before="1"/>
              <w:ind w:left="400"/>
              <w:rPr>
                <w:b/>
                <w:sz w:val="24"/>
              </w:rPr>
            </w:pPr>
            <w:r>
              <w:rPr>
                <w:b/>
                <w:sz w:val="24"/>
              </w:rPr>
              <w:t xml:space="preserve">Type of clinical presentation in G2 </w:t>
            </w:r>
            <w:r>
              <w:rPr>
                <w:b/>
                <w:spacing w:val="-2"/>
                <w:sz w:val="24"/>
              </w:rPr>
              <w:t>(sepsis)</w:t>
            </w:r>
          </w:p>
        </w:tc>
        <w:tc>
          <w:tcPr>
            <w:tcW w:w="1825" w:type="dxa"/>
          </w:tcPr>
          <w:p w14:paraId="2401D5F6" w14:textId="77777777" w:rsidR="008F64EB" w:rsidRDefault="008F64EB" w:rsidP="00E964FD">
            <w:pPr>
              <w:pStyle w:val="TableParagraph"/>
              <w:spacing w:before="1"/>
              <w:rPr>
                <w:b/>
                <w:sz w:val="24"/>
              </w:rPr>
            </w:pPr>
            <w:r>
              <w:rPr>
                <w:b/>
                <w:sz w:val="24"/>
              </w:rPr>
              <w:t xml:space="preserve">Number of </w:t>
            </w:r>
            <w:r>
              <w:rPr>
                <w:b/>
                <w:spacing w:val="-2"/>
                <w:sz w:val="24"/>
              </w:rPr>
              <w:lastRenderedPageBreak/>
              <w:t>patients</w:t>
            </w:r>
          </w:p>
        </w:tc>
        <w:tc>
          <w:tcPr>
            <w:tcW w:w="1476" w:type="dxa"/>
          </w:tcPr>
          <w:p w14:paraId="7579F968" w14:textId="77777777" w:rsidR="008F64EB" w:rsidRDefault="008F64EB" w:rsidP="00E964FD">
            <w:pPr>
              <w:pStyle w:val="TableParagraph"/>
              <w:spacing w:before="1"/>
              <w:rPr>
                <w:b/>
                <w:sz w:val="24"/>
              </w:rPr>
            </w:pPr>
            <w:r>
              <w:rPr>
                <w:b/>
                <w:spacing w:val="-5"/>
                <w:sz w:val="24"/>
              </w:rPr>
              <w:lastRenderedPageBreak/>
              <w:t>Per</w:t>
            </w:r>
            <w:r>
              <w:rPr>
                <w:b/>
                <w:sz w:val="24"/>
              </w:rPr>
              <w:t>centage</w:t>
            </w:r>
          </w:p>
        </w:tc>
      </w:tr>
      <w:tr w:rsidR="008F64EB" w14:paraId="79502FB9" w14:textId="77777777" w:rsidTr="00E964FD">
        <w:trPr>
          <w:trHeight w:val="414"/>
        </w:trPr>
        <w:tc>
          <w:tcPr>
            <w:tcW w:w="4789" w:type="dxa"/>
          </w:tcPr>
          <w:p w14:paraId="440FAE80" w14:textId="77777777" w:rsidR="008F64EB" w:rsidRDefault="008F64EB" w:rsidP="00E964FD">
            <w:pPr>
              <w:pStyle w:val="TableParagraph"/>
              <w:spacing w:line="270" w:lineRule="exact"/>
              <w:rPr>
                <w:sz w:val="24"/>
              </w:rPr>
            </w:pPr>
            <w:r>
              <w:rPr>
                <w:sz w:val="24"/>
              </w:rPr>
              <w:t xml:space="preserve">Single </w:t>
            </w:r>
            <w:r>
              <w:rPr>
                <w:spacing w:val="-2"/>
                <w:sz w:val="24"/>
              </w:rPr>
              <w:t>presentation</w:t>
            </w:r>
          </w:p>
        </w:tc>
        <w:tc>
          <w:tcPr>
            <w:tcW w:w="1825" w:type="dxa"/>
          </w:tcPr>
          <w:p w14:paraId="28A6392C" w14:textId="77777777" w:rsidR="008F64EB" w:rsidRDefault="008F64EB" w:rsidP="00E964FD">
            <w:pPr>
              <w:pStyle w:val="TableParagraph"/>
              <w:spacing w:line="270" w:lineRule="exact"/>
              <w:rPr>
                <w:sz w:val="24"/>
              </w:rPr>
            </w:pPr>
            <w:r>
              <w:rPr>
                <w:spacing w:val="-5"/>
                <w:sz w:val="24"/>
              </w:rPr>
              <w:t>2</w:t>
            </w:r>
          </w:p>
        </w:tc>
        <w:tc>
          <w:tcPr>
            <w:tcW w:w="1476" w:type="dxa"/>
          </w:tcPr>
          <w:p w14:paraId="0BEC0A34" w14:textId="3F434D43" w:rsidR="008F64EB" w:rsidRDefault="008F64EB" w:rsidP="00E964FD">
            <w:pPr>
              <w:pStyle w:val="TableParagraph"/>
              <w:spacing w:line="270" w:lineRule="exact"/>
              <w:rPr>
                <w:sz w:val="24"/>
              </w:rPr>
            </w:pPr>
            <w:r>
              <w:rPr>
                <w:spacing w:val="-10"/>
                <w:sz w:val="24"/>
              </w:rPr>
              <w:t>5</w:t>
            </w:r>
            <w:r w:rsidR="00C52128">
              <w:rPr>
                <w:spacing w:val="-10"/>
                <w:sz w:val="24"/>
              </w:rPr>
              <w:t>2%</w:t>
            </w:r>
          </w:p>
        </w:tc>
      </w:tr>
      <w:tr w:rsidR="008F64EB" w14:paraId="2F976DFA" w14:textId="77777777" w:rsidTr="00E964FD">
        <w:trPr>
          <w:trHeight w:val="412"/>
        </w:trPr>
        <w:tc>
          <w:tcPr>
            <w:tcW w:w="4789" w:type="dxa"/>
          </w:tcPr>
          <w:p w14:paraId="1443CD50" w14:textId="77777777" w:rsidR="008F64EB" w:rsidRDefault="008F64EB" w:rsidP="00E964FD">
            <w:pPr>
              <w:pStyle w:val="TableParagraph"/>
              <w:spacing w:line="270" w:lineRule="exact"/>
              <w:rPr>
                <w:sz w:val="24"/>
              </w:rPr>
            </w:pPr>
            <w:r>
              <w:rPr>
                <w:sz w:val="24"/>
              </w:rPr>
              <w:t xml:space="preserve">Recurrences only </w:t>
            </w:r>
            <w:r>
              <w:rPr>
                <w:spacing w:val="-2"/>
                <w:sz w:val="24"/>
              </w:rPr>
              <w:t>sepsis</w:t>
            </w:r>
          </w:p>
        </w:tc>
        <w:tc>
          <w:tcPr>
            <w:tcW w:w="1825" w:type="dxa"/>
          </w:tcPr>
          <w:p w14:paraId="08282858" w14:textId="77777777" w:rsidR="008F64EB" w:rsidRDefault="008F64EB" w:rsidP="00E964FD">
            <w:pPr>
              <w:pStyle w:val="TableParagraph"/>
              <w:spacing w:line="270" w:lineRule="exact"/>
              <w:rPr>
                <w:sz w:val="24"/>
              </w:rPr>
            </w:pPr>
            <w:r>
              <w:rPr>
                <w:spacing w:val="-10"/>
                <w:sz w:val="24"/>
              </w:rPr>
              <w:t>6</w:t>
            </w:r>
          </w:p>
        </w:tc>
        <w:tc>
          <w:tcPr>
            <w:tcW w:w="1476" w:type="dxa"/>
          </w:tcPr>
          <w:p w14:paraId="07A066E1" w14:textId="13F7C9ED" w:rsidR="008F64EB" w:rsidRDefault="008F64EB" w:rsidP="00E964FD">
            <w:pPr>
              <w:pStyle w:val="TableParagraph"/>
              <w:spacing w:line="270" w:lineRule="exact"/>
              <w:rPr>
                <w:sz w:val="24"/>
              </w:rPr>
            </w:pPr>
            <w:r>
              <w:rPr>
                <w:sz w:val="24"/>
              </w:rPr>
              <w:t>1</w:t>
            </w:r>
            <w:r>
              <w:rPr>
                <w:spacing w:val="-10"/>
                <w:sz w:val="24"/>
              </w:rPr>
              <w:t>2</w:t>
            </w:r>
            <w:r w:rsidR="00C52128">
              <w:rPr>
                <w:spacing w:val="-10"/>
                <w:sz w:val="24"/>
              </w:rPr>
              <w:t>%</w:t>
            </w:r>
          </w:p>
        </w:tc>
      </w:tr>
      <w:tr w:rsidR="008F64EB" w14:paraId="74E53466" w14:textId="77777777" w:rsidTr="00E964FD">
        <w:trPr>
          <w:trHeight w:val="414"/>
        </w:trPr>
        <w:tc>
          <w:tcPr>
            <w:tcW w:w="4789" w:type="dxa"/>
          </w:tcPr>
          <w:p w14:paraId="5F62D80D" w14:textId="77777777" w:rsidR="008F64EB" w:rsidRDefault="008F64EB" w:rsidP="00E964FD">
            <w:pPr>
              <w:pStyle w:val="TableParagraph"/>
              <w:spacing w:line="270" w:lineRule="exact"/>
              <w:rPr>
                <w:sz w:val="24"/>
              </w:rPr>
            </w:pPr>
            <w:r>
              <w:rPr>
                <w:sz w:val="24"/>
              </w:rPr>
              <w:t xml:space="preserve">Transition from neutropenia to </w:t>
            </w:r>
            <w:r>
              <w:rPr>
                <w:spacing w:val="-2"/>
                <w:sz w:val="24"/>
              </w:rPr>
              <w:t>sepsis</w:t>
            </w:r>
          </w:p>
        </w:tc>
        <w:tc>
          <w:tcPr>
            <w:tcW w:w="1825" w:type="dxa"/>
          </w:tcPr>
          <w:p w14:paraId="6E074875" w14:textId="77777777" w:rsidR="008F64EB" w:rsidRDefault="008F64EB" w:rsidP="00E964FD">
            <w:pPr>
              <w:pStyle w:val="TableParagraph"/>
              <w:spacing w:line="270" w:lineRule="exact"/>
              <w:rPr>
                <w:sz w:val="24"/>
              </w:rPr>
            </w:pPr>
            <w:r>
              <w:rPr>
                <w:spacing w:val="-10"/>
                <w:sz w:val="24"/>
              </w:rPr>
              <w:t>8</w:t>
            </w:r>
          </w:p>
        </w:tc>
        <w:tc>
          <w:tcPr>
            <w:tcW w:w="1476" w:type="dxa"/>
          </w:tcPr>
          <w:p w14:paraId="28739343" w14:textId="240A409F" w:rsidR="008F64EB" w:rsidRDefault="008F64EB" w:rsidP="00E964FD">
            <w:pPr>
              <w:pStyle w:val="TableParagraph"/>
              <w:spacing w:line="270" w:lineRule="exact"/>
              <w:rPr>
                <w:sz w:val="24"/>
              </w:rPr>
            </w:pPr>
            <w:r>
              <w:rPr>
                <w:sz w:val="24"/>
              </w:rPr>
              <w:t>1</w:t>
            </w:r>
            <w:r>
              <w:rPr>
                <w:spacing w:val="-10"/>
                <w:sz w:val="24"/>
              </w:rPr>
              <w:t>6</w:t>
            </w:r>
            <w:r w:rsidR="00C52128">
              <w:rPr>
                <w:spacing w:val="-10"/>
                <w:sz w:val="24"/>
              </w:rPr>
              <w:t>%</w:t>
            </w:r>
          </w:p>
        </w:tc>
      </w:tr>
      <w:tr w:rsidR="008F64EB" w14:paraId="1B134503" w14:textId="77777777" w:rsidTr="00E964FD">
        <w:trPr>
          <w:trHeight w:val="414"/>
        </w:trPr>
        <w:tc>
          <w:tcPr>
            <w:tcW w:w="4789" w:type="dxa"/>
          </w:tcPr>
          <w:p w14:paraId="18181CB3" w14:textId="77777777" w:rsidR="008F64EB" w:rsidRDefault="008F64EB" w:rsidP="00E964FD">
            <w:pPr>
              <w:pStyle w:val="TableParagraph"/>
              <w:spacing w:line="270" w:lineRule="exact"/>
              <w:rPr>
                <w:sz w:val="24"/>
              </w:rPr>
            </w:pPr>
            <w:r>
              <w:rPr>
                <w:sz w:val="24"/>
              </w:rPr>
              <w:t xml:space="preserve">Transition from sepsis to </w:t>
            </w:r>
            <w:r>
              <w:rPr>
                <w:spacing w:val="-2"/>
                <w:sz w:val="24"/>
              </w:rPr>
              <w:t>neutropenia</w:t>
            </w:r>
          </w:p>
        </w:tc>
        <w:tc>
          <w:tcPr>
            <w:tcW w:w="1825" w:type="dxa"/>
          </w:tcPr>
          <w:p w14:paraId="7011CB60" w14:textId="77777777" w:rsidR="008F64EB" w:rsidRDefault="008F64EB" w:rsidP="00E964FD">
            <w:pPr>
              <w:pStyle w:val="TableParagraph"/>
              <w:spacing w:line="270" w:lineRule="exact"/>
              <w:rPr>
                <w:sz w:val="24"/>
              </w:rPr>
            </w:pPr>
            <w:r>
              <w:rPr>
                <w:spacing w:val="-10"/>
                <w:sz w:val="24"/>
              </w:rPr>
              <w:t>9</w:t>
            </w:r>
          </w:p>
        </w:tc>
        <w:tc>
          <w:tcPr>
            <w:tcW w:w="1476" w:type="dxa"/>
          </w:tcPr>
          <w:p w14:paraId="75B42599" w14:textId="385DDE17" w:rsidR="008F64EB" w:rsidRDefault="008F64EB" w:rsidP="00E964FD">
            <w:pPr>
              <w:pStyle w:val="TableParagraph"/>
              <w:spacing w:line="270" w:lineRule="exact"/>
              <w:rPr>
                <w:sz w:val="24"/>
              </w:rPr>
            </w:pPr>
            <w:r>
              <w:rPr>
                <w:spacing w:val="-10"/>
                <w:sz w:val="24"/>
              </w:rPr>
              <w:t>18</w:t>
            </w:r>
            <w:r w:rsidR="00C52128">
              <w:rPr>
                <w:spacing w:val="-10"/>
                <w:sz w:val="24"/>
              </w:rPr>
              <w:t>%</w:t>
            </w:r>
          </w:p>
        </w:tc>
      </w:tr>
      <w:tr w:rsidR="008F64EB" w14:paraId="37127911" w14:textId="77777777" w:rsidTr="00E964FD">
        <w:trPr>
          <w:trHeight w:val="412"/>
        </w:trPr>
        <w:tc>
          <w:tcPr>
            <w:tcW w:w="4789" w:type="dxa"/>
          </w:tcPr>
          <w:p w14:paraId="4D4B4341" w14:textId="77777777" w:rsidR="008F64EB" w:rsidRDefault="008F64EB" w:rsidP="00E964FD">
            <w:pPr>
              <w:pStyle w:val="TableParagraph"/>
              <w:spacing w:line="270" w:lineRule="exact"/>
              <w:rPr>
                <w:sz w:val="24"/>
              </w:rPr>
            </w:pPr>
            <w:r>
              <w:rPr>
                <w:sz w:val="24"/>
              </w:rPr>
              <w:t xml:space="preserve">Multiple transitions (at least 3 </w:t>
            </w:r>
            <w:r>
              <w:rPr>
                <w:spacing w:val="-2"/>
                <w:sz w:val="24"/>
              </w:rPr>
              <w:t xml:space="preserve">different </w:t>
            </w:r>
            <w:r>
              <w:rPr>
                <w:sz w:val="24"/>
              </w:rPr>
              <w:t>episodes</w:t>
            </w:r>
            <w:r>
              <w:rPr>
                <w:spacing w:val="-2"/>
                <w:sz w:val="24"/>
              </w:rPr>
              <w:t>)</w:t>
            </w:r>
          </w:p>
        </w:tc>
        <w:tc>
          <w:tcPr>
            <w:tcW w:w="1825" w:type="dxa"/>
          </w:tcPr>
          <w:p w14:paraId="5B5FF32C" w14:textId="77777777" w:rsidR="008F64EB" w:rsidRDefault="008F64EB" w:rsidP="00E964FD">
            <w:pPr>
              <w:pStyle w:val="TableParagraph"/>
              <w:spacing w:line="270" w:lineRule="exact"/>
              <w:rPr>
                <w:sz w:val="24"/>
              </w:rPr>
            </w:pPr>
            <w:r>
              <w:rPr>
                <w:spacing w:val="-10"/>
                <w:sz w:val="24"/>
              </w:rPr>
              <w:t>1</w:t>
            </w:r>
          </w:p>
        </w:tc>
        <w:tc>
          <w:tcPr>
            <w:tcW w:w="1476" w:type="dxa"/>
          </w:tcPr>
          <w:p w14:paraId="0B00C1AB" w14:textId="041DF964" w:rsidR="008F64EB" w:rsidRDefault="008F64EB" w:rsidP="00E964FD">
            <w:pPr>
              <w:pStyle w:val="TableParagraph"/>
              <w:spacing w:line="270" w:lineRule="exact"/>
              <w:rPr>
                <w:sz w:val="24"/>
              </w:rPr>
            </w:pPr>
            <w:r>
              <w:rPr>
                <w:spacing w:val="-10"/>
                <w:sz w:val="24"/>
              </w:rPr>
              <w:t>2</w:t>
            </w:r>
            <w:r w:rsidR="00C52128">
              <w:rPr>
                <w:spacing w:val="-10"/>
                <w:sz w:val="24"/>
              </w:rPr>
              <w:t>%</w:t>
            </w:r>
          </w:p>
        </w:tc>
      </w:tr>
    </w:tbl>
    <w:p w14:paraId="5CABA7A5" w14:textId="48AEAB91" w:rsidR="008F64EB" w:rsidRDefault="008F64EB" w:rsidP="008F64EB">
      <w:pPr>
        <w:pStyle w:val="Corptext"/>
        <w:spacing w:line="360" w:lineRule="auto"/>
        <w:ind w:right="1124"/>
        <w:jc w:val="both"/>
      </w:pPr>
      <w:r>
        <w:t xml:space="preserve">As shown in the distribution presented, 52% of cases in G2 had a single episode of sepsis, while the rest had either recurrences (12%) or transitions between clinical forms. The transition from neutropenia to sepsis was observed in 16% of cases, and the reverse transition, from sepsis to neutropenia, in 18% of cases. In a single case (2%), multiple successive episodes with repeated alternations were recorded. These data reflect variability in </w:t>
      </w:r>
      <w:proofErr w:type="spellStart"/>
      <w:r>
        <w:t>the</w:t>
      </w:r>
      <w:proofErr w:type="spellEnd"/>
      <w:r>
        <w:t xml:space="preserve"> </w:t>
      </w:r>
      <w:proofErr w:type="spellStart"/>
      <w:r>
        <w:t>course</w:t>
      </w:r>
      <w:proofErr w:type="spellEnd"/>
      <w:r>
        <w:t xml:space="preserve"> of </w:t>
      </w:r>
      <w:proofErr w:type="spellStart"/>
      <w:r>
        <w:t>this</w:t>
      </w:r>
      <w:proofErr w:type="spellEnd"/>
      <w:r>
        <w:t xml:space="preserve"> </w:t>
      </w:r>
      <w:proofErr w:type="spellStart"/>
      <w:r>
        <w:t>subgroup</w:t>
      </w:r>
      <w:proofErr w:type="spellEnd"/>
      <w:r>
        <w:t xml:space="preserve"> [</w:t>
      </w:r>
      <w:r w:rsidR="00421DB8">
        <w:t>11</w:t>
      </w:r>
      <w:r w:rsidR="00451E5C">
        <w:t>]</w:t>
      </w:r>
      <w:r>
        <w:t>.</w:t>
      </w:r>
    </w:p>
    <w:p w14:paraId="628A3843" w14:textId="77777777" w:rsidR="009F2EE4" w:rsidRDefault="009F2EE4" w:rsidP="009F2EE4">
      <w:pPr>
        <w:pStyle w:val="Corptext"/>
        <w:spacing w:before="143"/>
      </w:pPr>
    </w:p>
    <w:p w14:paraId="6B9D5DBF" w14:textId="77777777" w:rsidR="009F2EE4" w:rsidRDefault="009F2EE4" w:rsidP="009F2EE4">
      <w:pPr>
        <w:pStyle w:val="Titlu3"/>
        <w:jc w:val="both"/>
      </w:pPr>
      <w:r>
        <w:t xml:space="preserve">Analysis of </w:t>
      </w:r>
      <w:r>
        <w:rPr>
          <w:spacing w:val="-2"/>
        </w:rPr>
        <w:t xml:space="preserve">haematological </w:t>
      </w:r>
      <w:r>
        <w:t>parameters</w:t>
      </w:r>
    </w:p>
    <w:p w14:paraId="0F224873" w14:textId="77777777" w:rsidR="009F2EE4" w:rsidRDefault="009F2EE4" w:rsidP="009F2EE4">
      <w:pPr>
        <w:pStyle w:val="Corptext"/>
        <w:spacing w:before="134" w:line="360" w:lineRule="auto"/>
        <w:ind w:left="625" w:right="1124" w:firstLine="719"/>
        <w:jc w:val="both"/>
      </w:pPr>
      <w:r>
        <w:t>Essential in any diagnostic approach, the complete blood count provides us with basic information about the patient's condition and immune status. At the same time, through its parameters, serial blood counts can play a role in prognosis and monitoring the evolution of a case.</w:t>
      </w:r>
    </w:p>
    <w:p w14:paraId="31421229" w14:textId="77777777" w:rsidR="009F2EE4" w:rsidRDefault="009F2EE4" w:rsidP="009F2EE4">
      <w:pPr>
        <w:pStyle w:val="Corptext"/>
        <w:spacing w:line="360" w:lineRule="auto"/>
        <w:ind w:left="625" w:right="1121" w:firstLine="719"/>
        <w:jc w:val="both"/>
      </w:pPr>
      <w:r>
        <w:t>The interrelationships between the elements of the complete blood count can cover a wide range of information such as: immune status, infection status, clues about the aetiology of the infection, the evolution of any disease, especially malignant ones.</w:t>
      </w:r>
    </w:p>
    <w:p w14:paraId="373E35EB" w14:textId="24823390" w:rsidR="00141975" w:rsidRDefault="00413483" w:rsidP="009F2EE4">
      <w:pPr>
        <w:pStyle w:val="Corptext"/>
        <w:spacing w:line="360" w:lineRule="auto"/>
        <w:ind w:left="625" w:right="1121" w:firstLine="719"/>
        <w:jc w:val="both"/>
      </w:pPr>
      <w:r w:rsidRPr="00413483">
        <w:t xml:space="preserve">In order to monitor the evolution of oncology patients with febrile neutropenia or bacterial infection, I chose to monitor dynamically (at infection – the onset of fever and at normalisation – </w:t>
      </w:r>
      <w:proofErr w:type="spellStart"/>
      <w:r w:rsidRPr="00413483">
        <w:t>the</w:t>
      </w:r>
      <w:proofErr w:type="spellEnd"/>
      <w:r w:rsidRPr="00413483">
        <w:t xml:space="preserve"> moment of </w:t>
      </w:r>
      <w:proofErr w:type="spellStart"/>
      <w:r w:rsidRPr="00413483">
        <w:t>remission</w:t>
      </w:r>
      <w:proofErr w:type="spellEnd"/>
      <w:r w:rsidRPr="00413483">
        <w:t xml:space="preserve"> </w:t>
      </w:r>
      <w:proofErr w:type="spellStart"/>
      <w:r w:rsidRPr="00413483">
        <w:t>fever</w:t>
      </w:r>
      <w:proofErr w:type="spellEnd"/>
      <w:r w:rsidRPr="00413483">
        <w:t>/</w:t>
      </w:r>
      <w:proofErr w:type="spellStart"/>
      <w:r w:rsidRPr="00413483">
        <w:t>cessation</w:t>
      </w:r>
      <w:proofErr w:type="spellEnd"/>
      <w:r w:rsidRPr="00413483">
        <w:t xml:space="preserve"> of antibiotic </w:t>
      </w:r>
      <w:proofErr w:type="spellStart"/>
      <w:r w:rsidRPr="00413483">
        <w:t>therapy</w:t>
      </w:r>
      <w:proofErr w:type="spellEnd"/>
      <w:r w:rsidRPr="00413483">
        <w:t xml:space="preserve"> or </w:t>
      </w:r>
      <w:proofErr w:type="spellStart"/>
      <w:r w:rsidRPr="00413483">
        <w:t>normalisation</w:t>
      </w:r>
      <w:proofErr w:type="spellEnd"/>
      <w:r w:rsidRPr="00413483">
        <w:t xml:space="preserve"> of control cultures, where applicable) the following haematological parameters[9</w:t>
      </w:r>
      <w:r w:rsidR="00451E5C">
        <w:t>,</w:t>
      </w:r>
      <w:r w:rsidRPr="00413483">
        <w:t>10</w:t>
      </w:r>
      <w:r w:rsidR="00451E5C">
        <w:t>,37,38]</w:t>
      </w:r>
      <w:r w:rsidRPr="00413483">
        <w:t>: haemoglobin (HB), leukocytes (LEU), lymphocytes (LIMF), neutrophils (NEU).</w:t>
      </w:r>
    </w:p>
    <w:p w14:paraId="4C9EEA31" w14:textId="77777777" w:rsidR="00413483" w:rsidRDefault="00413483" w:rsidP="009F2EE4">
      <w:pPr>
        <w:pStyle w:val="Corptext"/>
        <w:spacing w:line="360" w:lineRule="auto"/>
        <w:ind w:left="625" w:right="1121" w:firstLine="719"/>
        <w:jc w:val="both"/>
      </w:pPr>
    </w:p>
    <w:p w14:paraId="79D2CE75" w14:textId="77777777" w:rsidR="00141975" w:rsidRDefault="00141975" w:rsidP="00141975">
      <w:pPr>
        <w:pStyle w:val="Corptext"/>
        <w:ind w:left="620"/>
        <w:rPr>
          <w:sz w:val="20"/>
        </w:rPr>
      </w:pPr>
      <w:r>
        <w:rPr>
          <w:noProof/>
          <w:sz w:val="20"/>
          <w:lang w:val="en-US"/>
        </w:rPr>
        <w:lastRenderedPageBreak/>
        <mc:AlternateContent>
          <mc:Choice Requires="wpg">
            <w:drawing>
              <wp:inline distT="0" distB="0" distL="0" distR="0" wp14:anchorId="7517F962" wp14:editId="33C70A81">
                <wp:extent cx="5492750" cy="3206750"/>
                <wp:effectExtent l="0" t="0" r="0" b="3175"/>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206750"/>
                          <a:chOff x="0" y="0"/>
                          <a:chExt cx="5492750" cy="3206750"/>
                        </a:xfrm>
                      </wpg:grpSpPr>
                      <wps:wsp>
                        <wps:cNvPr id="167" name="Graphic 167"/>
                        <wps:cNvSpPr/>
                        <wps:spPr>
                          <a:xfrm>
                            <a:off x="332231" y="538352"/>
                            <a:ext cx="4581525" cy="1827530"/>
                          </a:xfrm>
                          <a:custGeom>
                            <a:avLst/>
                            <a:gdLst/>
                            <a:ahLst/>
                            <a:cxnLst/>
                            <a:rect l="l" t="t" r="r" b="b"/>
                            <a:pathLst>
                              <a:path w="4581525" h="1827530">
                                <a:moveTo>
                                  <a:pt x="0" y="1827276"/>
                                </a:moveTo>
                                <a:lnTo>
                                  <a:pt x="4581144" y="1827276"/>
                                </a:lnTo>
                              </a:path>
                              <a:path w="4581525" h="1827530">
                                <a:moveTo>
                                  <a:pt x="0" y="1461515"/>
                                </a:moveTo>
                                <a:lnTo>
                                  <a:pt x="4581144" y="1461515"/>
                                </a:lnTo>
                              </a:path>
                              <a:path w="4581525" h="1827530">
                                <a:moveTo>
                                  <a:pt x="0" y="1095755"/>
                                </a:moveTo>
                                <a:lnTo>
                                  <a:pt x="4581144" y="1095755"/>
                                </a:lnTo>
                              </a:path>
                              <a:path w="4581525" h="1827530">
                                <a:moveTo>
                                  <a:pt x="0" y="729995"/>
                                </a:moveTo>
                                <a:lnTo>
                                  <a:pt x="4581144" y="729995"/>
                                </a:lnTo>
                              </a:path>
                              <a:path w="4581525" h="1827530">
                                <a:moveTo>
                                  <a:pt x="0" y="364235"/>
                                </a:moveTo>
                                <a:lnTo>
                                  <a:pt x="4581144" y="364235"/>
                                </a:lnTo>
                              </a:path>
                              <a:path w="4581525" h="1827530">
                                <a:moveTo>
                                  <a:pt x="0" y="0"/>
                                </a:moveTo>
                                <a:lnTo>
                                  <a:pt x="4581144" y="0"/>
                                </a:lnTo>
                              </a:path>
                            </a:pathLst>
                          </a:custGeom>
                          <a:ln w="6096">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168" name="Image 168"/>
                          <pic:cNvPicPr/>
                        </pic:nvPicPr>
                        <pic:blipFill>
                          <a:blip r:embed="rId17" cstate="print"/>
                          <a:stretch>
                            <a:fillRect/>
                          </a:stretch>
                        </pic:blipFill>
                        <pic:spPr>
                          <a:xfrm>
                            <a:off x="396240" y="955928"/>
                            <a:ext cx="281939" cy="1783079"/>
                          </a:xfrm>
                          <a:prstGeom prst="rect">
                            <a:avLst/>
                          </a:prstGeom>
                        </pic:spPr>
                      </pic:pic>
                      <pic:pic xmlns:pic="http://schemas.openxmlformats.org/drawingml/2006/picture">
                        <pic:nvPicPr>
                          <pic:cNvPr id="169" name="Image 169"/>
                          <pic:cNvPicPr/>
                        </pic:nvPicPr>
                        <pic:blipFill>
                          <a:blip r:embed="rId18" cstate="print"/>
                          <a:stretch>
                            <a:fillRect/>
                          </a:stretch>
                        </pic:blipFill>
                        <pic:spPr>
                          <a:xfrm>
                            <a:off x="967739" y="1737741"/>
                            <a:ext cx="283463" cy="1001268"/>
                          </a:xfrm>
                          <a:prstGeom prst="rect">
                            <a:avLst/>
                          </a:prstGeom>
                        </pic:spPr>
                      </pic:pic>
                      <pic:pic xmlns:pic="http://schemas.openxmlformats.org/drawingml/2006/picture">
                        <pic:nvPicPr>
                          <pic:cNvPr id="170" name="Image 170"/>
                          <pic:cNvPicPr/>
                        </pic:nvPicPr>
                        <pic:blipFill>
                          <a:blip r:embed="rId19" cstate="print"/>
                          <a:stretch>
                            <a:fillRect/>
                          </a:stretch>
                        </pic:blipFill>
                        <pic:spPr>
                          <a:xfrm>
                            <a:off x="1549858" y="2441829"/>
                            <a:ext cx="263750" cy="297179"/>
                          </a:xfrm>
                          <a:prstGeom prst="rect">
                            <a:avLst/>
                          </a:prstGeom>
                        </pic:spPr>
                      </pic:pic>
                      <pic:pic xmlns:pic="http://schemas.openxmlformats.org/drawingml/2006/picture">
                        <pic:nvPicPr>
                          <pic:cNvPr id="171" name="Image 171"/>
                          <pic:cNvPicPr/>
                        </pic:nvPicPr>
                        <pic:blipFill>
                          <a:blip r:embed="rId20" cstate="print"/>
                          <a:stretch>
                            <a:fillRect/>
                          </a:stretch>
                        </pic:blipFill>
                        <pic:spPr>
                          <a:xfrm>
                            <a:off x="2113788" y="2109597"/>
                            <a:ext cx="281939" cy="629412"/>
                          </a:xfrm>
                          <a:prstGeom prst="rect">
                            <a:avLst/>
                          </a:prstGeom>
                        </pic:spPr>
                      </pic:pic>
                      <pic:pic xmlns:pic="http://schemas.openxmlformats.org/drawingml/2006/picture">
                        <pic:nvPicPr>
                          <pic:cNvPr id="172" name="Image 172"/>
                          <pic:cNvPicPr/>
                        </pic:nvPicPr>
                        <pic:blipFill>
                          <a:blip r:embed="rId21" cstate="print"/>
                          <a:stretch>
                            <a:fillRect/>
                          </a:stretch>
                        </pic:blipFill>
                        <pic:spPr>
                          <a:xfrm>
                            <a:off x="2686811" y="952880"/>
                            <a:ext cx="281939" cy="1786127"/>
                          </a:xfrm>
                          <a:prstGeom prst="rect">
                            <a:avLst/>
                          </a:prstGeom>
                        </pic:spPr>
                      </pic:pic>
                      <pic:pic xmlns:pic="http://schemas.openxmlformats.org/drawingml/2006/picture">
                        <pic:nvPicPr>
                          <pic:cNvPr id="173" name="Image 173"/>
                          <pic:cNvPicPr/>
                        </pic:nvPicPr>
                        <pic:blipFill>
                          <a:blip r:embed="rId22" cstate="print"/>
                          <a:stretch>
                            <a:fillRect/>
                          </a:stretch>
                        </pic:blipFill>
                        <pic:spPr>
                          <a:xfrm>
                            <a:off x="3258311" y="1405508"/>
                            <a:ext cx="283463" cy="1333500"/>
                          </a:xfrm>
                          <a:prstGeom prst="rect">
                            <a:avLst/>
                          </a:prstGeom>
                        </pic:spPr>
                      </pic:pic>
                      <pic:pic xmlns:pic="http://schemas.openxmlformats.org/drawingml/2006/picture">
                        <pic:nvPicPr>
                          <pic:cNvPr id="174" name="Image 174"/>
                          <pic:cNvPicPr/>
                        </pic:nvPicPr>
                        <pic:blipFill>
                          <a:blip r:embed="rId23" cstate="print"/>
                          <a:stretch>
                            <a:fillRect/>
                          </a:stretch>
                        </pic:blipFill>
                        <pic:spPr>
                          <a:xfrm>
                            <a:off x="3840430" y="2379307"/>
                            <a:ext cx="263750" cy="359701"/>
                          </a:xfrm>
                          <a:prstGeom prst="rect">
                            <a:avLst/>
                          </a:prstGeom>
                        </pic:spPr>
                      </pic:pic>
                      <pic:pic xmlns:pic="http://schemas.openxmlformats.org/drawingml/2006/picture">
                        <pic:nvPicPr>
                          <pic:cNvPr id="175" name="Image 175"/>
                          <pic:cNvPicPr/>
                        </pic:nvPicPr>
                        <pic:blipFill>
                          <a:blip r:embed="rId24" cstate="print"/>
                          <a:stretch>
                            <a:fillRect/>
                          </a:stretch>
                        </pic:blipFill>
                        <pic:spPr>
                          <a:xfrm>
                            <a:off x="4404359" y="1949576"/>
                            <a:ext cx="281939" cy="789432"/>
                          </a:xfrm>
                          <a:prstGeom prst="rect">
                            <a:avLst/>
                          </a:prstGeom>
                        </pic:spPr>
                      </pic:pic>
                      <pic:pic xmlns:pic="http://schemas.openxmlformats.org/drawingml/2006/picture">
                        <pic:nvPicPr>
                          <pic:cNvPr id="176" name="Image 176"/>
                          <pic:cNvPicPr/>
                        </pic:nvPicPr>
                        <pic:blipFill>
                          <a:blip r:embed="rId25" cstate="print"/>
                          <a:stretch>
                            <a:fillRect/>
                          </a:stretch>
                        </pic:blipFill>
                        <pic:spPr>
                          <a:xfrm>
                            <a:off x="559308" y="937641"/>
                            <a:ext cx="281939" cy="1801368"/>
                          </a:xfrm>
                          <a:prstGeom prst="rect">
                            <a:avLst/>
                          </a:prstGeom>
                        </pic:spPr>
                      </pic:pic>
                      <pic:pic xmlns:pic="http://schemas.openxmlformats.org/drawingml/2006/picture">
                        <pic:nvPicPr>
                          <pic:cNvPr id="177" name="Image 177"/>
                          <pic:cNvPicPr/>
                        </pic:nvPicPr>
                        <pic:blipFill>
                          <a:blip r:embed="rId26" cstate="print"/>
                          <a:stretch>
                            <a:fillRect/>
                          </a:stretch>
                        </pic:blipFill>
                        <pic:spPr>
                          <a:xfrm>
                            <a:off x="1132332" y="1710308"/>
                            <a:ext cx="281939" cy="1028700"/>
                          </a:xfrm>
                          <a:prstGeom prst="rect">
                            <a:avLst/>
                          </a:prstGeom>
                        </pic:spPr>
                      </pic:pic>
                      <pic:pic xmlns:pic="http://schemas.openxmlformats.org/drawingml/2006/picture">
                        <pic:nvPicPr>
                          <pic:cNvPr id="178" name="Image 178"/>
                          <pic:cNvPicPr/>
                        </pic:nvPicPr>
                        <pic:blipFill>
                          <a:blip r:embed="rId27" cstate="print"/>
                          <a:stretch>
                            <a:fillRect/>
                          </a:stretch>
                        </pic:blipFill>
                        <pic:spPr>
                          <a:xfrm>
                            <a:off x="1703832" y="2390013"/>
                            <a:ext cx="283463" cy="348996"/>
                          </a:xfrm>
                          <a:prstGeom prst="rect">
                            <a:avLst/>
                          </a:prstGeom>
                        </pic:spPr>
                      </pic:pic>
                      <pic:pic xmlns:pic="http://schemas.openxmlformats.org/drawingml/2006/picture">
                        <pic:nvPicPr>
                          <pic:cNvPr id="179" name="Image 179"/>
                          <pic:cNvPicPr/>
                        </pic:nvPicPr>
                        <pic:blipFill>
                          <a:blip r:embed="rId28" cstate="print"/>
                          <a:stretch>
                            <a:fillRect/>
                          </a:stretch>
                        </pic:blipFill>
                        <pic:spPr>
                          <a:xfrm>
                            <a:off x="2276855" y="2019680"/>
                            <a:ext cx="283463" cy="719327"/>
                          </a:xfrm>
                          <a:prstGeom prst="rect">
                            <a:avLst/>
                          </a:prstGeom>
                        </pic:spPr>
                      </pic:pic>
                      <pic:pic xmlns:pic="http://schemas.openxmlformats.org/drawingml/2006/picture">
                        <pic:nvPicPr>
                          <pic:cNvPr id="180" name="Image 180"/>
                          <pic:cNvPicPr/>
                        </pic:nvPicPr>
                        <pic:blipFill>
                          <a:blip r:embed="rId29" cstate="print"/>
                          <a:stretch>
                            <a:fillRect/>
                          </a:stretch>
                        </pic:blipFill>
                        <pic:spPr>
                          <a:xfrm>
                            <a:off x="2849879" y="943736"/>
                            <a:ext cx="281939" cy="1795272"/>
                          </a:xfrm>
                          <a:prstGeom prst="rect">
                            <a:avLst/>
                          </a:prstGeom>
                        </pic:spPr>
                      </pic:pic>
                      <pic:pic xmlns:pic="http://schemas.openxmlformats.org/drawingml/2006/picture">
                        <pic:nvPicPr>
                          <pic:cNvPr id="181" name="Image 181"/>
                          <pic:cNvPicPr/>
                        </pic:nvPicPr>
                        <pic:blipFill>
                          <a:blip r:embed="rId30" cstate="print"/>
                          <a:stretch>
                            <a:fillRect/>
                          </a:stretch>
                        </pic:blipFill>
                        <pic:spPr>
                          <a:xfrm>
                            <a:off x="3422903" y="1411605"/>
                            <a:ext cx="281939" cy="1327404"/>
                          </a:xfrm>
                          <a:prstGeom prst="rect">
                            <a:avLst/>
                          </a:prstGeom>
                        </pic:spPr>
                      </pic:pic>
                      <pic:pic xmlns:pic="http://schemas.openxmlformats.org/drawingml/2006/picture">
                        <pic:nvPicPr>
                          <pic:cNvPr id="182" name="Image 182"/>
                          <pic:cNvPicPr/>
                        </pic:nvPicPr>
                        <pic:blipFill>
                          <a:blip r:embed="rId31" cstate="print"/>
                          <a:stretch>
                            <a:fillRect/>
                          </a:stretch>
                        </pic:blipFill>
                        <pic:spPr>
                          <a:xfrm>
                            <a:off x="3994403" y="2251329"/>
                            <a:ext cx="283463" cy="487680"/>
                          </a:xfrm>
                          <a:prstGeom prst="rect">
                            <a:avLst/>
                          </a:prstGeom>
                        </pic:spPr>
                      </pic:pic>
                      <pic:pic xmlns:pic="http://schemas.openxmlformats.org/drawingml/2006/picture">
                        <pic:nvPicPr>
                          <pic:cNvPr id="183" name="Image 183"/>
                          <pic:cNvPicPr/>
                        </pic:nvPicPr>
                        <pic:blipFill>
                          <a:blip r:embed="rId32" cstate="print"/>
                          <a:stretch>
                            <a:fillRect/>
                          </a:stretch>
                        </pic:blipFill>
                        <pic:spPr>
                          <a:xfrm>
                            <a:off x="4567428" y="1666113"/>
                            <a:ext cx="283463" cy="1072896"/>
                          </a:xfrm>
                          <a:prstGeom prst="rect">
                            <a:avLst/>
                          </a:prstGeom>
                        </pic:spPr>
                      </pic:pic>
                      <pic:pic xmlns:pic="http://schemas.openxmlformats.org/drawingml/2006/picture">
                        <pic:nvPicPr>
                          <pic:cNvPr id="184" name="Image 184"/>
                          <pic:cNvPicPr/>
                        </pic:nvPicPr>
                        <pic:blipFill>
                          <a:blip r:embed="rId33" cstate="print"/>
                          <a:stretch>
                            <a:fillRect/>
                          </a:stretch>
                        </pic:blipFill>
                        <pic:spPr>
                          <a:xfrm>
                            <a:off x="455041" y="977900"/>
                            <a:ext cx="327190" cy="1752473"/>
                          </a:xfrm>
                          <a:prstGeom prst="rect">
                            <a:avLst/>
                          </a:prstGeom>
                        </pic:spPr>
                      </pic:pic>
                      <pic:pic xmlns:pic="http://schemas.openxmlformats.org/drawingml/2006/picture">
                        <pic:nvPicPr>
                          <pic:cNvPr id="185" name="Image 185"/>
                          <pic:cNvPicPr/>
                        </pic:nvPicPr>
                        <pic:blipFill>
                          <a:blip r:embed="rId34" cstate="print"/>
                          <a:stretch>
                            <a:fillRect/>
                          </a:stretch>
                        </pic:blipFill>
                        <pic:spPr>
                          <a:xfrm>
                            <a:off x="1027683" y="1750898"/>
                            <a:ext cx="327190" cy="979474"/>
                          </a:xfrm>
                          <a:prstGeom prst="rect">
                            <a:avLst/>
                          </a:prstGeom>
                        </pic:spPr>
                      </pic:pic>
                      <pic:pic xmlns:pic="http://schemas.openxmlformats.org/drawingml/2006/picture">
                        <pic:nvPicPr>
                          <pic:cNvPr id="186" name="Image 186"/>
                          <pic:cNvPicPr/>
                        </pic:nvPicPr>
                        <pic:blipFill>
                          <a:blip r:embed="rId35" cstate="print"/>
                          <a:stretch>
                            <a:fillRect/>
                          </a:stretch>
                        </pic:blipFill>
                        <pic:spPr>
                          <a:xfrm>
                            <a:off x="1600327" y="2430678"/>
                            <a:ext cx="327190" cy="299694"/>
                          </a:xfrm>
                          <a:prstGeom prst="rect">
                            <a:avLst/>
                          </a:prstGeom>
                        </pic:spPr>
                      </pic:pic>
                      <pic:pic xmlns:pic="http://schemas.openxmlformats.org/drawingml/2006/picture">
                        <pic:nvPicPr>
                          <pic:cNvPr id="187" name="Image 187"/>
                          <pic:cNvPicPr/>
                        </pic:nvPicPr>
                        <pic:blipFill>
                          <a:blip r:embed="rId36" cstate="print"/>
                          <a:stretch>
                            <a:fillRect/>
                          </a:stretch>
                        </pic:blipFill>
                        <pic:spPr>
                          <a:xfrm>
                            <a:off x="2172970" y="2059724"/>
                            <a:ext cx="327190" cy="670648"/>
                          </a:xfrm>
                          <a:prstGeom prst="rect">
                            <a:avLst/>
                          </a:prstGeom>
                        </pic:spPr>
                      </pic:pic>
                      <pic:pic xmlns:pic="http://schemas.openxmlformats.org/drawingml/2006/picture">
                        <pic:nvPicPr>
                          <pic:cNvPr id="188" name="Image 188"/>
                          <pic:cNvPicPr/>
                        </pic:nvPicPr>
                        <pic:blipFill>
                          <a:blip r:embed="rId37" cstate="print"/>
                          <a:stretch>
                            <a:fillRect/>
                          </a:stretch>
                        </pic:blipFill>
                        <pic:spPr>
                          <a:xfrm>
                            <a:off x="3318255" y="1445767"/>
                            <a:ext cx="327190" cy="1284605"/>
                          </a:xfrm>
                          <a:prstGeom prst="rect">
                            <a:avLst/>
                          </a:prstGeom>
                        </pic:spPr>
                      </pic:pic>
                      <pic:pic xmlns:pic="http://schemas.openxmlformats.org/drawingml/2006/picture">
                        <pic:nvPicPr>
                          <pic:cNvPr id="189" name="Image 189"/>
                          <pic:cNvPicPr/>
                        </pic:nvPicPr>
                        <pic:blipFill>
                          <a:blip r:embed="rId38" cstate="print"/>
                          <a:stretch>
                            <a:fillRect/>
                          </a:stretch>
                        </pic:blipFill>
                        <pic:spPr>
                          <a:xfrm>
                            <a:off x="2745613" y="983361"/>
                            <a:ext cx="327190" cy="1747012"/>
                          </a:xfrm>
                          <a:prstGeom prst="rect">
                            <a:avLst/>
                          </a:prstGeom>
                        </pic:spPr>
                      </pic:pic>
                      <pic:pic xmlns:pic="http://schemas.openxmlformats.org/drawingml/2006/picture">
                        <pic:nvPicPr>
                          <pic:cNvPr id="190" name="Image 190"/>
                          <pic:cNvPicPr/>
                        </pic:nvPicPr>
                        <pic:blipFill>
                          <a:blip r:embed="rId39" cstate="print"/>
                          <a:stretch>
                            <a:fillRect/>
                          </a:stretch>
                        </pic:blipFill>
                        <pic:spPr>
                          <a:xfrm>
                            <a:off x="3890898" y="2291803"/>
                            <a:ext cx="327190" cy="438569"/>
                          </a:xfrm>
                          <a:prstGeom prst="rect">
                            <a:avLst/>
                          </a:prstGeom>
                        </pic:spPr>
                      </pic:pic>
                      <pic:pic xmlns:pic="http://schemas.openxmlformats.org/drawingml/2006/picture">
                        <pic:nvPicPr>
                          <pic:cNvPr id="191" name="Image 191"/>
                          <pic:cNvPicPr/>
                        </pic:nvPicPr>
                        <pic:blipFill>
                          <a:blip r:embed="rId40" cstate="print"/>
                          <a:stretch>
                            <a:fillRect/>
                          </a:stretch>
                        </pic:blipFill>
                        <pic:spPr>
                          <a:xfrm>
                            <a:off x="4463541" y="1707045"/>
                            <a:ext cx="327190" cy="1023327"/>
                          </a:xfrm>
                          <a:prstGeom prst="rect">
                            <a:avLst/>
                          </a:prstGeom>
                        </pic:spPr>
                      </pic:pic>
                      <wps:wsp>
                        <wps:cNvPr id="192" name="Graphic 192"/>
                        <wps:cNvSpPr/>
                        <wps:spPr>
                          <a:xfrm>
                            <a:off x="332231" y="538352"/>
                            <a:ext cx="4581525" cy="2193290"/>
                          </a:xfrm>
                          <a:custGeom>
                            <a:avLst/>
                            <a:gdLst/>
                            <a:ahLst/>
                            <a:cxnLst/>
                            <a:rect l="l" t="t" r="r" b="b"/>
                            <a:pathLst>
                              <a:path w="4581525" h="2193290">
                                <a:moveTo>
                                  <a:pt x="0" y="2193035"/>
                                </a:moveTo>
                                <a:lnTo>
                                  <a:pt x="0" y="0"/>
                                </a:lnTo>
                              </a:path>
                              <a:path w="4581525" h="2193290">
                                <a:moveTo>
                                  <a:pt x="0" y="2193035"/>
                                </a:moveTo>
                                <a:lnTo>
                                  <a:pt x="4581144" y="2193035"/>
                                </a:lnTo>
                              </a:path>
                            </a:pathLst>
                          </a:custGeom>
                          <a:ln w="6096">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193" name="Image 193"/>
                          <pic:cNvPicPr/>
                        </pic:nvPicPr>
                        <pic:blipFill>
                          <a:blip r:embed="rId41" cstate="print"/>
                          <a:stretch>
                            <a:fillRect/>
                          </a:stretch>
                        </pic:blipFill>
                        <pic:spPr>
                          <a:xfrm>
                            <a:off x="5116576" y="1650335"/>
                            <a:ext cx="69752" cy="69752"/>
                          </a:xfrm>
                          <a:prstGeom prst="rect">
                            <a:avLst/>
                          </a:prstGeom>
                        </pic:spPr>
                      </pic:pic>
                      <pic:pic xmlns:pic="http://schemas.openxmlformats.org/drawingml/2006/picture">
                        <pic:nvPicPr>
                          <pic:cNvPr id="194" name="Image 194"/>
                          <pic:cNvPicPr/>
                        </pic:nvPicPr>
                        <pic:blipFill>
                          <a:blip r:embed="rId42" cstate="print"/>
                          <a:stretch>
                            <a:fillRect/>
                          </a:stretch>
                        </pic:blipFill>
                        <pic:spPr>
                          <a:xfrm>
                            <a:off x="5116576" y="1879951"/>
                            <a:ext cx="69752" cy="69752"/>
                          </a:xfrm>
                          <a:prstGeom prst="rect">
                            <a:avLst/>
                          </a:prstGeom>
                        </pic:spPr>
                      </pic:pic>
                      <wps:wsp>
                        <wps:cNvPr id="195" name="Graphic 195"/>
                        <wps:cNvSpPr/>
                        <wps:spPr>
                          <a:xfrm>
                            <a:off x="3175" y="3175"/>
                            <a:ext cx="5486400" cy="3200400"/>
                          </a:xfrm>
                          <a:custGeom>
                            <a:avLst/>
                            <a:gdLst/>
                            <a:ahLst/>
                            <a:cxnLst/>
                            <a:rect l="l" t="t" r="r" b="b"/>
                            <a:pathLst>
                              <a:path w="5486400" h="3200400">
                                <a:moveTo>
                                  <a:pt x="0" y="3200399"/>
                                </a:moveTo>
                                <a:lnTo>
                                  <a:pt x="5486400" y="3200399"/>
                                </a:lnTo>
                                <a:lnTo>
                                  <a:pt x="5486400" y="0"/>
                                </a:lnTo>
                                <a:lnTo>
                                  <a:pt x="0" y="0"/>
                                </a:lnTo>
                                <a:lnTo>
                                  <a:pt x="0" y="3200399"/>
                                </a:lnTo>
                                <a:close/>
                              </a:path>
                            </a:pathLst>
                          </a:custGeom>
                          <a:ln w="6350">
                            <a:solidFill>
                              <a:srgbClr val="888888"/>
                            </a:solidFill>
                            <a:prstDash val="solid"/>
                          </a:ln>
                        </wps:spPr>
                        <wps:bodyPr wrap="square" lIns="0" tIns="0" rIns="0" bIns="0" rtlCol="0">
                          <a:prstTxWarp prst="textNoShape">
                            <a:avLst/>
                          </a:prstTxWarp>
                          <a:noAutofit/>
                        </wps:bodyPr>
                      </wps:wsp>
                      <wps:wsp>
                        <wps:cNvPr id="196" name="Textbox 196"/>
                        <wps:cNvSpPr txBox="1"/>
                        <wps:spPr>
                          <a:xfrm>
                            <a:off x="1294764" y="145669"/>
                            <a:ext cx="2918460" cy="228600"/>
                          </a:xfrm>
                          <a:prstGeom prst="rect">
                            <a:avLst/>
                          </a:prstGeom>
                        </wps:spPr>
                        <wps:txbx>
                          <w:txbxContent>
                            <w:p w14:paraId="7E044A1B" w14:textId="77777777" w:rsidR="00141975" w:rsidRDefault="00141975" w:rsidP="00141975">
                              <w:pPr>
                                <w:spacing w:line="360" w:lineRule="exact"/>
                                <w:rPr>
                                  <w:rFonts w:ascii="Calibri" w:hAnsi="Calibri"/>
                                  <w:b/>
                                  <w:sz w:val="36"/>
                                </w:rPr>
                              </w:pPr>
                              <w:r>
                                <w:rPr>
                                  <w:rFonts w:ascii="Calibri" w:hAnsi="Calibri"/>
                                  <w:b/>
                                  <w:sz w:val="36"/>
                                </w:rPr>
                                <w:t xml:space="preserve">Parameters in dynamics - </w:t>
                              </w:r>
                              <w:r>
                                <w:rPr>
                                  <w:rFonts w:ascii="Calibri" w:hAnsi="Calibri"/>
                                  <w:b/>
                                  <w:spacing w:val="-5"/>
                                  <w:sz w:val="36"/>
                                </w:rPr>
                                <w:t>G1-G2</w:t>
                              </w:r>
                            </w:p>
                          </w:txbxContent>
                        </wps:txbx>
                        <wps:bodyPr wrap="square" lIns="0" tIns="0" rIns="0" bIns="0" rtlCol="0">
                          <a:noAutofit/>
                        </wps:bodyPr>
                      </wps:wsp>
                      <wps:wsp>
                        <wps:cNvPr id="197" name="Textbox 197"/>
                        <wps:cNvSpPr txBox="1"/>
                        <wps:spPr>
                          <a:xfrm>
                            <a:off x="85978" y="479196"/>
                            <a:ext cx="141605" cy="1589405"/>
                          </a:xfrm>
                          <a:prstGeom prst="rect">
                            <a:avLst/>
                          </a:prstGeom>
                        </wps:spPr>
                        <wps:txbx>
                          <w:txbxContent>
                            <w:p w14:paraId="059BF0DD" w14:textId="77777777" w:rsidR="00141975" w:rsidRDefault="00141975" w:rsidP="00141975">
                              <w:pPr>
                                <w:spacing w:line="203" w:lineRule="exact"/>
                                <w:ind w:right="18"/>
                                <w:jc w:val="right"/>
                                <w:rPr>
                                  <w:rFonts w:ascii="Calibri"/>
                                  <w:sz w:val="20"/>
                                </w:rPr>
                              </w:pPr>
                              <w:r>
                                <w:rPr>
                                  <w:rFonts w:ascii="Calibri"/>
                                  <w:spacing w:val="-5"/>
                                  <w:sz w:val="20"/>
                                </w:rPr>
                                <w:t>12</w:t>
                              </w:r>
                            </w:p>
                            <w:p w14:paraId="4A73F5EC" w14:textId="77777777" w:rsidR="00141975" w:rsidRDefault="00141975" w:rsidP="00141975">
                              <w:pPr>
                                <w:spacing w:before="87"/>
                                <w:rPr>
                                  <w:rFonts w:ascii="Calibri"/>
                                  <w:sz w:val="20"/>
                                </w:rPr>
                              </w:pPr>
                            </w:p>
                            <w:p w14:paraId="5DAE3BF2" w14:textId="77777777" w:rsidR="00141975" w:rsidRDefault="00141975" w:rsidP="00141975">
                              <w:pPr>
                                <w:ind w:right="18"/>
                                <w:jc w:val="right"/>
                                <w:rPr>
                                  <w:rFonts w:ascii="Calibri"/>
                                  <w:sz w:val="20"/>
                                </w:rPr>
                              </w:pPr>
                              <w:r>
                                <w:rPr>
                                  <w:rFonts w:ascii="Calibri"/>
                                  <w:spacing w:val="-5"/>
                                  <w:sz w:val="20"/>
                                </w:rPr>
                                <w:t>10</w:t>
                              </w:r>
                            </w:p>
                            <w:p w14:paraId="003E8B42" w14:textId="77777777" w:rsidR="00141975" w:rsidRDefault="00141975" w:rsidP="00141975">
                              <w:pPr>
                                <w:spacing w:before="87"/>
                                <w:rPr>
                                  <w:rFonts w:ascii="Calibri"/>
                                  <w:sz w:val="20"/>
                                </w:rPr>
                              </w:pPr>
                            </w:p>
                            <w:p w14:paraId="7A711C5E" w14:textId="77777777" w:rsidR="00141975" w:rsidRDefault="00141975" w:rsidP="00141975">
                              <w:pPr>
                                <w:ind w:right="18"/>
                                <w:jc w:val="right"/>
                                <w:rPr>
                                  <w:rFonts w:ascii="Calibri"/>
                                  <w:sz w:val="20"/>
                                </w:rPr>
                              </w:pPr>
                              <w:r>
                                <w:rPr>
                                  <w:rFonts w:ascii="Calibri"/>
                                  <w:spacing w:val="-10"/>
                                  <w:sz w:val="20"/>
                                </w:rPr>
                                <w:t>8</w:t>
                              </w:r>
                            </w:p>
                            <w:p w14:paraId="605A4798" w14:textId="77777777" w:rsidR="00141975" w:rsidRDefault="00141975" w:rsidP="00141975">
                              <w:pPr>
                                <w:spacing w:before="87"/>
                                <w:rPr>
                                  <w:rFonts w:ascii="Calibri"/>
                                  <w:sz w:val="20"/>
                                </w:rPr>
                              </w:pPr>
                            </w:p>
                            <w:p w14:paraId="02798DC8" w14:textId="77777777" w:rsidR="00141975" w:rsidRDefault="00141975" w:rsidP="00141975">
                              <w:pPr>
                                <w:ind w:right="18"/>
                                <w:jc w:val="right"/>
                                <w:rPr>
                                  <w:rFonts w:ascii="Calibri"/>
                                  <w:sz w:val="20"/>
                                </w:rPr>
                              </w:pPr>
                              <w:r>
                                <w:rPr>
                                  <w:rFonts w:ascii="Calibri"/>
                                  <w:spacing w:val="-10"/>
                                  <w:sz w:val="20"/>
                                </w:rPr>
                                <w:t>6</w:t>
                              </w:r>
                            </w:p>
                            <w:p w14:paraId="0C40D2EE" w14:textId="77777777" w:rsidR="00141975" w:rsidRDefault="00141975" w:rsidP="00141975">
                              <w:pPr>
                                <w:spacing w:before="88"/>
                                <w:rPr>
                                  <w:rFonts w:ascii="Calibri"/>
                                  <w:sz w:val="20"/>
                                </w:rPr>
                              </w:pPr>
                            </w:p>
                            <w:p w14:paraId="2DE89A74" w14:textId="77777777" w:rsidR="00141975" w:rsidRDefault="00141975" w:rsidP="00141975">
                              <w:pPr>
                                <w:spacing w:line="240" w:lineRule="exact"/>
                                <w:ind w:right="18"/>
                                <w:jc w:val="right"/>
                                <w:rPr>
                                  <w:rFonts w:ascii="Calibri"/>
                                  <w:sz w:val="20"/>
                                </w:rPr>
                              </w:pPr>
                              <w:r>
                                <w:rPr>
                                  <w:rFonts w:ascii="Calibri"/>
                                  <w:spacing w:val="-10"/>
                                  <w:sz w:val="20"/>
                                </w:rPr>
                                <w:t>4</w:t>
                              </w:r>
                            </w:p>
                          </w:txbxContent>
                        </wps:txbx>
                        <wps:bodyPr wrap="square" lIns="0" tIns="0" rIns="0" bIns="0" rtlCol="0">
                          <a:noAutofit/>
                        </wps:bodyPr>
                      </wps:wsp>
                      <wps:wsp>
                        <wps:cNvPr id="198" name="Textbox 198"/>
                        <wps:cNvSpPr txBox="1"/>
                        <wps:spPr>
                          <a:xfrm>
                            <a:off x="5217921" y="1627149"/>
                            <a:ext cx="158750" cy="356235"/>
                          </a:xfrm>
                          <a:prstGeom prst="rect">
                            <a:avLst/>
                          </a:prstGeom>
                        </wps:spPr>
                        <wps:txbx>
                          <w:txbxContent>
                            <w:p w14:paraId="4F7A2222" w14:textId="77777777" w:rsidR="00141975" w:rsidRDefault="00141975" w:rsidP="00141975">
                              <w:pPr>
                                <w:spacing w:line="203" w:lineRule="exact"/>
                                <w:rPr>
                                  <w:rFonts w:ascii="Calibri"/>
                                  <w:sz w:val="20"/>
                                </w:rPr>
                              </w:pPr>
                              <w:r>
                                <w:rPr>
                                  <w:rFonts w:ascii="Calibri"/>
                                  <w:spacing w:val="-5"/>
                                  <w:sz w:val="20"/>
                                </w:rPr>
                                <w:t>G1</w:t>
                              </w:r>
                            </w:p>
                            <w:p w14:paraId="1B7C4051" w14:textId="77777777" w:rsidR="00141975" w:rsidRDefault="00141975" w:rsidP="00141975">
                              <w:pPr>
                                <w:spacing w:before="117" w:line="240" w:lineRule="exact"/>
                                <w:rPr>
                                  <w:rFonts w:ascii="Calibri"/>
                                  <w:sz w:val="20"/>
                                </w:rPr>
                              </w:pPr>
                              <w:r>
                                <w:rPr>
                                  <w:rFonts w:ascii="Calibri"/>
                                  <w:spacing w:val="-5"/>
                                  <w:sz w:val="20"/>
                                </w:rPr>
                                <w:t>G2</w:t>
                              </w:r>
                            </w:p>
                          </w:txbxContent>
                        </wps:txbx>
                        <wps:bodyPr wrap="square" lIns="0" tIns="0" rIns="0" bIns="0" rtlCol="0">
                          <a:noAutofit/>
                        </wps:bodyPr>
                      </wps:wsp>
                      <wps:wsp>
                        <wps:cNvPr id="199" name="Textbox 199"/>
                        <wps:cNvSpPr txBox="1"/>
                        <wps:spPr>
                          <a:xfrm>
                            <a:off x="150240" y="2307082"/>
                            <a:ext cx="76835" cy="492125"/>
                          </a:xfrm>
                          <a:prstGeom prst="rect">
                            <a:avLst/>
                          </a:prstGeom>
                        </wps:spPr>
                        <wps:txbx>
                          <w:txbxContent>
                            <w:p w14:paraId="08BC2A03" w14:textId="77777777" w:rsidR="00141975" w:rsidRDefault="00141975" w:rsidP="00141975">
                              <w:pPr>
                                <w:spacing w:line="203" w:lineRule="exact"/>
                                <w:rPr>
                                  <w:rFonts w:ascii="Calibri"/>
                                  <w:sz w:val="20"/>
                                </w:rPr>
                              </w:pPr>
                              <w:r>
                                <w:rPr>
                                  <w:rFonts w:ascii="Calibri"/>
                                  <w:spacing w:val="-10"/>
                                  <w:sz w:val="20"/>
                                </w:rPr>
                                <w:t>2</w:t>
                              </w:r>
                            </w:p>
                            <w:p w14:paraId="35A46C9D" w14:textId="77777777" w:rsidR="00141975" w:rsidRDefault="00141975" w:rsidP="00141975">
                              <w:pPr>
                                <w:spacing w:before="87"/>
                                <w:rPr>
                                  <w:rFonts w:ascii="Calibri"/>
                                  <w:sz w:val="20"/>
                                </w:rPr>
                              </w:pPr>
                            </w:p>
                            <w:p w14:paraId="7FE78D5C" w14:textId="77777777" w:rsidR="00141975" w:rsidRDefault="00141975" w:rsidP="00141975">
                              <w:pPr>
                                <w:spacing w:line="240" w:lineRule="exact"/>
                                <w:rPr>
                                  <w:rFonts w:ascii="Calibri"/>
                                  <w:sz w:val="20"/>
                                </w:rPr>
                              </w:pPr>
                              <w:r>
                                <w:rPr>
                                  <w:rFonts w:ascii="Calibri"/>
                                  <w:spacing w:val="-10"/>
                                  <w:sz w:val="20"/>
                                </w:rPr>
                                <w:t>0</w:t>
                              </w:r>
                            </w:p>
                          </w:txbxContent>
                        </wps:txbx>
                        <wps:bodyPr wrap="square" lIns="0" tIns="0" rIns="0" bIns="0" rtlCol="0">
                          <a:noAutofit/>
                        </wps:bodyPr>
                      </wps:wsp>
                      <wps:wsp>
                        <wps:cNvPr id="200" name="Textbox 200"/>
                        <wps:cNvSpPr txBox="1"/>
                        <wps:spPr>
                          <a:xfrm>
                            <a:off x="546226" y="2837688"/>
                            <a:ext cx="158750" cy="127000"/>
                          </a:xfrm>
                          <a:prstGeom prst="rect">
                            <a:avLst/>
                          </a:prstGeom>
                        </wps:spPr>
                        <wps:txbx>
                          <w:txbxContent>
                            <w:p w14:paraId="712709D1" w14:textId="77777777" w:rsidR="00141975" w:rsidRDefault="00141975" w:rsidP="00141975">
                              <w:pPr>
                                <w:spacing w:line="199" w:lineRule="exact"/>
                                <w:rPr>
                                  <w:rFonts w:ascii="Calibri"/>
                                  <w:sz w:val="20"/>
                                </w:rPr>
                              </w:pPr>
                              <w:r>
                                <w:rPr>
                                  <w:rFonts w:ascii="Calibri"/>
                                  <w:spacing w:val="-5"/>
                                  <w:sz w:val="20"/>
                                </w:rPr>
                                <w:t>Hb</w:t>
                              </w:r>
                            </w:p>
                          </w:txbxContent>
                        </wps:txbx>
                        <wps:bodyPr wrap="square" lIns="0" tIns="0" rIns="0" bIns="0" rtlCol="0">
                          <a:noAutofit/>
                        </wps:bodyPr>
                      </wps:wsp>
                      <wps:wsp>
                        <wps:cNvPr id="201" name="Textbox 201"/>
                        <wps:cNvSpPr txBox="1"/>
                        <wps:spPr>
                          <a:xfrm>
                            <a:off x="1092961" y="2837688"/>
                            <a:ext cx="210185" cy="127000"/>
                          </a:xfrm>
                          <a:prstGeom prst="rect">
                            <a:avLst/>
                          </a:prstGeom>
                        </wps:spPr>
                        <wps:txbx>
                          <w:txbxContent>
                            <w:p w14:paraId="01B07976" w14:textId="77777777" w:rsidR="00141975" w:rsidRDefault="00141975" w:rsidP="00141975">
                              <w:pPr>
                                <w:spacing w:line="199" w:lineRule="exact"/>
                                <w:rPr>
                                  <w:rFonts w:ascii="Calibri"/>
                                  <w:sz w:val="20"/>
                                </w:rPr>
                              </w:pPr>
                              <w:r>
                                <w:rPr>
                                  <w:rFonts w:ascii="Calibri"/>
                                  <w:spacing w:val="-5"/>
                                  <w:sz w:val="20"/>
                                </w:rPr>
                                <w:t>LEU</w:t>
                              </w:r>
                            </w:p>
                          </w:txbxContent>
                        </wps:txbx>
                        <wps:bodyPr wrap="square" lIns="0" tIns="0" rIns="0" bIns="0" rtlCol="0">
                          <a:noAutofit/>
                        </wps:bodyPr>
                      </wps:wsp>
                      <wps:wsp>
                        <wps:cNvPr id="202" name="Textbox 202"/>
                        <wps:cNvSpPr txBox="1"/>
                        <wps:spPr>
                          <a:xfrm>
                            <a:off x="1638554" y="2837688"/>
                            <a:ext cx="264795" cy="127000"/>
                          </a:xfrm>
                          <a:prstGeom prst="rect">
                            <a:avLst/>
                          </a:prstGeom>
                        </wps:spPr>
                        <wps:txbx>
                          <w:txbxContent>
                            <w:p w14:paraId="6A3051F2" w14:textId="77777777" w:rsidR="00141975" w:rsidRDefault="00141975" w:rsidP="00141975">
                              <w:pPr>
                                <w:spacing w:line="199" w:lineRule="exact"/>
                                <w:rPr>
                                  <w:rFonts w:ascii="Calibri"/>
                                  <w:sz w:val="20"/>
                                </w:rPr>
                              </w:pPr>
                              <w:r>
                                <w:rPr>
                                  <w:rFonts w:ascii="Calibri"/>
                                  <w:spacing w:val="-4"/>
                                  <w:sz w:val="20"/>
                                </w:rPr>
                                <w:t>LIMF</w:t>
                              </w:r>
                            </w:p>
                          </w:txbxContent>
                        </wps:txbx>
                        <wps:bodyPr wrap="square" lIns="0" tIns="0" rIns="0" bIns="0" rtlCol="0">
                          <a:noAutofit/>
                        </wps:bodyPr>
                      </wps:wsp>
                      <wps:wsp>
                        <wps:cNvPr id="203" name="Textbox 203"/>
                        <wps:cNvSpPr txBox="1"/>
                        <wps:spPr>
                          <a:xfrm>
                            <a:off x="2225039" y="2837688"/>
                            <a:ext cx="1369695" cy="127000"/>
                          </a:xfrm>
                          <a:prstGeom prst="rect">
                            <a:avLst/>
                          </a:prstGeom>
                        </wps:spPr>
                        <wps:txbx>
                          <w:txbxContent>
                            <w:p w14:paraId="5AC4A5F4" w14:textId="77777777" w:rsidR="00141975" w:rsidRDefault="00141975" w:rsidP="00141975">
                              <w:pPr>
                                <w:tabs>
                                  <w:tab w:val="left" w:pos="649"/>
                                  <w:tab w:val="left" w:pos="1825"/>
                                </w:tabs>
                                <w:spacing w:line="199" w:lineRule="exact"/>
                                <w:rPr>
                                  <w:rFonts w:ascii="Calibri"/>
                                  <w:sz w:val="20"/>
                                </w:rPr>
                              </w:pPr>
                              <w:r>
                                <w:rPr>
                                  <w:rFonts w:ascii="Calibri"/>
                                  <w:spacing w:val="-5"/>
                                  <w:sz w:val="20"/>
                                </w:rPr>
                                <w:t>NEU</w:t>
                              </w:r>
                              <w:r>
                                <w:rPr>
                                  <w:rFonts w:ascii="Calibri"/>
                                  <w:sz w:val="20"/>
                                </w:rPr>
                                <w:tab/>
                                <w:t xml:space="preserve">Hb </w:t>
                              </w:r>
                              <w:r>
                                <w:rPr>
                                  <w:rFonts w:ascii="Calibri"/>
                                  <w:spacing w:val="-2"/>
                                  <w:sz w:val="20"/>
                                </w:rPr>
                                <w:t>control</w:t>
                              </w:r>
                              <w:r>
                                <w:rPr>
                                  <w:rFonts w:ascii="Calibri"/>
                                  <w:sz w:val="20"/>
                                </w:rPr>
                                <w:tab/>
                              </w:r>
                              <w:r>
                                <w:rPr>
                                  <w:rFonts w:ascii="Calibri"/>
                                  <w:spacing w:val="-5"/>
                                  <w:sz w:val="20"/>
                                </w:rPr>
                                <w:t>LEU</w:t>
                              </w:r>
                            </w:p>
                          </w:txbxContent>
                        </wps:txbx>
                        <wps:bodyPr wrap="square" lIns="0" tIns="0" rIns="0" bIns="0" rtlCol="0">
                          <a:noAutofit/>
                        </wps:bodyPr>
                      </wps:wsp>
                      <wps:wsp>
                        <wps:cNvPr id="204" name="Textbox 204"/>
                        <wps:cNvSpPr txBox="1"/>
                        <wps:spPr>
                          <a:xfrm>
                            <a:off x="387731" y="2993135"/>
                            <a:ext cx="3293110" cy="127000"/>
                          </a:xfrm>
                          <a:prstGeom prst="rect">
                            <a:avLst/>
                          </a:prstGeom>
                        </wps:spPr>
                        <wps:txbx>
                          <w:txbxContent>
                            <w:p w14:paraId="451F67D8" w14:textId="77777777" w:rsidR="00141975" w:rsidRDefault="00141975" w:rsidP="00141975">
                              <w:pPr>
                                <w:tabs>
                                  <w:tab w:val="left" w:pos="4582"/>
                                </w:tabs>
                                <w:spacing w:line="199" w:lineRule="exact"/>
                                <w:rPr>
                                  <w:rFonts w:ascii="Calibri"/>
                                  <w:sz w:val="20"/>
                                </w:rPr>
                              </w:pPr>
                              <w:r>
                                <w:rPr>
                                  <w:rFonts w:ascii="Calibri"/>
                                  <w:spacing w:val="37"/>
                                  <w:sz w:val="20"/>
                                </w:rPr>
                                <w:t xml:space="preserve">  </w:t>
                              </w:r>
                              <w:r>
                                <w:rPr>
                                  <w:rFonts w:ascii="Calibri"/>
                                  <w:sz w:val="20"/>
                                </w:rPr>
                                <w:t xml:space="preserve"> infection</w:t>
                              </w:r>
                              <w:r>
                                <w:rPr>
                                  <w:rFonts w:ascii="Calibri"/>
                                  <w:spacing w:val="38"/>
                                  <w:sz w:val="20"/>
                                </w:rPr>
                                <w:t xml:space="preserve">  </w:t>
                              </w:r>
                              <w:r>
                                <w:rPr>
                                  <w:rFonts w:ascii="Calibri"/>
                                  <w:sz w:val="20"/>
                                </w:rPr>
                                <w:t xml:space="preserve"> infection</w:t>
                              </w:r>
                              <w:r>
                                <w:rPr>
                                  <w:rFonts w:ascii="Calibri"/>
                                  <w:spacing w:val="37"/>
                                  <w:sz w:val="20"/>
                                </w:rPr>
                                <w:t xml:space="preserve">  </w:t>
                              </w:r>
                              <w:r>
                                <w:rPr>
                                  <w:rFonts w:ascii="Calibri"/>
                                  <w:spacing w:val="-2"/>
                                  <w:sz w:val="20"/>
                                </w:rPr>
                                <w:t xml:space="preserve"> infection</w:t>
                              </w:r>
                              <w:r>
                                <w:rPr>
                                  <w:rFonts w:ascii="Calibri"/>
                                  <w:sz w:val="20"/>
                                </w:rPr>
                                <w:tab/>
                              </w:r>
                              <w:r>
                                <w:rPr>
                                  <w:rFonts w:ascii="Calibri"/>
                                  <w:spacing w:val="-2"/>
                                  <w:sz w:val="20"/>
                                </w:rPr>
                                <w:t>control</w:t>
                              </w:r>
                            </w:p>
                          </w:txbxContent>
                        </wps:txbx>
                        <wps:bodyPr wrap="square" lIns="0" tIns="0" rIns="0" bIns="0" rtlCol="0">
                          <a:noAutofit/>
                        </wps:bodyPr>
                      </wps:wsp>
                      <wps:wsp>
                        <wps:cNvPr id="205" name="Textbox 205"/>
                        <wps:cNvSpPr txBox="1"/>
                        <wps:spPr>
                          <a:xfrm>
                            <a:off x="3870325" y="2837688"/>
                            <a:ext cx="955675" cy="281940"/>
                          </a:xfrm>
                          <a:prstGeom prst="rect">
                            <a:avLst/>
                          </a:prstGeom>
                        </wps:spPr>
                        <wps:txbx>
                          <w:txbxContent>
                            <w:p w14:paraId="60DF9A04" w14:textId="77777777" w:rsidR="00141975" w:rsidRDefault="00141975" w:rsidP="00141975">
                              <w:pPr>
                                <w:tabs>
                                  <w:tab w:val="left" w:pos="1017"/>
                                </w:tabs>
                                <w:spacing w:line="203" w:lineRule="exact"/>
                                <w:ind w:left="93"/>
                                <w:rPr>
                                  <w:rFonts w:ascii="Calibri"/>
                                  <w:sz w:val="20"/>
                                </w:rPr>
                              </w:pPr>
                              <w:r>
                                <w:rPr>
                                  <w:rFonts w:ascii="Calibri"/>
                                  <w:spacing w:val="-4"/>
                                  <w:sz w:val="20"/>
                                </w:rPr>
                                <w:t>LIMF</w:t>
                              </w:r>
                              <w:r>
                                <w:rPr>
                                  <w:rFonts w:ascii="Calibri"/>
                                  <w:sz w:val="20"/>
                                </w:rPr>
                                <w:tab/>
                              </w:r>
                              <w:r>
                                <w:rPr>
                                  <w:rFonts w:ascii="Calibri"/>
                                  <w:spacing w:val="-5"/>
                                  <w:sz w:val="20"/>
                                </w:rPr>
                                <w:t>NEU</w:t>
                              </w:r>
                            </w:p>
                            <w:p w14:paraId="7D246F67" w14:textId="77777777" w:rsidR="00141975" w:rsidRDefault="00141975" w:rsidP="00141975">
                              <w:pPr>
                                <w:tabs>
                                  <w:tab w:val="left" w:pos="901"/>
                                </w:tabs>
                                <w:spacing w:line="240" w:lineRule="exact"/>
                                <w:rPr>
                                  <w:rFonts w:ascii="Calibri"/>
                                  <w:sz w:val="20"/>
                                </w:rPr>
                              </w:pPr>
                              <w:r>
                                <w:rPr>
                                  <w:rFonts w:ascii="Calibri"/>
                                  <w:spacing w:val="-2"/>
                                  <w:sz w:val="20"/>
                                </w:rPr>
                                <w:t>control</w:t>
                              </w:r>
                              <w:r>
                                <w:rPr>
                                  <w:rFonts w:ascii="Calibri"/>
                                  <w:sz w:val="20"/>
                                </w:rPr>
                                <w:tab/>
                              </w:r>
                              <w:r>
                                <w:rPr>
                                  <w:rFonts w:ascii="Calibri"/>
                                  <w:spacing w:val="-2"/>
                                  <w:sz w:val="20"/>
                                </w:rPr>
                                <w:t>control</w:t>
                              </w:r>
                            </w:p>
                          </w:txbxContent>
                        </wps:txbx>
                        <wps:bodyPr wrap="square" lIns="0" tIns="0" rIns="0" bIns="0" rtlCol="0">
                          <a:noAutofit/>
                        </wps:bodyPr>
                      </wps:wsp>
                    </wpg:wgp>
                  </a:graphicData>
                </a:graphic>
              </wp:inline>
            </w:drawing>
          </mc:Choice>
          <mc:Fallback>
            <w:pict>
              <v:group w14:anchorId="7517F962" id="Group 166" o:spid="_x0000_s1039" style="width:432.5pt;height:252.5pt;mso-position-horizontal-relative:char;mso-position-vertical-relative:line" coordsize="54927,32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">
                <v:shape id="Graphic 167" o:spid="_x0000_s1040" style="position:absolute;left:3322;top:5383;width:45815;height:18275;visibility:visible;mso-wrap-style:square;v-text-anchor:top" coordsize="4581525,182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" path="m,1827276r4581144,em,1461515r4581144,em,1095755r4581144,em,729995r4581144,em,364235r4581144,em,l4581144,e" filled="f" strokecolor="#888" strokeweight=".48pt">
                  <v:path arrowok="t"/>
                </v:shape>
                <v:shape id="Image 168" o:spid="_x0000_s1041" type="#_x0000_t75" style="position:absolute;left:3962;top:9559;width:2819;height:17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">
                  <v:imagedata r:id="rId43" o:title=""/>
                </v:shape>
                <v:shape id="Image 169" o:spid="_x0000_s1042" type="#_x0000_t75" style="position:absolute;left:9677;top:17377;width:2835;height:10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">
                  <v:imagedata r:id="rId44" o:title=""/>
                </v:shape>
                <v:shape id="Image 170" o:spid="_x0000_s1043" type="#_x0000_t75" style="position:absolute;left:15498;top:24418;width:2638;height: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">
                  <v:imagedata r:id="rId45" o:title=""/>
                </v:shape>
                <v:shape id="Image 171" o:spid="_x0000_s1044" type="#_x0000_t75" style="position:absolute;left:21137;top:21095;width:2820;height:6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">
                  <v:imagedata r:id="rId46" o:title=""/>
                </v:shape>
                <v:shape id="Image 172" o:spid="_x0000_s1045" type="#_x0000_t75" style="position:absolute;left:26868;top:9528;width:2819;height:17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">
                  <v:imagedata r:id="rId47" o:title=""/>
                </v:shape>
                <v:shape id="Image 173" o:spid="_x0000_s1046" type="#_x0000_t75" style="position:absolute;left:32583;top:14055;width:2834;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">
                  <v:imagedata r:id="rId48" o:title=""/>
                </v:shape>
                <v:shape id="Image 174" o:spid="_x0000_s1047" type="#_x0000_t75" style="position:absolute;left:38404;top:23793;width:2637;height:3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">
                  <v:imagedata r:id="rId49" o:title=""/>
                </v:shape>
                <v:shape id="Image 175" o:spid="_x0000_s1048" type="#_x0000_t75" style="position:absolute;left:44043;top:19495;width:2819;height:7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">
                  <v:imagedata r:id="rId50" o:title=""/>
                </v:shape>
                <v:shape id="Image 176" o:spid="_x0000_s1049" type="#_x0000_t75" style="position:absolute;left:5593;top:9376;width:2819;height:18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">
                  <v:imagedata r:id="rId51" o:title=""/>
                </v:shape>
                <v:shape id="Image 177" o:spid="_x0000_s1050" type="#_x0000_t75" style="position:absolute;left:11323;top:17103;width:2819;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">
                  <v:imagedata r:id="rId52" o:title=""/>
                </v:shape>
                <v:shape id="Image 178" o:spid="_x0000_s1051" type="#_x0000_t75" style="position:absolute;left:17038;top:23900;width:2834;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">
                  <v:imagedata r:id="rId53" o:title=""/>
                </v:shape>
                <v:shape id="Image 179" o:spid="_x0000_s1052" type="#_x0000_t75" style="position:absolute;left:22768;top:20196;width:283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">
                  <v:imagedata r:id="rId54" o:title=""/>
                </v:shape>
                <v:shape id="Image 180" o:spid="_x0000_s1053" type="#_x0000_t75" style="position:absolute;left:28498;top:9437;width:2820;height:17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">
                  <v:imagedata r:id="rId55" o:title=""/>
                </v:shape>
                <v:shape id="Image 181" o:spid="_x0000_s1054" type="#_x0000_t75" style="position:absolute;left:34229;top:14116;width:2819;height:1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">
                  <v:imagedata r:id="rId56" o:title=""/>
                </v:shape>
                <v:shape id="Image 182" o:spid="_x0000_s1055" type="#_x0000_t75" style="position:absolute;left:39944;top:22513;width:2834;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">
                  <v:imagedata r:id="rId57" o:title=""/>
                </v:shape>
                <v:shape id="Image 183" o:spid="_x0000_s1056" type="#_x0000_t75" style="position:absolute;left:45674;top:16661;width:2834;height:10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">
                  <v:imagedata r:id="rId58" o:title=""/>
                </v:shape>
                <v:shape id="Image 184" o:spid="_x0000_s1057" type="#_x0000_t75" style="position:absolute;left:4550;top:9779;width:3272;height:1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">
                  <v:imagedata r:id="rId59" o:title=""/>
                </v:shape>
                <v:shape id="Image 185" o:spid="_x0000_s1058" type="#_x0000_t75" style="position:absolute;left:10276;top:17508;width:3272;height:9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">
                  <v:imagedata r:id="rId60" o:title=""/>
                </v:shape>
                <v:shape id="Image 186" o:spid="_x0000_s1059" type="#_x0000_t75" style="position:absolute;left:16003;top:24306;width:3272;height:2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">
                  <v:imagedata r:id="rId61" o:title=""/>
                </v:shape>
                <v:shape id="Image 187" o:spid="_x0000_s1060" type="#_x0000_t75" style="position:absolute;left:21729;top:20597;width:3272;height:6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">
                  <v:imagedata r:id="rId62" o:title=""/>
                </v:shape>
                <v:shape id="Image 188" o:spid="_x0000_s1061" type="#_x0000_t75" style="position:absolute;left:33182;top:14457;width:3272;height:12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">
                  <v:imagedata r:id="rId63" o:title=""/>
                </v:shape>
                <v:shape id="Image 189" o:spid="_x0000_s1062" type="#_x0000_t75" style="position:absolute;left:27456;top:9833;width:3272;height:17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">
                  <v:imagedata r:id="rId64" o:title=""/>
                </v:shape>
                <v:shape id="Image 190" o:spid="_x0000_s1063" type="#_x0000_t75" style="position:absolute;left:38908;top:22918;width:3272;height:4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">
                  <v:imagedata r:id="rId65" o:title=""/>
                </v:shape>
                <v:shape id="Image 191" o:spid="_x0000_s1064" type="#_x0000_t75" style="position:absolute;left:44635;top:17070;width:3272;height:10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">
                  <v:imagedata r:id="rId66" o:title=""/>
                </v:shape>
                <v:shape id="Graphic 192" o:spid="_x0000_s1065" style="position:absolute;left:3322;top:5383;width:45815;height:21933;visibility:visible;mso-wrap-style:square;v-text-anchor:top" coordsize="4581525,21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" path="m,2193035l,em,2193035r4581144,e" filled="f" strokecolor="#888" strokeweight=".48pt">
                  <v:path arrowok="t"/>
                </v:shape>
                <v:shape id="Image 193" o:spid="_x0000_s1066" type="#_x0000_t75" style="position:absolute;left:51165;top:16503;width:698;height: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">
                  <v:imagedata r:id="rId67" o:title=""/>
                </v:shape>
                <v:shape id="Image 194" o:spid="_x0000_s1067" type="#_x0000_t75" style="position:absolute;left:51165;top:18799;width:698;height: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">
                  <v:imagedata r:id="rId68" o:title=""/>
                </v:shape>
                <v:shape id="Graphic 195" o:spid="_x0000_s1068" style="position:absolute;left:31;top:31;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" path="m,3200399r5486400,l5486400,,,,,3200399xe" filled="f" strokecolor="#888" strokeweight=".5pt">
                  <v:path arrowok="t"/>
                </v:shape>
                <v:shape id="Textbox 196" o:spid="_x0000_s1069" type="#_x0000_t202" style="position:absolute;left:12947;top:1456;width:291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E044A1B" w14:textId="77777777" w:rsidR="00141975" w:rsidRDefault="00141975" w:rsidP="00141975">
                        <w:pPr>
                          <w:spacing w:line="360" w:lineRule="exact"/>
                          <w:rPr>
                            <w:rFonts w:ascii="Calibri" w:hAnsi="Calibri"/>
                            <w:b/>
                            <w:sz w:val="36"/>
                          </w:rPr>
                        </w:pPr>
                        <w:r>
                          <w:rPr>
                            <w:rFonts w:ascii="Calibri" w:hAnsi="Calibri"/>
                            <w:b/>
                            <w:sz w:val="36"/>
                          </w:rPr>
                          <w:t xml:space="preserve">Parameters in dynamics - </w:t>
                        </w:r>
                        <w:r>
                          <w:rPr>
                            <w:rFonts w:ascii="Calibri" w:hAnsi="Calibri"/>
                            <w:b/>
                            <w:spacing w:val="-5"/>
                            <w:sz w:val="36"/>
                          </w:rPr>
                          <w:t>G1-G2</w:t>
                        </w:r>
                      </w:p>
                    </w:txbxContent>
                  </v:textbox>
                </v:shape>
                <v:shape id="Textbox 197" o:spid="_x0000_s1070" type="#_x0000_t202" style="position:absolute;left:859;top:4791;width:1416;height:15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059BF0DD" w14:textId="77777777" w:rsidR="00141975" w:rsidRDefault="00141975" w:rsidP="00141975">
                        <w:pPr>
                          <w:spacing w:line="203" w:lineRule="exact"/>
                          <w:ind w:right="18"/>
                          <w:jc w:val="right"/>
                          <w:rPr>
                            <w:rFonts w:ascii="Calibri"/>
                            <w:sz w:val="20"/>
                          </w:rPr>
                        </w:pPr>
                        <w:r>
                          <w:rPr>
                            <w:rFonts w:ascii="Calibri"/>
                            <w:spacing w:val="-5"/>
                            <w:sz w:val="20"/>
                          </w:rPr>
                          <w:t>12</w:t>
                        </w:r>
                      </w:p>
                      <w:p w14:paraId="4A73F5EC" w14:textId="77777777" w:rsidR="00141975" w:rsidRDefault="00141975" w:rsidP="00141975">
                        <w:pPr>
                          <w:spacing w:before="87"/>
                          <w:rPr>
                            <w:rFonts w:ascii="Calibri"/>
                            <w:sz w:val="20"/>
                          </w:rPr>
                        </w:pPr>
                      </w:p>
                      <w:p w14:paraId="5DAE3BF2" w14:textId="77777777" w:rsidR="00141975" w:rsidRDefault="00141975" w:rsidP="00141975">
                        <w:pPr>
                          <w:ind w:right="18"/>
                          <w:jc w:val="right"/>
                          <w:rPr>
                            <w:rFonts w:ascii="Calibri"/>
                            <w:sz w:val="20"/>
                          </w:rPr>
                        </w:pPr>
                        <w:r>
                          <w:rPr>
                            <w:rFonts w:ascii="Calibri"/>
                            <w:spacing w:val="-5"/>
                            <w:sz w:val="20"/>
                          </w:rPr>
                          <w:t>10</w:t>
                        </w:r>
                      </w:p>
                      <w:p w14:paraId="003E8B42" w14:textId="77777777" w:rsidR="00141975" w:rsidRDefault="00141975" w:rsidP="00141975">
                        <w:pPr>
                          <w:spacing w:before="87"/>
                          <w:rPr>
                            <w:rFonts w:ascii="Calibri"/>
                            <w:sz w:val="20"/>
                          </w:rPr>
                        </w:pPr>
                      </w:p>
                      <w:p w14:paraId="7A711C5E" w14:textId="77777777" w:rsidR="00141975" w:rsidRDefault="00141975" w:rsidP="00141975">
                        <w:pPr>
                          <w:ind w:right="18"/>
                          <w:jc w:val="right"/>
                          <w:rPr>
                            <w:rFonts w:ascii="Calibri"/>
                            <w:sz w:val="20"/>
                          </w:rPr>
                        </w:pPr>
                        <w:r>
                          <w:rPr>
                            <w:rFonts w:ascii="Calibri"/>
                            <w:spacing w:val="-10"/>
                            <w:sz w:val="20"/>
                          </w:rPr>
                          <w:t>8</w:t>
                        </w:r>
                      </w:p>
                      <w:p w14:paraId="605A4798" w14:textId="77777777" w:rsidR="00141975" w:rsidRDefault="00141975" w:rsidP="00141975">
                        <w:pPr>
                          <w:spacing w:before="87"/>
                          <w:rPr>
                            <w:rFonts w:ascii="Calibri"/>
                            <w:sz w:val="20"/>
                          </w:rPr>
                        </w:pPr>
                      </w:p>
                      <w:p w14:paraId="02798DC8" w14:textId="77777777" w:rsidR="00141975" w:rsidRDefault="00141975" w:rsidP="00141975">
                        <w:pPr>
                          <w:ind w:right="18"/>
                          <w:jc w:val="right"/>
                          <w:rPr>
                            <w:rFonts w:ascii="Calibri"/>
                            <w:sz w:val="20"/>
                          </w:rPr>
                        </w:pPr>
                        <w:r>
                          <w:rPr>
                            <w:rFonts w:ascii="Calibri"/>
                            <w:spacing w:val="-10"/>
                            <w:sz w:val="20"/>
                          </w:rPr>
                          <w:t>6</w:t>
                        </w:r>
                      </w:p>
                      <w:p w14:paraId="0C40D2EE" w14:textId="77777777" w:rsidR="00141975" w:rsidRDefault="00141975" w:rsidP="00141975">
                        <w:pPr>
                          <w:spacing w:before="88"/>
                          <w:rPr>
                            <w:rFonts w:ascii="Calibri"/>
                            <w:sz w:val="20"/>
                          </w:rPr>
                        </w:pPr>
                      </w:p>
                      <w:p w14:paraId="2DE89A74" w14:textId="77777777" w:rsidR="00141975" w:rsidRDefault="00141975" w:rsidP="00141975">
                        <w:pPr>
                          <w:spacing w:line="240" w:lineRule="exact"/>
                          <w:ind w:right="18"/>
                          <w:jc w:val="right"/>
                          <w:rPr>
                            <w:rFonts w:ascii="Calibri"/>
                            <w:sz w:val="20"/>
                          </w:rPr>
                        </w:pPr>
                        <w:r>
                          <w:rPr>
                            <w:rFonts w:ascii="Calibri"/>
                            <w:spacing w:val="-10"/>
                            <w:sz w:val="20"/>
                          </w:rPr>
                          <w:t>4</w:t>
                        </w:r>
                      </w:p>
                    </w:txbxContent>
                  </v:textbox>
                </v:shape>
                <v:shape id="Textbox 198" o:spid="_x0000_s1071" type="#_x0000_t202" style="position:absolute;left:52179;top:16271;width:1587;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4F7A2222" w14:textId="77777777" w:rsidR="00141975" w:rsidRDefault="00141975" w:rsidP="00141975">
                        <w:pPr>
                          <w:spacing w:line="203" w:lineRule="exact"/>
                          <w:rPr>
                            <w:rFonts w:ascii="Calibri"/>
                            <w:sz w:val="20"/>
                          </w:rPr>
                        </w:pPr>
                        <w:r>
                          <w:rPr>
                            <w:rFonts w:ascii="Calibri"/>
                            <w:spacing w:val="-5"/>
                            <w:sz w:val="20"/>
                          </w:rPr>
                          <w:t>G1</w:t>
                        </w:r>
                      </w:p>
                      <w:p w14:paraId="1B7C4051" w14:textId="77777777" w:rsidR="00141975" w:rsidRDefault="00141975" w:rsidP="00141975">
                        <w:pPr>
                          <w:spacing w:before="117" w:line="240" w:lineRule="exact"/>
                          <w:rPr>
                            <w:rFonts w:ascii="Calibri"/>
                            <w:sz w:val="20"/>
                          </w:rPr>
                        </w:pPr>
                        <w:r>
                          <w:rPr>
                            <w:rFonts w:ascii="Calibri"/>
                            <w:spacing w:val="-5"/>
                            <w:sz w:val="20"/>
                          </w:rPr>
                          <w:t>G2</w:t>
                        </w:r>
                      </w:p>
                    </w:txbxContent>
                  </v:textbox>
                </v:shape>
                <v:shape id="Textbox 199" o:spid="_x0000_s1072" type="#_x0000_t202" style="position:absolute;left:1502;top:23070;width:768;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08BC2A03" w14:textId="77777777" w:rsidR="00141975" w:rsidRDefault="00141975" w:rsidP="00141975">
                        <w:pPr>
                          <w:spacing w:line="203" w:lineRule="exact"/>
                          <w:rPr>
                            <w:rFonts w:ascii="Calibri"/>
                            <w:sz w:val="20"/>
                          </w:rPr>
                        </w:pPr>
                        <w:r>
                          <w:rPr>
                            <w:rFonts w:ascii="Calibri"/>
                            <w:spacing w:val="-10"/>
                            <w:sz w:val="20"/>
                          </w:rPr>
                          <w:t>2</w:t>
                        </w:r>
                      </w:p>
                      <w:p w14:paraId="35A46C9D" w14:textId="77777777" w:rsidR="00141975" w:rsidRDefault="00141975" w:rsidP="00141975">
                        <w:pPr>
                          <w:spacing w:before="87"/>
                          <w:rPr>
                            <w:rFonts w:ascii="Calibri"/>
                            <w:sz w:val="20"/>
                          </w:rPr>
                        </w:pPr>
                      </w:p>
                      <w:p w14:paraId="7FE78D5C" w14:textId="77777777" w:rsidR="00141975" w:rsidRDefault="00141975" w:rsidP="00141975">
                        <w:pPr>
                          <w:spacing w:line="240" w:lineRule="exact"/>
                          <w:rPr>
                            <w:rFonts w:ascii="Calibri"/>
                            <w:sz w:val="20"/>
                          </w:rPr>
                        </w:pPr>
                        <w:r>
                          <w:rPr>
                            <w:rFonts w:ascii="Calibri"/>
                            <w:spacing w:val="-10"/>
                            <w:sz w:val="20"/>
                          </w:rPr>
                          <w:t>0</w:t>
                        </w:r>
                      </w:p>
                    </w:txbxContent>
                  </v:textbox>
                </v:shape>
                <v:shape id="Textbox 200" o:spid="_x0000_s1073" type="#_x0000_t202" style="position:absolute;left:5462;top:28376;width:15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712709D1" w14:textId="77777777" w:rsidR="00141975" w:rsidRDefault="00141975" w:rsidP="00141975">
                        <w:pPr>
                          <w:spacing w:line="199" w:lineRule="exact"/>
                          <w:rPr>
                            <w:rFonts w:ascii="Calibri"/>
                            <w:sz w:val="20"/>
                          </w:rPr>
                        </w:pPr>
                        <w:r>
                          <w:rPr>
                            <w:rFonts w:ascii="Calibri"/>
                            <w:spacing w:val="-5"/>
                            <w:sz w:val="20"/>
                          </w:rPr>
                          <w:t>Hb</w:t>
                        </w:r>
                      </w:p>
                    </w:txbxContent>
                  </v:textbox>
                </v:shape>
                <v:shape id="Textbox 201" o:spid="_x0000_s1074" type="#_x0000_t202" style="position:absolute;left:10929;top:28376;width:210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01B07976" w14:textId="77777777" w:rsidR="00141975" w:rsidRDefault="00141975" w:rsidP="00141975">
                        <w:pPr>
                          <w:spacing w:line="199" w:lineRule="exact"/>
                          <w:rPr>
                            <w:rFonts w:ascii="Calibri"/>
                            <w:sz w:val="20"/>
                          </w:rPr>
                        </w:pPr>
                        <w:r>
                          <w:rPr>
                            <w:rFonts w:ascii="Calibri"/>
                            <w:spacing w:val="-5"/>
                            <w:sz w:val="20"/>
                          </w:rPr>
                          <w:t>LEU</w:t>
                        </w:r>
                      </w:p>
                    </w:txbxContent>
                  </v:textbox>
                </v:shape>
                <v:shape id="Textbox 202" o:spid="_x0000_s1075" type="#_x0000_t202" style="position:absolute;left:16385;top:28376;width:264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6A3051F2" w14:textId="77777777" w:rsidR="00141975" w:rsidRDefault="00141975" w:rsidP="00141975">
                        <w:pPr>
                          <w:spacing w:line="199" w:lineRule="exact"/>
                          <w:rPr>
                            <w:rFonts w:ascii="Calibri"/>
                            <w:sz w:val="20"/>
                          </w:rPr>
                        </w:pPr>
                        <w:r>
                          <w:rPr>
                            <w:rFonts w:ascii="Calibri"/>
                            <w:spacing w:val="-4"/>
                            <w:sz w:val="20"/>
                          </w:rPr>
                          <w:t>LIMF</w:t>
                        </w:r>
                      </w:p>
                    </w:txbxContent>
                  </v:textbox>
                </v:shape>
                <v:shape id="Textbox 203" o:spid="_x0000_s1076" type="#_x0000_t202" style="position:absolute;left:22250;top:28376;width:136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5AC4A5F4" w14:textId="77777777" w:rsidR="00141975" w:rsidRDefault="00141975" w:rsidP="00141975">
                        <w:pPr>
                          <w:tabs>
                            <w:tab w:val="left" w:pos="649"/>
                            <w:tab w:val="left" w:pos="1825"/>
                          </w:tabs>
                          <w:spacing w:line="199" w:lineRule="exact"/>
                          <w:rPr>
                            <w:rFonts w:ascii="Calibri"/>
                            <w:sz w:val="20"/>
                          </w:rPr>
                        </w:pPr>
                        <w:r>
                          <w:rPr>
                            <w:rFonts w:ascii="Calibri"/>
                            <w:spacing w:val="-5"/>
                            <w:sz w:val="20"/>
                          </w:rPr>
                          <w:t>NEU</w:t>
                        </w:r>
                        <w:r>
                          <w:rPr>
                            <w:rFonts w:ascii="Calibri"/>
                            <w:sz w:val="20"/>
                          </w:rPr>
                          <w:tab/>
                          <w:t xml:space="preserve">Hb </w:t>
                        </w:r>
                        <w:r>
                          <w:rPr>
                            <w:rFonts w:ascii="Calibri"/>
                            <w:spacing w:val="-2"/>
                            <w:sz w:val="20"/>
                          </w:rPr>
                          <w:t>control</w:t>
                        </w:r>
                        <w:r>
                          <w:rPr>
                            <w:rFonts w:ascii="Calibri"/>
                            <w:sz w:val="20"/>
                          </w:rPr>
                          <w:tab/>
                        </w:r>
                        <w:r>
                          <w:rPr>
                            <w:rFonts w:ascii="Calibri"/>
                            <w:spacing w:val="-5"/>
                            <w:sz w:val="20"/>
                          </w:rPr>
                          <w:t>LEU</w:t>
                        </w:r>
                      </w:p>
                    </w:txbxContent>
                  </v:textbox>
                </v:shape>
                <v:shape id="Textbox 204" o:spid="_x0000_s1077" type="#_x0000_t202" style="position:absolute;left:3877;top:29931;width:329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451F67D8" w14:textId="77777777" w:rsidR="00141975" w:rsidRDefault="00141975" w:rsidP="00141975">
                        <w:pPr>
                          <w:tabs>
                            <w:tab w:val="left" w:pos="4582"/>
                          </w:tabs>
                          <w:spacing w:line="199" w:lineRule="exact"/>
                          <w:rPr>
                            <w:rFonts w:ascii="Calibri"/>
                            <w:sz w:val="20"/>
                          </w:rPr>
                        </w:pPr>
                        <w:r>
                          <w:rPr>
                            <w:rFonts w:ascii="Calibri"/>
                            <w:spacing w:val="37"/>
                            <w:sz w:val="20"/>
                          </w:rPr>
                          <w:t xml:space="preserve">  </w:t>
                        </w:r>
                        <w:r>
                          <w:rPr>
                            <w:rFonts w:ascii="Calibri"/>
                            <w:sz w:val="20"/>
                          </w:rPr>
                          <w:t xml:space="preserve"> infection</w:t>
                        </w:r>
                        <w:r>
                          <w:rPr>
                            <w:rFonts w:ascii="Calibri"/>
                            <w:spacing w:val="38"/>
                            <w:sz w:val="20"/>
                          </w:rPr>
                          <w:t xml:space="preserve">  </w:t>
                        </w:r>
                        <w:r>
                          <w:rPr>
                            <w:rFonts w:ascii="Calibri"/>
                            <w:sz w:val="20"/>
                          </w:rPr>
                          <w:t xml:space="preserve"> infection</w:t>
                        </w:r>
                        <w:r>
                          <w:rPr>
                            <w:rFonts w:ascii="Calibri"/>
                            <w:spacing w:val="37"/>
                            <w:sz w:val="20"/>
                          </w:rPr>
                          <w:t xml:space="preserve">  </w:t>
                        </w:r>
                        <w:r>
                          <w:rPr>
                            <w:rFonts w:ascii="Calibri"/>
                            <w:spacing w:val="-2"/>
                            <w:sz w:val="20"/>
                          </w:rPr>
                          <w:t xml:space="preserve"> infection</w:t>
                        </w:r>
                        <w:r>
                          <w:rPr>
                            <w:rFonts w:ascii="Calibri"/>
                            <w:sz w:val="20"/>
                          </w:rPr>
                          <w:tab/>
                        </w:r>
                        <w:r>
                          <w:rPr>
                            <w:rFonts w:ascii="Calibri"/>
                            <w:spacing w:val="-2"/>
                            <w:sz w:val="20"/>
                          </w:rPr>
                          <w:t>control</w:t>
                        </w:r>
                      </w:p>
                    </w:txbxContent>
                  </v:textbox>
                </v:shape>
                <v:shape id="Textbox 205" o:spid="_x0000_s1078" type="#_x0000_t202" style="position:absolute;left:38703;top:28376;width:955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60DF9A04" w14:textId="77777777" w:rsidR="00141975" w:rsidRDefault="00141975" w:rsidP="00141975">
                        <w:pPr>
                          <w:tabs>
                            <w:tab w:val="left" w:pos="1017"/>
                          </w:tabs>
                          <w:spacing w:line="203" w:lineRule="exact"/>
                          <w:ind w:left="93"/>
                          <w:rPr>
                            <w:rFonts w:ascii="Calibri"/>
                            <w:sz w:val="20"/>
                          </w:rPr>
                        </w:pPr>
                        <w:r>
                          <w:rPr>
                            <w:rFonts w:ascii="Calibri"/>
                            <w:spacing w:val="-4"/>
                            <w:sz w:val="20"/>
                          </w:rPr>
                          <w:t>LIMF</w:t>
                        </w:r>
                        <w:r>
                          <w:rPr>
                            <w:rFonts w:ascii="Calibri"/>
                            <w:sz w:val="20"/>
                          </w:rPr>
                          <w:tab/>
                        </w:r>
                        <w:r>
                          <w:rPr>
                            <w:rFonts w:ascii="Calibri"/>
                            <w:spacing w:val="-5"/>
                            <w:sz w:val="20"/>
                          </w:rPr>
                          <w:t>NEU</w:t>
                        </w:r>
                      </w:p>
                      <w:p w14:paraId="7D246F67" w14:textId="77777777" w:rsidR="00141975" w:rsidRDefault="00141975" w:rsidP="00141975">
                        <w:pPr>
                          <w:tabs>
                            <w:tab w:val="left" w:pos="901"/>
                          </w:tabs>
                          <w:spacing w:line="240" w:lineRule="exact"/>
                          <w:rPr>
                            <w:rFonts w:ascii="Calibri"/>
                            <w:sz w:val="20"/>
                          </w:rPr>
                        </w:pPr>
                        <w:r>
                          <w:rPr>
                            <w:rFonts w:ascii="Calibri"/>
                            <w:spacing w:val="-2"/>
                            <w:sz w:val="20"/>
                          </w:rPr>
                          <w:t>control</w:t>
                        </w:r>
                        <w:r>
                          <w:rPr>
                            <w:rFonts w:ascii="Calibri"/>
                            <w:sz w:val="20"/>
                          </w:rPr>
                          <w:tab/>
                        </w:r>
                        <w:r>
                          <w:rPr>
                            <w:rFonts w:ascii="Calibri"/>
                            <w:spacing w:val="-2"/>
                            <w:sz w:val="20"/>
                          </w:rPr>
                          <w:t>control</w:t>
                        </w:r>
                      </w:p>
                    </w:txbxContent>
                  </v:textbox>
                </v:shape>
                <w10:anchorlock/>
              </v:group>
            </w:pict>
          </mc:Fallback>
        </mc:AlternateContent>
      </w:r>
    </w:p>
    <w:p w14:paraId="27474B14" w14:textId="77777777" w:rsidR="00141975" w:rsidRDefault="00141975" w:rsidP="00141975">
      <w:pPr>
        <w:spacing w:before="134" w:line="360" w:lineRule="auto"/>
        <w:ind w:left="2385" w:right="1219" w:hanging="1559"/>
        <w:rPr>
          <w:b/>
          <w:sz w:val="24"/>
        </w:rPr>
      </w:pPr>
      <w:r>
        <w:rPr>
          <w:b/>
          <w:sz w:val="24"/>
        </w:rPr>
        <w:t xml:space="preserve">Figure 14 – Comparative graph showing the average values of the main haematological parameters analysed in the two groups </w:t>
      </w:r>
    </w:p>
    <w:p w14:paraId="4E6ABDC3" w14:textId="667825C3" w:rsidR="00556706" w:rsidRDefault="009F325D" w:rsidP="009F325D">
      <w:pPr>
        <w:spacing w:before="134" w:line="360" w:lineRule="auto"/>
        <w:ind w:left="1559" w:right="1219" w:hanging="1559"/>
        <w:rPr>
          <w:b/>
          <w:sz w:val="24"/>
        </w:rPr>
      </w:pPr>
      <w:r w:rsidRPr="009F325D">
        <w:rPr>
          <w:noProof/>
        </w:rPr>
        <w:drawing>
          <wp:inline distT="0" distB="0" distL="0" distR="0" wp14:anchorId="153D7813" wp14:editId="74951DBD">
            <wp:extent cx="6496050" cy="4089400"/>
            <wp:effectExtent l="0" t="0" r="0" b="0"/>
            <wp:docPr id="1742664885" name="I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496050" cy="4089400"/>
                    </a:xfrm>
                    <a:prstGeom prst="rect">
                      <a:avLst/>
                    </a:prstGeom>
                    <a:noFill/>
                    <a:ln>
                      <a:noFill/>
                    </a:ln>
                  </pic:spPr>
                </pic:pic>
              </a:graphicData>
            </a:graphic>
          </wp:inline>
        </w:drawing>
      </w:r>
    </w:p>
    <w:p w14:paraId="79A41A25" w14:textId="77777777" w:rsidR="00C52128" w:rsidRDefault="00C52128" w:rsidP="00C52128">
      <w:pPr>
        <w:spacing w:before="139"/>
        <w:rPr>
          <w:sz w:val="24"/>
        </w:rPr>
      </w:pPr>
    </w:p>
    <w:p w14:paraId="640EEBAF" w14:textId="77777777" w:rsidR="00C52128" w:rsidRDefault="00C52128" w:rsidP="00C52128">
      <w:pPr>
        <w:spacing w:before="139"/>
        <w:rPr>
          <w:sz w:val="24"/>
        </w:rPr>
      </w:pPr>
    </w:p>
    <w:p w14:paraId="2BF1EB8A" w14:textId="29C15549" w:rsidR="00916594" w:rsidRPr="00C52128" w:rsidRDefault="00916594" w:rsidP="00C52128">
      <w:pPr>
        <w:spacing w:before="139"/>
        <w:rPr>
          <w:sz w:val="24"/>
        </w:rPr>
      </w:pPr>
    </w:p>
    <w:p w14:paraId="7AE5D297" w14:textId="77777777" w:rsidR="00916594" w:rsidRPr="00DD0EC6" w:rsidRDefault="00916594" w:rsidP="00916594">
      <w:pPr>
        <w:pStyle w:val="Corptext"/>
        <w:rPr>
          <w:b/>
          <w:sz w:val="20"/>
        </w:rPr>
      </w:pPr>
    </w:p>
    <w:p w14:paraId="5DCCD34E" w14:textId="0811655B" w:rsidR="00916594" w:rsidRPr="00DD0EC6" w:rsidRDefault="00C52128" w:rsidP="00916594">
      <w:pPr>
        <w:pStyle w:val="Corptext"/>
        <w:rPr>
          <w:b/>
          <w:sz w:val="20"/>
        </w:rPr>
      </w:pPr>
      <w:r w:rsidRPr="00DA1995">
        <w:rPr>
          <w:noProof/>
          <w:lang w:val="en-US"/>
        </w:rPr>
        <mc:AlternateContent>
          <mc:Choice Requires="wpg">
            <w:drawing>
              <wp:anchor distT="0" distB="0" distL="0" distR="0" simplePos="0" relativeHeight="251661312" behindDoc="1" locked="0" layoutInCell="1" allowOverlap="1" wp14:anchorId="545441A1" wp14:editId="00CD2FD4">
                <wp:simplePos x="0" y="0"/>
                <wp:positionH relativeFrom="page">
                  <wp:posOffset>1257300</wp:posOffset>
                </wp:positionH>
                <wp:positionV relativeFrom="paragraph">
                  <wp:posOffset>27940</wp:posOffset>
                </wp:positionV>
                <wp:extent cx="5568950" cy="3003550"/>
                <wp:effectExtent l="0" t="0" r="12700" b="2540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950" cy="3003550"/>
                          <a:chOff x="0" y="0"/>
                          <a:chExt cx="5492750" cy="3206750"/>
                        </a:xfrm>
                      </wpg:grpSpPr>
                      <wps:wsp>
                        <wps:cNvPr id="214" name="Graphic 214"/>
                        <wps:cNvSpPr/>
                        <wps:spPr>
                          <a:xfrm>
                            <a:off x="4795901" y="165046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E1AA00"/>
                          </a:solidFill>
                        </wps:spPr>
                        <wps:bodyPr wrap="square" lIns="0" tIns="0" rIns="0" bIns="0" rtlCol="0">
                          <a:prstTxWarp prst="textNoShape">
                            <a:avLst/>
                          </a:prstTxWarp>
                          <a:noAutofit/>
                        </wps:bodyPr>
                      </wps:wsp>
                      <wps:wsp>
                        <wps:cNvPr id="215" name="Graphic 215"/>
                        <wps:cNvSpPr/>
                        <wps:spPr>
                          <a:xfrm>
                            <a:off x="4795901" y="188007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D184"/>
                          </a:solidFill>
                        </wps:spPr>
                        <wps:bodyPr wrap="square" lIns="0" tIns="0" rIns="0" bIns="0" rtlCol="0">
                          <a:prstTxWarp prst="textNoShape">
                            <a:avLst/>
                          </a:prstTxWarp>
                          <a:noAutofit/>
                        </wps:bodyPr>
                      </wps:wsp>
                      <wps:wsp>
                        <wps:cNvPr id="216" name="Graphic 216"/>
                        <wps:cNvSpPr/>
                        <wps:spPr>
                          <a:xfrm>
                            <a:off x="3175" y="3175"/>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6350">
                            <a:solidFill>
                              <a:srgbClr val="888888"/>
                            </a:solidFill>
                            <a:prstDash val="solid"/>
                          </a:ln>
                        </wps:spPr>
                        <wps:bodyPr wrap="square" lIns="0" tIns="0" rIns="0" bIns="0" rtlCol="0">
                          <a:prstTxWarp prst="textNoShape">
                            <a:avLst/>
                          </a:prstTxWarp>
                          <a:noAutofit/>
                        </wps:bodyPr>
                      </wps:wsp>
                      <wps:wsp>
                        <wps:cNvPr id="217" name="Textbox 217"/>
                        <wps:cNvSpPr txBox="1"/>
                        <wps:spPr>
                          <a:xfrm>
                            <a:off x="1521841" y="145161"/>
                            <a:ext cx="2462530" cy="228600"/>
                          </a:xfrm>
                          <a:prstGeom prst="rect">
                            <a:avLst/>
                          </a:prstGeom>
                        </wps:spPr>
                        <wps:txbx>
                          <w:txbxContent>
                            <w:p w14:paraId="7FC5E30A" w14:textId="77777777" w:rsidR="00916594" w:rsidRDefault="00916594" w:rsidP="00916594">
                              <w:pPr>
                                <w:spacing w:line="360" w:lineRule="exact"/>
                                <w:rPr>
                                  <w:rFonts w:ascii="Calibri" w:hAnsi="Calibri"/>
                                  <w:b/>
                                  <w:sz w:val="36"/>
                                </w:rPr>
                              </w:pPr>
                              <w:r>
                                <w:rPr>
                                  <w:rFonts w:ascii="Calibri" w:hAnsi="Calibri"/>
                                  <w:b/>
                                  <w:sz w:val="36"/>
                                </w:rPr>
                                <w:t xml:space="preserve">Parameters in dynamics </w:t>
                              </w:r>
                              <w:r>
                                <w:rPr>
                                  <w:rFonts w:ascii="Calibri" w:hAnsi="Calibri"/>
                                  <w:b/>
                                  <w:spacing w:val="-5"/>
                                  <w:sz w:val="36"/>
                                </w:rPr>
                                <w:t>G2</w:t>
                              </w:r>
                            </w:p>
                          </w:txbxContent>
                        </wps:txbx>
                        <wps:bodyPr wrap="square" lIns="0" tIns="0" rIns="0" bIns="0" rtlCol="0">
                          <a:noAutofit/>
                        </wps:bodyPr>
                      </wps:wsp>
                      <wps:wsp>
                        <wps:cNvPr id="218" name="Textbox 218"/>
                        <wps:cNvSpPr txBox="1"/>
                        <wps:spPr>
                          <a:xfrm>
                            <a:off x="4896865" y="1626870"/>
                            <a:ext cx="477520" cy="356870"/>
                          </a:xfrm>
                          <a:prstGeom prst="rect">
                            <a:avLst/>
                          </a:prstGeom>
                        </wps:spPr>
                        <wps:txbx>
                          <w:txbxContent>
                            <w:p w14:paraId="65A3FBDA" w14:textId="77777777" w:rsidR="00916594" w:rsidRDefault="00916594" w:rsidP="00916594">
                              <w:pPr>
                                <w:spacing w:line="203" w:lineRule="exact"/>
                                <w:rPr>
                                  <w:rFonts w:ascii="Calibri"/>
                                  <w:sz w:val="20"/>
                                </w:rPr>
                              </w:pPr>
                              <w:r>
                                <w:rPr>
                                  <w:rFonts w:ascii="Calibri"/>
                                  <w:spacing w:val="-2"/>
                                  <w:sz w:val="20"/>
                                </w:rPr>
                                <w:t>Infection</w:t>
                              </w:r>
                            </w:p>
                            <w:p w14:paraId="5F01D8E6" w14:textId="77777777" w:rsidR="00916594" w:rsidRDefault="00916594" w:rsidP="00916594">
                              <w:pPr>
                                <w:spacing w:before="118" w:line="240" w:lineRule="exact"/>
                                <w:rPr>
                                  <w:rFonts w:ascii="Calibri"/>
                                  <w:sz w:val="20"/>
                                </w:rPr>
                              </w:pPr>
                              <w:r>
                                <w:rPr>
                                  <w:rFonts w:ascii="Calibri"/>
                                  <w:spacing w:val="-2"/>
                                  <w:sz w:val="20"/>
                                </w:rPr>
                                <w:t>Control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5441A1" id="Group 213" o:spid="_x0000_s1079" style="position:absolute;margin-left:99pt;margin-top:2.2pt;width:438.5pt;height:236.5pt;z-index:-251655168;mso-wrap-distance-left:0;mso-wrap-distance-right:0;mso-position-horizontal-relative:page;mso-position-vertical-relative:text;mso-width-relative:margin;mso-height-relative:margin" coordsize="54927,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">
                <v:shape id="Graphic 214" o:spid="_x0000_s1080" style="position:absolute;left:47959;top:16504;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" path="m69752,l,,,69752r69752,l69752,xe" fillcolor="#e1aa00" stroked="f">
                  <v:path arrowok="t"/>
                </v:shape>
                <v:shape id="Graphic 215" o:spid="_x0000_s1081" style="position:absolute;left:47959;top:18800;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" path="m69752,l,,,69752r69752,l69752,xe" fillcolor="#ffd184" stroked="f">
                  <v:path arrowok="t"/>
                </v:shape>
                <v:shape id="Graphic 216" o:spid="_x0000_s1082" style="position:absolute;left:31;top:31;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" path="m,3200400r5486400,l5486400,,,,,3200400xe" filled="f" strokecolor="#888" strokeweight=".5pt">
                  <v:path arrowok="t"/>
                </v:shape>
                <v:shape id="Textbox 217" o:spid="_x0000_s1083" type="#_x0000_t202" style="position:absolute;left:15218;top:1451;width:246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7FC5E30A" w14:textId="77777777" w:rsidR="00916594" w:rsidRDefault="00916594" w:rsidP="00916594">
                        <w:pPr>
                          <w:spacing w:line="360" w:lineRule="exact"/>
                          <w:rPr>
                            <w:rFonts w:ascii="Calibri" w:hAnsi="Calibri"/>
                            <w:b/>
                            <w:sz w:val="36"/>
                          </w:rPr>
                        </w:pPr>
                        <w:proofErr w:type="spellStart"/>
                        <w:r>
                          <w:rPr>
                            <w:rFonts w:ascii="Calibri" w:hAnsi="Calibri"/>
                            <w:b/>
                            <w:sz w:val="36"/>
                          </w:rPr>
                          <w:t>Parameters</w:t>
                        </w:r>
                        <w:proofErr w:type="spellEnd"/>
                        <w:r>
                          <w:rPr>
                            <w:rFonts w:ascii="Calibri" w:hAnsi="Calibri"/>
                            <w:b/>
                            <w:sz w:val="36"/>
                          </w:rPr>
                          <w:t xml:space="preserve"> in </w:t>
                        </w:r>
                        <w:proofErr w:type="spellStart"/>
                        <w:r>
                          <w:rPr>
                            <w:rFonts w:ascii="Calibri" w:hAnsi="Calibri"/>
                            <w:b/>
                            <w:sz w:val="36"/>
                          </w:rPr>
                          <w:t>dynamics</w:t>
                        </w:r>
                        <w:proofErr w:type="spellEnd"/>
                        <w:r>
                          <w:rPr>
                            <w:rFonts w:ascii="Calibri" w:hAnsi="Calibri"/>
                            <w:b/>
                            <w:sz w:val="36"/>
                          </w:rPr>
                          <w:t xml:space="preserve"> </w:t>
                        </w:r>
                        <w:r>
                          <w:rPr>
                            <w:rFonts w:ascii="Calibri" w:hAnsi="Calibri"/>
                            <w:b/>
                            <w:spacing w:val="-5"/>
                            <w:sz w:val="36"/>
                          </w:rPr>
                          <w:t>G2</w:t>
                        </w:r>
                      </w:p>
                    </w:txbxContent>
                  </v:textbox>
                </v:shape>
                <v:shape id="Textbox 218" o:spid="_x0000_s1084" type="#_x0000_t202" style="position:absolute;left:48968;top:16268;width:4775;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65A3FBDA" w14:textId="77777777" w:rsidR="00916594" w:rsidRDefault="00916594" w:rsidP="00916594">
                        <w:pPr>
                          <w:spacing w:line="203" w:lineRule="exact"/>
                          <w:rPr>
                            <w:rFonts w:ascii="Calibri"/>
                            <w:sz w:val="20"/>
                          </w:rPr>
                        </w:pPr>
                        <w:proofErr w:type="spellStart"/>
                        <w:r>
                          <w:rPr>
                            <w:rFonts w:ascii="Calibri"/>
                            <w:spacing w:val="-2"/>
                            <w:sz w:val="20"/>
                          </w:rPr>
                          <w:t>Infection</w:t>
                        </w:r>
                        <w:proofErr w:type="spellEnd"/>
                      </w:p>
                      <w:p w14:paraId="5F01D8E6" w14:textId="77777777" w:rsidR="00916594" w:rsidRDefault="00916594" w:rsidP="00916594">
                        <w:pPr>
                          <w:spacing w:before="118" w:line="240" w:lineRule="exact"/>
                          <w:rPr>
                            <w:rFonts w:ascii="Calibri"/>
                            <w:sz w:val="20"/>
                          </w:rPr>
                        </w:pPr>
                        <w:r>
                          <w:rPr>
                            <w:rFonts w:ascii="Calibri"/>
                            <w:spacing w:val="-2"/>
                            <w:sz w:val="20"/>
                          </w:rPr>
                          <w:t>Control</w:t>
                        </w:r>
                      </w:p>
                    </w:txbxContent>
                  </v:textbox>
                </v:shape>
                <w10:wrap anchorx="page"/>
              </v:group>
            </w:pict>
          </mc:Fallback>
        </mc:AlternateContent>
      </w:r>
    </w:p>
    <w:p w14:paraId="15D33945" w14:textId="77777777" w:rsidR="00916594" w:rsidRPr="00DD0EC6" w:rsidRDefault="00916594" w:rsidP="00916594">
      <w:pPr>
        <w:pStyle w:val="Corptext"/>
        <w:rPr>
          <w:b/>
          <w:sz w:val="20"/>
        </w:rPr>
      </w:pPr>
    </w:p>
    <w:p w14:paraId="6348CF0D" w14:textId="77777777" w:rsidR="00916594" w:rsidRPr="00DD0EC6" w:rsidRDefault="00916594" w:rsidP="00916594">
      <w:pPr>
        <w:pStyle w:val="Corptext"/>
        <w:spacing w:before="91"/>
        <w:rPr>
          <w:b/>
          <w:sz w:val="20"/>
        </w:rPr>
      </w:pPr>
    </w:p>
    <w:tbl>
      <w:tblPr>
        <w:tblW w:w="0" w:type="auto"/>
        <w:tblInd w:w="852" w:type="dxa"/>
        <w:tblLayout w:type="fixed"/>
        <w:tblCellMar>
          <w:left w:w="0" w:type="dxa"/>
          <w:right w:w="0" w:type="dxa"/>
        </w:tblCellMar>
        <w:tblLook w:val="01E0" w:firstRow="1" w:lastRow="1" w:firstColumn="1" w:lastColumn="1" w:noHBand="0" w:noVBand="0"/>
      </w:tblPr>
      <w:tblGrid>
        <w:gridCol w:w="665"/>
        <w:gridCol w:w="1264"/>
        <w:gridCol w:w="1506"/>
        <w:gridCol w:w="1541"/>
        <w:gridCol w:w="973"/>
      </w:tblGrid>
      <w:tr w:rsidR="00916594" w:rsidRPr="00DD0EC6" w14:paraId="2A836B4A" w14:textId="77777777" w:rsidTr="00E964FD">
        <w:trPr>
          <w:trHeight w:val="266"/>
        </w:trPr>
        <w:tc>
          <w:tcPr>
            <w:tcW w:w="665" w:type="dxa"/>
          </w:tcPr>
          <w:p w14:paraId="7B3C0E65" w14:textId="77777777" w:rsidR="00916594" w:rsidRPr="00DD0EC6" w:rsidRDefault="00916594" w:rsidP="00E964FD">
            <w:pPr>
              <w:pStyle w:val="TableParagraph"/>
              <w:spacing w:line="203" w:lineRule="exact"/>
              <w:ind w:left="50"/>
              <w:rPr>
                <w:rFonts w:ascii="Calibri"/>
                <w:b/>
                <w:sz w:val="20"/>
              </w:rPr>
            </w:pPr>
            <w:r w:rsidRPr="00DD0EC6">
              <w:rPr>
                <w:rFonts w:ascii="Calibri"/>
                <w:b/>
                <w:spacing w:val="-5"/>
                <w:sz w:val="20"/>
              </w:rPr>
              <w:t>10</w:t>
            </w:r>
          </w:p>
        </w:tc>
        <w:tc>
          <w:tcPr>
            <w:tcW w:w="5284" w:type="dxa"/>
            <w:gridSpan w:val="4"/>
          </w:tcPr>
          <w:p w14:paraId="4A012F61" w14:textId="77777777" w:rsidR="00916594" w:rsidRPr="00DD0EC6" w:rsidRDefault="00916594" w:rsidP="00E964FD">
            <w:pPr>
              <w:pStyle w:val="TableParagraph"/>
              <w:ind w:left="0"/>
              <w:rPr>
                <w:b/>
                <w:sz w:val="18"/>
              </w:rPr>
            </w:pPr>
          </w:p>
        </w:tc>
      </w:tr>
      <w:tr w:rsidR="00916594" w:rsidRPr="00DD0EC6" w14:paraId="2F51B9F5" w14:textId="77777777" w:rsidTr="00E964FD">
        <w:trPr>
          <w:trHeight w:val="332"/>
        </w:trPr>
        <w:tc>
          <w:tcPr>
            <w:tcW w:w="665" w:type="dxa"/>
          </w:tcPr>
          <w:p w14:paraId="0EB7C190"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9</w:t>
            </w:r>
          </w:p>
        </w:tc>
        <w:tc>
          <w:tcPr>
            <w:tcW w:w="1264" w:type="dxa"/>
          </w:tcPr>
          <w:p w14:paraId="3A897652" w14:textId="77777777" w:rsidR="00916594" w:rsidRPr="00DD0EC6" w:rsidRDefault="00916594" w:rsidP="00E964FD">
            <w:pPr>
              <w:pStyle w:val="TableParagraph"/>
              <w:ind w:left="0"/>
              <w:rPr>
                <w:b/>
                <w:sz w:val="24"/>
              </w:rPr>
            </w:pPr>
          </w:p>
        </w:tc>
        <w:tc>
          <w:tcPr>
            <w:tcW w:w="1506" w:type="dxa"/>
          </w:tcPr>
          <w:p w14:paraId="468D0CCB" w14:textId="77777777" w:rsidR="00916594" w:rsidRPr="00DD0EC6" w:rsidRDefault="00916594" w:rsidP="00E964FD">
            <w:pPr>
              <w:pStyle w:val="TableParagraph"/>
              <w:ind w:left="0"/>
              <w:rPr>
                <w:b/>
                <w:sz w:val="24"/>
              </w:rPr>
            </w:pPr>
          </w:p>
        </w:tc>
        <w:tc>
          <w:tcPr>
            <w:tcW w:w="1541" w:type="dxa"/>
          </w:tcPr>
          <w:p w14:paraId="2C309BE4" w14:textId="77777777" w:rsidR="00916594" w:rsidRPr="00DD0EC6" w:rsidRDefault="00916594" w:rsidP="00E964FD">
            <w:pPr>
              <w:pStyle w:val="TableParagraph"/>
              <w:ind w:left="0"/>
              <w:rPr>
                <w:b/>
                <w:sz w:val="24"/>
              </w:rPr>
            </w:pPr>
          </w:p>
        </w:tc>
        <w:tc>
          <w:tcPr>
            <w:tcW w:w="973" w:type="dxa"/>
          </w:tcPr>
          <w:p w14:paraId="5FD952FE" w14:textId="77777777" w:rsidR="00916594" w:rsidRPr="00DD0EC6" w:rsidRDefault="00916594" w:rsidP="00E964FD">
            <w:pPr>
              <w:pStyle w:val="TableParagraph"/>
              <w:ind w:left="0"/>
              <w:rPr>
                <w:b/>
                <w:sz w:val="24"/>
              </w:rPr>
            </w:pPr>
          </w:p>
        </w:tc>
      </w:tr>
      <w:tr w:rsidR="00916594" w:rsidRPr="00DD0EC6" w14:paraId="5FD50B67" w14:textId="77777777" w:rsidTr="00E964FD">
        <w:trPr>
          <w:trHeight w:val="332"/>
        </w:trPr>
        <w:tc>
          <w:tcPr>
            <w:tcW w:w="665" w:type="dxa"/>
          </w:tcPr>
          <w:p w14:paraId="6D57C41E"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8</w:t>
            </w:r>
          </w:p>
        </w:tc>
        <w:tc>
          <w:tcPr>
            <w:tcW w:w="1264" w:type="dxa"/>
          </w:tcPr>
          <w:p w14:paraId="5B0BA41D" w14:textId="77777777" w:rsidR="00916594" w:rsidRPr="00DD0EC6" w:rsidRDefault="00916594" w:rsidP="00E964FD">
            <w:pPr>
              <w:pStyle w:val="TableParagraph"/>
              <w:ind w:left="0"/>
              <w:rPr>
                <w:b/>
                <w:sz w:val="24"/>
              </w:rPr>
            </w:pPr>
          </w:p>
        </w:tc>
        <w:tc>
          <w:tcPr>
            <w:tcW w:w="1506" w:type="dxa"/>
          </w:tcPr>
          <w:p w14:paraId="68A3D80E" w14:textId="77777777" w:rsidR="00916594" w:rsidRPr="00DD0EC6" w:rsidRDefault="00916594" w:rsidP="00E964FD">
            <w:pPr>
              <w:pStyle w:val="TableParagraph"/>
              <w:ind w:left="0"/>
              <w:rPr>
                <w:b/>
                <w:sz w:val="24"/>
              </w:rPr>
            </w:pPr>
          </w:p>
        </w:tc>
        <w:tc>
          <w:tcPr>
            <w:tcW w:w="1541" w:type="dxa"/>
          </w:tcPr>
          <w:p w14:paraId="70A48406" w14:textId="77777777" w:rsidR="00916594" w:rsidRPr="00DD0EC6" w:rsidRDefault="00916594" w:rsidP="00E964FD">
            <w:pPr>
              <w:pStyle w:val="TableParagraph"/>
              <w:ind w:left="0"/>
              <w:rPr>
                <w:b/>
                <w:sz w:val="24"/>
              </w:rPr>
            </w:pPr>
          </w:p>
        </w:tc>
        <w:tc>
          <w:tcPr>
            <w:tcW w:w="973" w:type="dxa"/>
          </w:tcPr>
          <w:p w14:paraId="7269CC71" w14:textId="77777777" w:rsidR="00916594" w:rsidRPr="00DD0EC6" w:rsidRDefault="00916594" w:rsidP="00E964FD">
            <w:pPr>
              <w:pStyle w:val="TableParagraph"/>
              <w:ind w:left="0"/>
              <w:rPr>
                <w:b/>
                <w:sz w:val="24"/>
              </w:rPr>
            </w:pPr>
          </w:p>
        </w:tc>
      </w:tr>
      <w:tr w:rsidR="00916594" w:rsidRPr="00DD0EC6" w14:paraId="0420748E" w14:textId="77777777" w:rsidTr="00E964FD">
        <w:trPr>
          <w:trHeight w:val="332"/>
        </w:trPr>
        <w:tc>
          <w:tcPr>
            <w:tcW w:w="665" w:type="dxa"/>
          </w:tcPr>
          <w:p w14:paraId="0B234E1B"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7</w:t>
            </w:r>
          </w:p>
        </w:tc>
        <w:tc>
          <w:tcPr>
            <w:tcW w:w="1264" w:type="dxa"/>
          </w:tcPr>
          <w:p w14:paraId="6478138F" w14:textId="77777777" w:rsidR="00916594" w:rsidRPr="00DD0EC6" w:rsidRDefault="00916594" w:rsidP="00E964FD">
            <w:pPr>
              <w:pStyle w:val="TableParagraph"/>
              <w:ind w:left="0"/>
              <w:rPr>
                <w:b/>
                <w:sz w:val="24"/>
              </w:rPr>
            </w:pPr>
          </w:p>
        </w:tc>
        <w:tc>
          <w:tcPr>
            <w:tcW w:w="1506" w:type="dxa"/>
          </w:tcPr>
          <w:p w14:paraId="6D93462A" w14:textId="77777777" w:rsidR="00916594" w:rsidRPr="00DD0EC6" w:rsidRDefault="00916594" w:rsidP="00E964FD">
            <w:pPr>
              <w:pStyle w:val="TableParagraph"/>
              <w:ind w:left="0"/>
              <w:rPr>
                <w:b/>
                <w:sz w:val="24"/>
              </w:rPr>
            </w:pPr>
          </w:p>
        </w:tc>
        <w:tc>
          <w:tcPr>
            <w:tcW w:w="1541" w:type="dxa"/>
          </w:tcPr>
          <w:p w14:paraId="45F7A4B4" w14:textId="77777777" w:rsidR="00916594" w:rsidRPr="00DD0EC6" w:rsidRDefault="00916594" w:rsidP="00E964FD">
            <w:pPr>
              <w:pStyle w:val="TableParagraph"/>
              <w:ind w:left="0"/>
              <w:rPr>
                <w:b/>
                <w:sz w:val="24"/>
              </w:rPr>
            </w:pPr>
          </w:p>
        </w:tc>
        <w:tc>
          <w:tcPr>
            <w:tcW w:w="973" w:type="dxa"/>
          </w:tcPr>
          <w:p w14:paraId="48767983" w14:textId="77777777" w:rsidR="00916594" w:rsidRPr="00DD0EC6" w:rsidRDefault="00916594" w:rsidP="00E964FD">
            <w:pPr>
              <w:pStyle w:val="TableParagraph"/>
              <w:ind w:left="0"/>
              <w:rPr>
                <w:b/>
                <w:sz w:val="24"/>
              </w:rPr>
            </w:pPr>
          </w:p>
        </w:tc>
      </w:tr>
      <w:tr w:rsidR="00916594" w:rsidRPr="00DD0EC6" w14:paraId="70F2AB7B" w14:textId="77777777" w:rsidTr="00E964FD">
        <w:trPr>
          <w:trHeight w:val="332"/>
        </w:trPr>
        <w:tc>
          <w:tcPr>
            <w:tcW w:w="665" w:type="dxa"/>
          </w:tcPr>
          <w:p w14:paraId="6C241684"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6</w:t>
            </w:r>
          </w:p>
        </w:tc>
        <w:tc>
          <w:tcPr>
            <w:tcW w:w="1264" w:type="dxa"/>
          </w:tcPr>
          <w:p w14:paraId="3F80C93A" w14:textId="77777777" w:rsidR="00916594" w:rsidRPr="00DD0EC6" w:rsidRDefault="00916594" w:rsidP="00E964FD">
            <w:pPr>
              <w:pStyle w:val="TableParagraph"/>
              <w:ind w:left="0"/>
              <w:rPr>
                <w:b/>
                <w:sz w:val="24"/>
              </w:rPr>
            </w:pPr>
          </w:p>
        </w:tc>
        <w:tc>
          <w:tcPr>
            <w:tcW w:w="1506" w:type="dxa"/>
          </w:tcPr>
          <w:p w14:paraId="4AB498E7" w14:textId="77777777" w:rsidR="00916594" w:rsidRPr="00DD0EC6" w:rsidRDefault="00916594" w:rsidP="00E964FD">
            <w:pPr>
              <w:pStyle w:val="TableParagraph"/>
              <w:ind w:left="0"/>
              <w:rPr>
                <w:b/>
                <w:sz w:val="24"/>
              </w:rPr>
            </w:pPr>
          </w:p>
        </w:tc>
        <w:tc>
          <w:tcPr>
            <w:tcW w:w="1541" w:type="dxa"/>
          </w:tcPr>
          <w:p w14:paraId="0D5A9FCD" w14:textId="77777777" w:rsidR="00916594" w:rsidRPr="00DD0EC6" w:rsidRDefault="00916594" w:rsidP="00E964FD">
            <w:pPr>
              <w:pStyle w:val="TableParagraph"/>
              <w:ind w:left="0"/>
              <w:rPr>
                <w:b/>
                <w:sz w:val="24"/>
              </w:rPr>
            </w:pPr>
          </w:p>
        </w:tc>
        <w:tc>
          <w:tcPr>
            <w:tcW w:w="973" w:type="dxa"/>
          </w:tcPr>
          <w:p w14:paraId="68B132B1" w14:textId="77777777" w:rsidR="00916594" w:rsidRPr="00DD0EC6" w:rsidRDefault="00916594" w:rsidP="00E964FD">
            <w:pPr>
              <w:pStyle w:val="TableParagraph"/>
              <w:ind w:left="0"/>
              <w:rPr>
                <w:b/>
                <w:sz w:val="24"/>
              </w:rPr>
            </w:pPr>
          </w:p>
        </w:tc>
      </w:tr>
      <w:tr w:rsidR="00916594" w:rsidRPr="00DD0EC6" w14:paraId="3226A1DD" w14:textId="77777777" w:rsidTr="00E964FD">
        <w:trPr>
          <w:trHeight w:val="332"/>
        </w:trPr>
        <w:tc>
          <w:tcPr>
            <w:tcW w:w="665" w:type="dxa"/>
          </w:tcPr>
          <w:p w14:paraId="28A97F34" w14:textId="77777777" w:rsidR="00916594" w:rsidRPr="00DD0EC6" w:rsidRDefault="00916594" w:rsidP="00E964FD">
            <w:pPr>
              <w:pStyle w:val="TableParagraph"/>
              <w:spacing w:before="26"/>
              <w:ind w:left="151"/>
              <w:rPr>
                <w:rFonts w:ascii="Calibri"/>
                <w:b/>
                <w:sz w:val="20"/>
              </w:rPr>
            </w:pPr>
            <w:r w:rsidRPr="00DD0EC6">
              <w:rPr>
                <w:rFonts w:ascii="Calibri"/>
                <w:b/>
                <w:spacing w:val="-10"/>
                <w:sz w:val="20"/>
              </w:rPr>
              <w:t>5</w:t>
            </w:r>
          </w:p>
        </w:tc>
        <w:tc>
          <w:tcPr>
            <w:tcW w:w="1264" w:type="dxa"/>
          </w:tcPr>
          <w:p w14:paraId="0981A890" w14:textId="77777777" w:rsidR="00916594" w:rsidRPr="00DD0EC6" w:rsidRDefault="00916594" w:rsidP="00E964FD">
            <w:pPr>
              <w:pStyle w:val="TableParagraph"/>
              <w:ind w:left="0"/>
              <w:rPr>
                <w:b/>
                <w:sz w:val="24"/>
              </w:rPr>
            </w:pPr>
          </w:p>
        </w:tc>
        <w:tc>
          <w:tcPr>
            <w:tcW w:w="1506" w:type="dxa"/>
          </w:tcPr>
          <w:p w14:paraId="4E2C5868" w14:textId="77777777" w:rsidR="00916594" w:rsidRPr="00DD0EC6" w:rsidRDefault="00916594" w:rsidP="00E964FD">
            <w:pPr>
              <w:pStyle w:val="TableParagraph"/>
              <w:ind w:left="0"/>
              <w:rPr>
                <w:b/>
                <w:sz w:val="24"/>
              </w:rPr>
            </w:pPr>
          </w:p>
        </w:tc>
        <w:tc>
          <w:tcPr>
            <w:tcW w:w="1541" w:type="dxa"/>
          </w:tcPr>
          <w:p w14:paraId="16485B2F" w14:textId="77777777" w:rsidR="00916594" w:rsidRPr="00DD0EC6" w:rsidRDefault="00916594" w:rsidP="00E964FD">
            <w:pPr>
              <w:pStyle w:val="TableParagraph"/>
              <w:ind w:left="0"/>
              <w:rPr>
                <w:b/>
                <w:sz w:val="24"/>
              </w:rPr>
            </w:pPr>
          </w:p>
        </w:tc>
        <w:tc>
          <w:tcPr>
            <w:tcW w:w="973" w:type="dxa"/>
          </w:tcPr>
          <w:p w14:paraId="70DEE5E6" w14:textId="77777777" w:rsidR="00916594" w:rsidRPr="00DD0EC6" w:rsidRDefault="00916594" w:rsidP="00E964FD">
            <w:pPr>
              <w:pStyle w:val="TableParagraph"/>
              <w:ind w:left="0"/>
              <w:rPr>
                <w:b/>
                <w:sz w:val="24"/>
              </w:rPr>
            </w:pPr>
          </w:p>
        </w:tc>
      </w:tr>
      <w:tr w:rsidR="00916594" w:rsidRPr="00DD0EC6" w14:paraId="4C7257E3" w14:textId="77777777" w:rsidTr="00E964FD">
        <w:trPr>
          <w:trHeight w:val="332"/>
        </w:trPr>
        <w:tc>
          <w:tcPr>
            <w:tcW w:w="665" w:type="dxa"/>
          </w:tcPr>
          <w:p w14:paraId="0F1C7820"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4</w:t>
            </w:r>
          </w:p>
        </w:tc>
        <w:tc>
          <w:tcPr>
            <w:tcW w:w="1264" w:type="dxa"/>
          </w:tcPr>
          <w:p w14:paraId="5239191F" w14:textId="77777777" w:rsidR="00916594" w:rsidRPr="00DD0EC6" w:rsidRDefault="00916594" w:rsidP="00E964FD">
            <w:pPr>
              <w:pStyle w:val="TableParagraph"/>
              <w:ind w:left="0"/>
              <w:rPr>
                <w:b/>
                <w:sz w:val="24"/>
              </w:rPr>
            </w:pPr>
          </w:p>
        </w:tc>
        <w:tc>
          <w:tcPr>
            <w:tcW w:w="1506" w:type="dxa"/>
          </w:tcPr>
          <w:p w14:paraId="7385AE9F" w14:textId="77777777" w:rsidR="00916594" w:rsidRPr="00DD0EC6" w:rsidRDefault="00916594" w:rsidP="00E964FD">
            <w:pPr>
              <w:pStyle w:val="TableParagraph"/>
              <w:ind w:left="0"/>
              <w:rPr>
                <w:b/>
                <w:sz w:val="24"/>
              </w:rPr>
            </w:pPr>
          </w:p>
        </w:tc>
        <w:tc>
          <w:tcPr>
            <w:tcW w:w="1541" w:type="dxa"/>
          </w:tcPr>
          <w:p w14:paraId="6A890D55" w14:textId="77777777" w:rsidR="00916594" w:rsidRPr="00DD0EC6" w:rsidRDefault="00916594" w:rsidP="00E964FD">
            <w:pPr>
              <w:pStyle w:val="TableParagraph"/>
              <w:ind w:left="0"/>
              <w:rPr>
                <w:b/>
                <w:sz w:val="24"/>
              </w:rPr>
            </w:pPr>
          </w:p>
        </w:tc>
        <w:tc>
          <w:tcPr>
            <w:tcW w:w="973" w:type="dxa"/>
          </w:tcPr>
          <w:p w14:paraId="26D17496" w14:textId="77777777" w:rsidR="00916594" w:rsidRPr="00DD0EC6" w:rsidRDefault="00916594" w:rsidP="00E964FD">
            <w:pPr>
              <w:pStyle w:val="TableParagraph"/>
              <w:ind w:left="0"/>
              <w:rPr>
                <w:b/>
                <w:sz w:val="24"/>
              </w:rPr>
            </w:pPr>
          </w:p>
        </w:tc>
      </w:tr>
      <w:tr w:rsidR="00916594" w:rsidRPr="00DD0EC6" w14:paraId="36D5D5AB" w14:textId="77777777" w:rsidTr="00E964FD">
        <w:trPr>
          <w:trHeight w:val="332"/>
        </w:trPr>
        <w:tc>
          <w:tcPr>
            <w:tcW w:w="665" w:type="dxa"/>
          </w:tcPr>
          <w:p w14:paraId="59A27E8C"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3</w:t>
            </w:r>
          </w:p>
        </w:tc>
        <w:tc>
          <w:tcPr>
            <w:tcW w:w="1264" w:type="dxa"/>
          </w:tcPr>
          <w:p w14:paraId="49DDADF4" w14:textId="77777777" w:rsidR="00916594" w:rsidRPr="00DD0EC6" w:rsidRDefault="00916594" w:rsidP="00E964FD">
            <w:pPr>
              <w:pStyle w:val="TableParagraph"/>
              <w:ind w:left="0"/>
              <w:rPr>
                <w:b/>
                <w:sz w:val="24"/>
              </w:rPr>
            </w:pPr>
          </w:p>
        </w:tc>
        <w:tc>
          <w:tcPr>
            <w:tcW w:w="1506" w:type="dxa"/>
          </w:tcPr>
          <w:p w14:paraId="58675576" w14:textId="77777777" w:rsidR="00916594" w:rsidRPr="00DD0EC6" w:rsidRDefault="00916594" w:rsidP="00E964FD">
            <w:pPr>
              <w:pStyle w:val="TableParagraph"/>
              <w:ind w:left="0"/>
              <w:rPr>
                <w:b/>
                <w:sz w:val="24"/>
              </w:rPr>
            </w:pPr>
          </w:p>
        </w:tc>
        <w:tc>
          <w:tcPr>
            <w:tcW w:w="1541" w:type="dxa"/>
          </w:tcPr>
          <w:p w14:paraId="0F467852" w14:textId="77777777" w:rsidR="00916594" w:rsidRPr="00DD0EC6" w:rsidRDefault="00916594" w:rsidP="00E964FD">
            <w:pPr>
              <w:pStyle w:val="TableParagraph"/>
              <w:ind w:left="0"/>
              <w:rPr>
                <w:b/>
                <w:sz w:val="24"/>
              </w:rPr>
            </w:pPr>
          </w:p>
        </w:tc>
        <w:tc>
          <w:tcPr>
            <w:tcW w:w="973" w:type="dxa"/>
          </w:tcPr>
          <w:p w14:paraId="1D829D36" w14:textId="77777777" w:rsidR="00916594" w:rsidRPr="00DD0EC6" w:rsidRDefault="00916594" w:rsidP="00E964FD">
            <w:pPr>
              <w:pStyle w:val="TableParagraph"/>
              <w:ind w:left="0"/>
              <w:rPr>
                <w:b/>
                <w:sz w:val="24"/>
              </w:rPr>
            </w:pPr>
          </w:p>
        </w:tc>
      </w:tr>
      <w:tr w:rsidR="00916594" w:rsidRPr="00DD0EC6" w14:paraId="2FA67A22" w14:textId="77777777" w:rsidTr="00E964FD">
        <w:trPr>
          <w:trHeight w:val="332"/>
        </w:trPr>
        <w:tc>
          <w:tcPr>
            <w:tcW w:w="665" w:type="dxa"/>
          </w:tcPr>
          <w:p w14:paraId="4472CBAD"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2</w:t>
            </w:r>
          </w:p>
        </w:tc>
        <w:tc>
          <w:tcPr>
            <w:tcW w:w="1264" w:type="dxa"/>
          </w:tcPr>
          <w:p w14:paraId="02FC7B6D" w14:textId="77777777" w:rsidR="00916594" w:rsidRPr="00DD0EC6" w:rsidRDefault="00916594" w:rsidP="00E964FD">
            <w:pPr>
              <w:pStyle w:val="TableParagraph"/>
              <w:ind w:left="0"/>
              <w:rPr>
                <w:b/>
                <w:sz w:val="24"/>
              </w:rPr>
            </w:pPr>
          </w:p>
        </w:tc>
        <w:tc>
          <w:tcPr>
            <w:tcW w:w="1506" w:type="dxa"/>
          </w:tcPr>
          <w:p w14:paraId="2B17B454" w14:textId="77777777" w:rsidR="00916594" w:rsidRPr="00DD0EC6" w:rsidRDefault="00916594" w:rsidP="00E964FD">
            <w:pPr>
              <w:pStyle w:val="TableParagraph"/>
              <w:ind w:left="0"/>
              <w:rPr>
                <w:b/>
                <w:sz w:val="24"/>
              </w:rPr>
            </w:pPr>
          </w:p>
        </w:tc>
        <w:tc>
          <w:tcPr>
            <w:tcW w:w="1541" w:type="dxa"/>
          </w:tcPr>
          <w:p w14:paraId="476DC90B" w14:textId="77777777" w:rsidR="00916594" w:rsidRPr="00DD0EC6" w:rsidRDefault="00916594" w:rsidP="00E964FD">
            <w:pPr>
              <w:pStyle w:val="TableParagraph"/>
              <w:ind w:left="0"/>
              <w:rPr>
                <w:b/>
                <w:sz w:val="24"/>
              </w:rPr>
            </w:pPr>
          </w:p>
        </w:tc>
        <w:tc>
          <w:tcPr>
            <w:tcW w:w="973" w:type="dxa"/>
          </w:tcPr>
          <w:p w14:paraId="59C68343" w14:textId="77777777" w:rsidR="00916594" w:rsidRPr="00DD0EC6" w:rsidRDefault="00916594" w:rsidP="00E964FD">
            <w:pPr>
              <w:pStyle w:val="TableParagraph"/>
              <w:ind w:left="0"/>
              <w:rPr>
                <w:b/>
                <w:sz w:val="24"/>
              </w:rPr>
            </w:pPr>
          </w:p>
        </w:tc>
      </w:tr>
      <w:tr w:rsidR="00916594" w:rsidRPr="00DD0EC6" w14:paraId="5F7AC181" w14:textId="77777777" w:rsidTr="00E964FD">
        <w:trPr>
          <w:trHeight w:val="332"/>
        </w:trPr>
        <w:tc>
          <w:tcPr>
            <w:tcW w:w="665" w:type="dxa"/>
          </w:tcPr>
          <w:p w14:paraId="20A82732"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1</w:t>
            </w:r>
          </w:p>
        </w:tc>
        <w:tc>
          <w:tcPr>
            <w:tcW w:w="1264" w:type="dxa"/>
          </w:tcPr>
          <w:p w14:paraId="6DF46F85" w14:textId="77777777" w:rsidR="00916594" w:rsidRPr="00DD0EC6" w:rsidRDefault="00916594" w:rsidP="00E964FD">
            <w:pPr>
              <w:pStyle w:val="TableParagraph"/>
              <w:ind w:left="0"/>
              <w:rPr>
                <w:b/>
                <w:sz w:val="24"/>
              </w:rPr>
            </w:pPr>
          </w:p>
        </w:tc>
        <w:tc>
          <w:tcPr>
            <w:tcW w:w="1506" w:type="dxa"/>
          </w:tcPr>
          <w:p w14:paraId="556730A9" w14:textId="77777777" w:rsidR="00916594" w:rsidRPr="00DD0EC6" w:rsidRDefault="00916594" w:rsidP="00E964FD">
            <w:pPr>
              <w:pStyle w:val="TableParagraph"/>
              <w:ind w:left="0"/>
              <w:rPr>
                <w:b/>
                <w:sz w:val="24"/>
              </w:rPr>
            </w:pPr>
          </w:p>
        </w:tc>
        <w:tc>
          <w:tcPr>
            <w:tcW w:w="1541" w:type="dxa"/>
          </w:tcPr>
          <w:p w14:paraId="72C29A3C" w14:textId="77777777" w:rsidR="00916594" w:rsidRPr="00DD0EC6" w:rsidRDefault="00916594" w:rsidP="00E964FD">
            <w:pPr>
              <w:pStyle w:val="TableParagraph"/>
              <w:ind w:left="0"/>
              <w:rPr>
                <w:b/>
                <w:sz w:val="24"/>
              </w:rPr>
            </w:pPr>
          </w:p>
        </w:tc>
        <w:tc>
          <w:tcPr>
            <w:tcW w:w="973" w:type="dxa"/>
          </w:tcPr>
          <w:p w14:paraId="2EA3DDA5" w14:textId="78F197F3" w:rsidR="00916594" w:rsidRPr="00DD0EC6" w:rsidRDefault="00C52128" w:rsidP="00E964FD">
            <w:pPr>
              <w:pStyle w:val="TableParagraph"/>
              <w:ind w:left="0"/>
              <w:rPr>
                <w:b/>
                <w:sz w:val="24"/>
              </w:rPr>
            </w:pPr>
            <w:r w:rsidRPr="00DA1995">
              <w:rPr>
                <w:noProof/>
                <w:lang w:val="en-US"/>
              </w:rPr>
              <w:drawing>
                <wp:anchor distT="0" distB="0" distL="0" distR="0" simplePos="0" relativeHeight="251656192" behindDoc="0" locked="0" layoutInCell="1" allowOverlap="1" wp14:anchorId="60D06045" wp14:editId="0B2D95A5">
                  <wp:simplePos x="0" y="0"/>
                  <wp:positionH relativeFrom="page">
                    <wp:posOffset>-2821413</wp:posOffset>
                  </wp:positionH>
                  <wp:positionV relativeFrom="paragraph">
                    <wp:posOffset>-1954713</wp:posOffset>
                  </wp:positionV>
                  <wp:extent cx="4079785" cy="2304288"/>
                  <wp:effectExtent l="0" t="0" r="0" b="0"/>
                  <wp:wrapNone/>
                  <wp:docPr id="219" name="Image 219" descr="O imagine care conține lumânare, cilindru, galben&#10;&#10;Conținutul generat de inteligența artificială poate fi inco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descr="O imagine care conține lumânare, cilindru, galben&#10;&#10;Conținutul generat de inteligența artificială poate fi incorect."/>
                          <pic:cNvPicPr/>
                        </pic:nvPicPr>
                        <pic:blipFill>
                          <a:blip r:embed="rId70" cstate="print"/>
                          <a:stretch>
                            <a:fillRect/>
                          </a:stretch>
                        </pic:blipFill>
                        <pic:spPr>
                          <a:xfrm>
                            <a:off x="0" y="0"/>
                            <a:ext cx="4079785" cy="2304288"/>
                          </a:xfrm>
                          <a:prstGeom prst="rect">
                            <a:avLst/>
                          </a:prstGeom>
                        </pic:spPr>
                      </pic:pic>
                    </a:graphicData>
                  </a:graphic>
                </wp:anchor>
              </w:drawing>
            </w:r>
          </w:p>
        </w:tc>
      </w:tr>
      <w:tr w:rsidR="00916594" w:rsidRPr="00DD0EC6" w14:paraId="775722C7" w14:textId="77777777" w:rsidTr="00E964FD">
        <w:trPr>
          <w:trHeight w:val="515"/>
        </w:trPr>
        <w:tc>
          <w:tcPr>
            <w:tcW w:w="665" w:type="dxa"/>
          </w:tcPr>
          <w:p w14:paraId="035E6568" w14:textId="77777777" w:rsidR="00916594" w:rsidRPr="00DD0EC6" w:rsidRDefault="00916594" w:rsidP="00E964FD">
            <w:pPr>
              <w:pStyle w:val="TableParagraph"/>
              <w:spacing w:before="26"/>
              <w:ind w:left="151"/>
              <w:rPr>
                <w:rFonts w:ascii="Calibri"/>
                <w:b/>
                <w:sz w:val="20"/>
              </w:rPr>
            </w:pPr>
            <w:r w:rsidRPr="00DD0EC6">
              <w:rPr>
                <w:rFonts w:ascii="Calibri"/>
                <w:b/>
                <w:spacing w:val="-10"/>
                <w:sz w:val="20"/>
              </w:rPr>
              <w:t>0</w:t>
            </w:r>
          </w:p>
        </w:tc>
        <w:tc>
          <w:tcPr>
            <w:tcW w:w="1264" w:type="dxa"/>
          </w:tcPr>
          <w:p w14:paraId="5764FDB4" w14:textId="77777777" w:rsidR="00916594" w:rsidRPr="00DD0EC6" w:rsidRDefault="00916594" w:rsidP="00E964FD">
            <w:pPr>
              <w:pStyle w:val="TableParagraph"/>
              <w:spacing w:before="45"/>
              <w:ind w:left="0"/>
              <w:rPr>
                <w:b/>
                <w:sz w:val="20"/>
              </w:rPr>
            </w:pPr>
          </w:p>
          <w:p w14:paraId="5865C1B3" w14:textId="77777777" w:rsidR="00916594" w:rsidRPr="00DD0EC6" w:rsidRDefault="00916594" w:rsidP="00E964FD">
            <w:pPr>
              <w:pStyle w:val="TableParagraph"/>
              <w:spacing w:line="220" w:lineRule="exact"/>
              <w:ind w:left="411"/>
              <w:rPr>
                <w:rFonts w:ascii="Calibri"/>
                <w:b/>
                <w:sz w:val="20"/>
              </w:rPr>
            </w:pPr>
            <w:r w:rsidRPr="00DD0EC6">
              <w:rPr>
                <w:rFonts w:ascii="Calibri"/>
                <w:b/>
                <w:spacing w:val="-5"/>
                <w:sz w:val="20"/>
              </w:rPr>
              <w:t>HB</w:t>
            </w:r>
          </w:p>
        </w:tc>
        <w:tc>
          <w:tcPr>
            <w:tcW w:w="1506" w:type="dxa"/>
          </w:tcPr>
          <w:p w14:paraId="52C4CBAA" w14:textId="77777777" w:rsidR="00916594" w:rsidRPr="00DD0EC6" w:rsidRDefault="00916594" w:rsidP="00E964FD">
            <w:pPr>
              <w:pStyle w:val="TableParagraph"/>
              <w:spacing w:before="45"/>
              <w:ind w:left="0"/>
              <w:rPr>
                <w:b/>
                <w:sz w:val="20"/>
              </w:rPr>
            </w:pPr>
          </w:p>
          <w:p w14:paraId="62C61837" w14:textId="77777777" w:rsidR="00916594" w:rsidRPr="00DD0EC6" w:rsidRDefault="00916594" w:rsidP="00E964FD">
            <w:pPr>
              <w:pStyle w:val="TableParagraph"/>
              <w:spacing w:line="220" w:lineRule="exact"/>
              <w:ind w:left="39"/>
              <w:jc w:val="center"/>
              <w:rPr>
                <w:rFonts w:ascii="Calibri"/>
                <w:b/>
                <w:sz w:val="20"/>
              </w:rPr>
            </w:pPr>
            <w:r w:rsidRPr="00DD0EC6">
              <w:rPr>
                <w:rFonts w:ascii="Calibri"/>
                <w:b/>
                <w:spacing w:val="-5"/>
                <w:sz w:val="20"/>
              </w:rPr>
              <w:t>LEU</w:t>
            </w:r>
          </w:p>
        </w:tc>
        <w:tc>
          <w:tcPr>
            <w:tcW w:w="1541" w:type="dxa"/>
          </w:tcPr>
          <w:p w14:paraId="649BDF8D" w14:textId="77777777" w:rsidR="00916594" w:rsidRPr="00DD0EC6" w:rsidRDefault="00916594" w:rsidP="00E964FD">
            <w:pPr>
              <w:pStyle w:val="TableParagraph"/>
              <w:spacing w:before="45"/>
              <w:ind w:left="0"/>
              <w:rPr>
                <w:b/>
                <w:sz w:val="20"/>
              </w:rPr>
            </w:pPr>
          </w:p>
          <w:p w14:paraId="4ADC21CD" w14:textId="77777777" w:rsidR="00916594" w:rsidRPr="00DD0EC6" w:rsidRDefault="00916594" w:rsidP="00E964FD">
            <w:pPr>
              <w:pStyle w:val="TableParagraph"/>
              <w:spacing w:line="220" w:lineRule="exact"/>
              <w:ind w:left="7"/>
              <w:jc w:val="center"/>
              <w:rPr>
                <w:rFonts w:ascii="Calibri"/>
                <w:b/>
                <w:sz w:val="20"/>
              </w:rPr>
            </w:pPr>
            <w:r w:rsidRPr="00DD0EC6">
              <w:rPr>
                <w:rFonts w:ascii="Calibri"/>
                <w:b/>
                <w:spacing w:val="-4"/>
                <w:sz w:val="20"/>
              </w:rPr>
              <w:t>LIMF</w:t>
            </w:r>
          </w:p>
        </w:tc>
        <w:tc>
          <w:tcPr>
            <w:tcW w:w="973" w:type="dxa"/>
          </w:tcPr>
          <w:p w14:paraId="7A099FCB" w14:textId="77777777" w:rsidR="00916594" w:rsidRPr="00DD0EC6" w:rsidRDefault="00916594" w:rsidP="00E964FD">
            <w:pPr>
              <w:pStyle w:val="TableParagraph"/>
              <w:spacing w:before="45"/>
              <w:ind w:left="0"/>
              <w:rPr>
                <w:b/>
                <w:sz w:val="20"/>
              </w:rPr>
            </w:pPr>
          </w:p>
          <w:p w14:paraId="5E442548" w14:textId="77777777" w:rsidR="00916594" w:rsidRPr="00DD0EC6" w:rsidRDefault="00916594" w:rsidP="00E964FD">
            <w:pPr>
              <w:pStyle w:val="TableParagraph"/>
              <w:spacing w:line="220" w:lineRule="exact"/>
              <w:ind w:left="564"/>
              <w:rPr>
                <w:rFonts w:ascii="Calibri"/>
                <w:b/>
                <w:sz w:val="20"/>
              </w:rPr>
            </w:pPr>
            <w:r w:rsidRPr="00DD0EC6">
              <w:rPr>
                <w:rFonts w:ascii="Calibri"/>
                <w:b/>
                <w:spacing w:val="-5"/>
                <w:sz w:val="20"/>
              </w:rPr>
              <w:t>NEU</w:t>
            </w:r>
          </w:p>
        </w:tc>
      </w:tr>
    </w:tbl>
    <w:p w14:paraId="64DE3483" w14:textId="00587C67" w:rsidR="00916594" w:rsidRPr="00DD0EC6" w:rsidRDefault="00C52128" w:rsidP="00C52128">
      <w:pPr>
        <w:pStyle w:val="Corptext"/>
        <w:tabs>
          <w:tab w:val="left" w:pos="9240"/>
        </w:tabs>
        <w:spacing w:before="66"/>
        <w:rPr>
          <w:b/>
        </w:rPr>
      </w:pPr>
      <w:r>
        <w:rPr>
          <w:b/>
        </w:rPr>
        <w:tab/>
      </w:r>
    </w:p>
    <w:p w14:paraId="3B91681F" w14:textId="7B37D496" w:rsidR="00916594" w:rsidRPr="00DD0EC6" w:rsidRDefault="00916594" w:rsidP="00916594">
      <w:pPr>
        <w:pStyle w:val="Titlu3"/>
        <w:spacing w:line="360" w:lineRule="auto"/>
        <w:ind w:left="1863" w:right="1280" w:hanging="1"/>
        <w:jc w:val="center"/>
      </w:pPr>
      <w:r w:rsidRPr="00DD0EC6">
        <w:t xml:space="preserve">Figure 16 – Graphical distribution of the </w:t>
      </w:r>
      <w:proofErr w:type="spellStart"/>
      <w:r w:rsidRPr="00DD0EC6">
        <w:t>values</w:t>
      </w:r>
      <w:proofErr w:type="spellEnd"/>
      <w:r w:rsidRPr="00DD0EC6">
        <w:t xml:space="preserve"> of </w:t>
      </w:r>
      <w:proofErr w:type="spellStart"/>
      <w:r w:rsidRPr="00DD0EC6">
        <w:t>the</w:t>
      </w:r>
      <w:proofErr w:type="spellEnd"/>
      <w:r w:rsidRPr="00DD0EC6">
        <w:t xml:space="preserve"> </w:t>
      </w:r>
      <w:proofErr w:type="spellStart"/>
      <w:r w:rsidRPr="00DD0EC6">
        <w:t>main</w:t>
      </w:r>
      <w:proofErr w:type="spellEnd"/>
      <w:r w:rsidRPr="00DD0EC6">
        <w:t xml:space="preserve"> </w:t>
      </w:r>
      <w:proofErr w:type="spellStart"/>
      <w:r w:rsidRPr="00DD0EC6">
        <w:t>haematological</w:t>
      </w:r>
      <w:proofErr w:type="spellEnd"/>
      <w:r w:rsidRPr="00DD0EC6">
        <w:t xml:space="preserve"> </w:t>
      </w:r>
      <w:proofErr w:type="spellStart"/>
      <w:r w:rsidRPr="00DD0EC6">
        <w:t>parameters</w:t>
      </w:r>
      <w:proofErr w:type="spellEnd"/>
      <w:r w:rsidRPr="00DD0EC6">
        <w:t xml:space="preserve"> </w:t>
      </w:r>
      <w:proofErr w:type="spellStart"/>
      <w:r w:rsidRPr="00DD0EC6">
        <w:t>analysed</w:t>
      </w:r>
      <w:proofErr w:type="spellEnd"/>
      <w:r w:rsidRPr="00DD0EC6">
        <w:t xml:space="preserve"> </w:t>
      </w:r>
      <w:proofErr w:type="spellStart"/>
      <w:r w:rsidRPr="00DD0EC6">
        <w:t>and</w:t>
      </w:r>
      <w:proofErr w:type="spellEnd"/>
      <w:r w:rsidRPr="00DD0EC6">
        <w:t xml:space="preserve"> </w:t>
      </w:r>
      <w:proofErr w:type="spellStart"/>
      <w:r w:rsidRPr="00DD0EC6">
        <w:t>their</w:t>
      </w:r>
      <w:proofErr w:type="spellEnd"/>
      <w:r w:rsidRPr="00DD0EC6">
        <w:t xml:space="preserve"> </w:t>
      </w:r>
      <w:proofErr w:type="spellStart"/>
      <w:r w:rsidRPr="00DD0EC6">
        <w:t>difference</w:t>
      </w:r>
      <w:proofErr w:type="spellEnd"/>
      <w:r w:rsidRPr="00DD0EC6">
        <w:t xml:space="preserve"> </w:t>
      </w:r>
      <w:proofErr w:type="spellStart"/>
      <w:r w:rsidRPr="00DD0EC6">
        <w:t>between</w:t>
      </w:r>
      <w:proofErr w:type="spellEnd"/>
      <w:r w:rsidRPr="00DD0EC6">
        <w:t xml:space="preserve"> infection and control </w:t>
      </w:r>
      <w:r>
        <w:t xml:space="preserve">within group G2 </w:t>
      </w:r>
    </w:p>
    <w:p w14:paraId="3FB0C046" w14:textId="77777777" w:rsidR="00631F7D" w:rsidRDefault="00631F7D" w:rsidP="009F2EE4">
      <w:pPr>
        <w:pStyle w:val="Corptext"/>
        <w:spacing w:line="360" w:lineRule="auto"/>
        <w:ind w:left="625" w:right="1121" w:firstLine="719"/>
        <w:jc w:val="both"/>
        <w:rPr>
          <w:b/>
          <w:bCs/>
        </w:rPr>
      </w:pPr>
    </w:p>
    <w:p w14:paraId="29671F37" w14:textId="77777777" w:rsidR="00631F7D" w:rsidRDefault="00631F7D" w:rsidP="009F2EE4">
      <w:pPr>
        <w:pStyle w:val="Corptext"/>
        <w:spacing w:line="360" w:lineRule="auto"/>
        <w:ind w:left="625" w:right="1121" w:firstLine="719"/>
        <w:jc w:val="both"/>
        <w:rPr>
          <w:b/>
          <w:bCs/>
        </w:rPr>
      </w:pPr>
      <w:r w:rsidRPr="00631F7D">
        <w:rPr>
          <w:b/>
          <w:bCs/>
        </w:rPr>
        <w:t xml:space="preserve">Analysis of inflammatory markers </w:t>
      </w:r>
    </w:p>
    <w:p w14:paraId="3F84ECD6" w14:textId="0C9FBE22" w:rsidR="00631F7D" w:rsidRDefault="00631F7D" w:rsidP="009F2EE4">
      <w:pPr>
        <w:pStyle w:val="Corptext"/>
        <w:spacing w:line="360" w:lineRule="auto"/>
        <w:ind w:left="625" w:right="1121" w:firstLine="719"/>
        <w:jc w:val="both"/>
      </w:pPr>
      <w:r w:rsidRPr="00631F7D">
        <w:t>Inflammatory markers are proteins whose levels are highly dependent on the presence of infections in the body, especially bacterial infections [</w:t>
      </w:r>
      <w:r w:rsidR="00451E5C">
        <w:t>39</w:t>
      </w:r>
      <w:r w:rsidRPr="00631F7D">
        <w:t xml:space="preserve">]. In general, there are several inflammatory markers, but in clinical practice </w:t>
      </w:r>
      <w:proofErr w:type="spellStart"/>
      <w:r w:rsidRPr="00631F7D">
        <w:t>there</w:t>
      </w:r>
      <w:proofErr w:type="spellEnd"/>
      <w:r w:rsidRPr="00631F7D">
        <w:t xml:space="preserve"> are </w:t>
      </w:r>
      <w:proofErr w:type="spellStart"/>
      <w:r w:rsidRPr="00631F7D">
        <w:t>three</w:t>
      </w:r>
      <w:proofErr w:type="spellEnd"/>
      <w:r w:rsidRPr="00631F7D">
        <w:t xml:space="preserve"> </w:t>
      </w:r>
      <w:proofErr w:type="spellStart"/>
      <w:r w:rsidRPr="00631F7D">
        <w:t>routine</w:t>
      </w:r>
      <w:proofErr w:type="spellEnd"/>
      <w:r w:rsidRPr="00631F7D">
        <w:t xml:space="preserve"> </w:t>
      </w:r>
      <w:proofErr w:type="spellStart"/>
      <w:r w:rsidRPr="00631F7D">
        <w:t>inflammatory</w:t>
      </w:r>
      <w:proofErr w:type="spellEnd"/>
      <w:r w:rsidRPr="00631F7D">
        <w:t xml:space="preserve"> </w:t>
      </w:r>
      <w:proofErr w:type="spellStart"/>
      <w:r w:rsidRPr="00631F7D">
        <w:t>markers</w:t>
      </w:r>
      <w:proofErr w:type="spellEnd"/>
      <w:r w:rsidRPr="00631F7D">
        <w:t xml:space="preserve">: </w:t>
      </w:r>
    </w:p>
    <w:p w14:paraId="766DC9E5" w14:textId="250F7764" w:rsidR="00631F7D" w:rsidRDefault="00631F7D" w:rsidP="00631F7D">
      <w:pPr>
        <w:pStyle w:val="Corptext"/>
        <w:numPr>
          <w:ilvl w:val="0"/>
          <w:numId w:val="21"/>
        </w:numPr>
        <w:spacing w:line="360" w:lineRule="auto"/>
        <w:ind w:right="1121"/>
        <w:jc w:val="both"/>
      </w:pPr>
      <w:r w:rsidRPr="00631F7D">
        <w:t xml:space="preserve">C-reactive protein (CRP) </w:t>
      </w:r>
    </w:p>
    <w:p w14:paraId="1C697E85" w14:textId="77777777" w:rsidR="00631F7D" w:rsidRDefault="00631F7D" w:rsidP="00631F7D">
      <w:pPr>
        <w:pStyle w:val="Corptext"/>
        <w:numPr>
          <w:ilvl w:val="0"/>
          <w:numId w:val="21"/>
        </w:numPr>
        <w:spacing w:line="360" w:lineRule="auto"/>
        <w:ind w:right="1121"/>
        <w:jc w:val="both"/>
      </w:pPr>
      <w:r w:rsidRPr="00631F7D">
        <w:t xml:space="preserve">procalcitonin </w:t>
      </w:r>
    </w:p>
    <w:p w14:paraId="604A1678" w14:textId="16CEF3BE" w:rsidR="009F2EE4" w:rsidRDefault="00631F7D" w:rsidP="00631F7D">
      <w:pPr>
        <w:pStyle w:val="Corptext"/>
        <w:numPr>
          <w:ilvl w:val="0"/>
          <w:numId w:val="21"/>
        </w:numPr>
        <w:spacing w:line="360" w:lineRule="auto"/>
        <w:ind w:right="1121"/>
        <w:jc w:val="both"/>
      </w:pPr>
      <w:r w:rsidRPr="00631F7D">
        <w:t>fibrinogen</w:t>
      </w:r>
    </w:p>
    <w:p w14:paraId="02FF1D3C" w14:textId="77777777" w:rsidR="00114B4E" w:rsidRDefault="00114B4E" w:rsidP="00114B4E">
      <w:pPr>
        <w:pStyle w:val="Titlu3"/>
        <w:spacing w:line="360" w:lineRule="auto"/>
        <w:ind w:left="2435" w:right="1120" w:hanging="1595"/>
      </w:pPr>
      <w:r>
        <w:t>Table XXII - Table with the average values of C-reactive protein at infection and control in the two analysed groups G1 and G2</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561"/>
        <w:gridCol w:w="2100"/>
        <w:gridCol w:w="1639"/>
      </w:tblGrid>
      <w:tr w:rsidR="00114B4E" w14:paraId="4363040B" w14:textId="77777777" w:rsidTr="00E964FD">
        <w:trPr>
          <w:trHeight w:val="378"/>
        </w:trPr>
        <w:tc>
          <w:tcPr>
            <w:tcW w:w="3202" w:type="dxa"/>
          </w:tcPr>
          <w:p w14:paraId="101136FB" w14:textId="77777777" w:rsidR="00114B4E" w:rsidRDefault="00114B4E" w:rsidP="00E964FD">
            <w:pPr>
              <w:pStyle w:val="TableParagraph"/>
              <w:spacing w:line="251" w:lineRule="exact"/>
              <w:ind w:left="110"/>
              <w:rPr>
                <w:b/>
              </w:rPr>
            </w:pPr>
            <w:r>
              <w:rPr>
                <w:b/>
                <w:spacing w:val="-2"/>
              </w:rPr>
              <w:t>Parameters</w:t>
            </w:r>
          </w:p>
        </w:tc>
        <w:tc>
          <w:tcPr>
            <w:tcW w:w="2561" w:type="dxa"/>
          </w:tcPr>
          <w:p w14:paraId="7F76E6CA" w14:textId="77777777" w:rsidR="00114B4E" w:rsidRDefault="00114B4E" w:rsidP="00E964FD">
            <w:pPr>
              <w:pStyle w:val="TableParagraph"/>
              <w:spacing w:line="251" w:lineRule="exact"/>
              <w:rPr>
                <w:b/>
              </w:rPr>
            </w:pPr>
            <w:r>
              <w:rPr>
                <w:b/>
              </w:rPr>
              <w:t xml:space="preserve">Group 1 </w:t>
            </w:r>
            <w:r>
              <w:rPr>
                <w:b/>
                <w:spacing w:val="-2"/>
              </w:rPr>
              <w:t>(n=100)</w:t>
            </w:r>
          </w:p>
        </w:tc>
        <w:tc>
          <w:tcPr>
            <w:tcW w:w="2100" w:type="dxa"/>
          </w:tcPr>
          <w:p w14:paraId="0F80DFA7" w14:textId="77777777" w:rsidR="00114B4E" w:rsidRDefault="00114B4E" w:rsidP="00E964FD">
            <w:pPr>
              <w:pStyle w:val="TableParagraph"/>
              <w:spacing w:line="251" w:lineRule="exact"/>
              <w:ind w:left="108"/>
              <w:rPr>
                <w:b/>
              </w:rPr>
            </w:pPr>
            <w:r>
              <w:rPr>
                <w:b/>
              </w:rPr>
              <w:t xml:space="preserve">Group 2 </w:t>
            </w:r>
            <w:r>
              <w:rPr>
                <w:b/>
                <w:spacing w:val="-2"/>
              </w:rPr>
              <w:t>(n=50)</w:t>
            </w:r>
          </w:p>
        </w:tc>
        <w:tc>
          <w:tcPr>
            <w:tcW w:w="1639" w:type="dxa"/>
          </w:tcPr>
          <w:p w14:paraId="5E10BE57" w14:textId="77777777" w:rsidR="00114B4E" w:rsidRDefault="00114B4E" w:rsidP="00E964FD">
            <w:pPr>
              <w:pStyle w:val="TableParagraph"/>
              <w:spacing w:line="251" w:lineRule="exact"/>
              <w:ind w:left="108"/>
              <w:rPr>
                <w:b/>
              </w:rPr>
            </w:pPr>
            <w:r>
              <w:rPr>
                <w:b/>
              </w:rPr>
              <w:t xml:space="preserve">Value </w:t>
            </w:r>
            <w:r>
              <w:rPr>
                <w:b/>
                <w:spacing w:val="-10"/>
              </w:rPr>
              <w:t>p</w:t>
            </w:r>
          </w:p>
        </w:tc>
      </w:tr>
      <w:tr w:rsidR="00114B4E" w14:paraId="66A89354" w14:textId="77777777" w:rsidTr="00E964FD">
        <w:trPr>
          <w:trHeight w:val="381"/>
        </w:trPr>
        <w:tc>
          <w:tcPr>
            <w:tcW w:w="3202" w:type="dxa"/>
          </w:tcPr>
          <w:p w14:paraId="489EFE2D" w14:textId="77777777" w:rsidR="00114B4E" w:rsidRDefault="00114B4E" w:rsidP="00E964FD">
            <w:pPr>
              <w:pStyle w:val="TableParagraph"/>
              <w:spacing w:before="1"/>
              <w:ind w:left="110"/>
              <w:rPr>
                <w:b/>
              </w:rPr>
            </w:pPr>
            <w:r>
              <w:rPr>
                <w:b/>
              </w:rPr>
              <w:t xml:space="preserve">CRP infection </w:t>
            </w:r>
            <w:r>
              <w:rPr>
                <w:b/>
                <w:spacing w:val="-2"/>
              </w:rPr>
              <w:t>(mg/dL)</w:t>
            </w:r>
          </w:p>
        </w:tc>
        <w:tc>
          <w:tcPr>
            <w:tcW w:w="2561" w:type="dxa"/>
          </w:tcPr>
          <w:p w14:paraId="1689D892" w14:textId="77777777" w:rsidR="00114B4E" w:rsidRDefault="00114B4E" w:rsidP="00E964FD">
            <w:pPr>
              <w:pStyle w:val="TableParagraph"/>
              <w:spacing w:before="1"/>
              <w:rPr>
                <w:b/>
              </w:rPr>
            </w:pPr>
            <w:r>
              <w:rPr>
                <w:b/>
              </w:rPr>
              <w:t xml:space="preserve">44.43 </w:t>
            </w:r>
            <w:r>
              <w:rPr>
                <w:b/>
                <w:spacing w:val="-2"/>
              </w:rPr>
              <w:t>(±5.10)</w:t>
            </w:r>
          </w:p>
        </w:tc>
        <w:tc>
          <w:tcPr>
            <w:tcW w:w="2100" w:type="dxa"/>
          </w:tcPr>
          <w:p w14:paraId="414612CF" w14:textId="77777777" w:rsidR="00114B4E" w:rsidRDefault="00114B4E" w:rsidP="00E964FD">
            <w:pPr>
              <w:pStyle w:val="TableParagraph"/>
              <w:spacing w:before="1"/>
              <w:ind w:left="108"/>
              <w:rPr>
                <w:b/>
              </w:rPr>
            </w:pPr>
            <w:r>
              <w:rPr>
                <w:b/>
              </w:rPr>
              <w:t>48.61 (±</w:t>
            </w:r>
            <w:r>
              <w:rPr>
                <w:b/>
                <w:spacing w:val="-4"/>
              </w:rPr>
              <w:t xml:space="preserve"> 6.19)</w:t>
            </w:r>
          </w:p>
        </w:tc>
        <w:tc>
          <w:tcPr>
            <w:tcW w:w="1639" w:type="dxa"/>
          </w:tcPr>
          <w:p w14:paraId="384C6AC3" w14:textId="5991D849" w:rsidR="00114B4E" w:rsidRDefault="00114B4E" w:rsidP="00E964FD">
            <w:pPr>
              <w:pStyle w:val="TableParagraph"/>
              <w:spacing w:before="1"/>
              <w:ind w:left="108"/>
              <w:rPr>
                <w:b/>
              </w:rPr>
            </w:pPr>
            <w:r>
              <w:rPr>
                <w:b/>
                <w:spacing w:val="-4"/>
              </w:rPr>
              <w:t>0</w:t>
            </w:r>
            <w:r w:rsidR="00CC4CDF">
              <w:rPr>
                <w:b/>
                <w:spacing w:val="-4"/>
              </w:rPr>
              <w:t>,</w:t>
            </w:r>
            <w:r>
              <w:rPr>
                <w:b/>
                <w:spacing w:val="-4"/>
              </w:rPr>
              <w:t>67</w:t>
            </w:r>
          </w:p>
        </w:tc>
      </w:tr>
      <w:tr w:rsidR="00114B4E" w14:paraId="47F9F789" w14:textId="77777777" w:rsidTr="00E964FD">
        <w:trPr>
          <w:trHeight w:val="378"/>
        </w:trPr>
        <w:tc>
          <w:tcPr>
            <w:tcW w:w="3202" w:type="dxa"/>
          </w:tcPr>
          <w:p w14:paraId="6C28EB35" w14:textId="77777777" w:rsidR="00114B4E" w:rsidRDefault="00114B4E" w:rsidP="00E964FD">
            <w:pPr>
              <w:pStyle w:val="TableParagraph"/>
              <w:spacing w:line="251" w:lineRule="exact"/>
              <w:ind w:left="110"/>
              <w:rPr>
                <w:b/>
              </w:rPr>
            </w:pPr>
            <w:r>
              <w:rPr>
                <w:b/>
              </w:rPr>
              <w:t xml:space="preserve">CRP control </w:t>
            </w:r>
            <w:r>
              <w:rPr>
                <w:b/>
                <w:spacing w:val="-2"/>
              </w:rPr>
              <w:t>(mg/dL)</w:t>
            </w:r>
          </w:p>
        </w:tc>
        <w:tc>
          <w:tcPr>
            <w:tcW w:w="2561" w:type="dxa"/>
          </w:tcPr>
          <w:p w14:paraId="78D44D75" w14:textId="77777777" w:rsidR="00114B4E" w:rsidRDefault="00114B4E" w:rsidP="00E964FD">
            <w:pPr>
              <w:pStyle w:val="TableParagraph"/>
              <w:spacing w:line="251" w:lineRule="exact"/>
              <w:rPr>
                <w:b/>
              </w:rPr>
            </w:pPr>
            <w:r>
              <w:rPr>
                <w:b/>
              </w:rPr>
              <w:t>17.71 (±</w:t>
            </w:r>
            <w:r>
              <w:rPr>
                <w:b/>
                <w:spacing w:val="-4"/>
              </w:rPr>
              <w:t xml:space="preserve"> 2.62)</w:t>
            </w:r>
          </w:p>
        </w:tc>
        <w:tc>
          <w:tcPr>
            <w:tcW w:w="2100" w:type="dxa"/>
          </w:tcPr>
          <w:p w14:paraId="03AC6F6D" w14:textId="77777777" w:rsidR="00114B4E" w:rsidRDefault="00114B4E" w:rsidP="00E964FD">
            <w:pPr>
              <w:pStyle w:val="TableParagraph"/>
              <w:spacing w:line="251" w:lineRule="exact"/>
              <w:ind w:left="108"/>
              <w:rPr>
                <w:b/>
              </w:rPr>
            </w:pPr>
            <w:r>
              <w:rPr>
                <w:b/>
              </w:rPr>
              <w:t>11.89 (±</w:t>
            </w:r>
            <w:r>
              <w:rPr>
                <w:b/>
                <w:spacing w:val="-4"/>
              </w:rPr>
              <w:t xml:space="preserve"> 2.84)</w:t>
            </w:r>
          </w:p>
        </w:tc>
        <w:tc>
          <w:tcPr>
            <w:tcW w:w="1639" w:type="dxa"/>
          </w:tcPr>
          <w:p w14:paraId="093B6E0F" w14:textId="24CF1CE9" w:rsidR="00114B4E" w:rsidRDefault="00114B4E" w:rsidP="00E964FD">
            <w:pPr>
              <w:pStyle w:val="TableParagraph"/>
              <w:spacing w:line="251" w:lineRule="exact"/>
              <w:ind w:left="108"/>
              <w:rPr>
                <w:b/>
              </w:rPr>
            </w:pPr>
            <w:r>
              <w:rPr>
                <w:b/>
                <w:spacing w:val="-4"/>
              </w:rPr>
              <w:t>0</w:t>
            </w:r>
            <w:r w:rsidR="00CC4CDF">
              <w:rPr>
                <w:b/>
                <w:spacing w:val="-4"/>
              </w:rPr>
              <w:t>,</w:t>
            </w:r>
            <w:r>
              <w:rPr>
                <w:b/>
                <w:spacing w:val="-4"/>
              </w:rPr>
              <w:t>32</w:t>
            </w:r>
          </w:p>
        </w:tc>
      </w:tr>
    </w:tbl>
    <w:p w14:paraId="5B9A248D" w14:textId="77777777" w:rsidR="00114B4E" w:rsidRDefault="00114B4E" w:rsidP="00114B4E">
      <w:pPr>
        <w:pStyle w:val="Corptext"/>
        <w:spacing w:before="135"/>
        <w:rPr>
          <w:b/>
        </w:rPr>
      </w:pPr>
    </w:p>
    <w:p w14:paraId="437910A3" w14:textId="77777777" w:rsidR="00114B4E" w:rsidRDefault="00114B4E" w:rsidP="00114B4E">
      <w:pPr>
        <w:pStyle w:val="Corptext"/>
        <w:spacing w:line="360" w:lineRule="auto"/>
        <w:ind w:left="625" w:right="1120" w:firstLine="95"/>
      </w:pPr>
      <w:r>
        <w:t>Significant differences can be observed in both groups between the mean CRP values at infection and control.</w:t>
      </w:r>
    </w:p>
    <w:p w14:paraId="3EF7A6AE" w14:textId="77777777" w:rsidR="002E6014" w:rsidRDefault="002E6014" w:rsidP="002E6014">
      <w:pPr>
        <w:pStyle w:val="Corptext"/>
        <w:spacing w:line="360" w:lineRule="auto"/>
        <w:ind w:left="625" w:right="1120" w:firstLine="719"/>
      </w:pPr>
      <w:r>
        <w:lastRenderedPageBreak/>
        <w:t>For some of the patients included in the study, CRP values were available both at the time of infection diagnosis and during the post-treatment follow-up period.</w:t>
      </w:r>
    </w:p>
    <w:p w14:paraId="3DC2337C" w14:textId="77777777" w:rsidR="002E6014" w:rsidRDefault="002E6014" w:rsidP="002E6014">
      <w:pPr>
        <w:pStyle w:val="Corptext"/>
        <w:ind w:left="625"/>
      </w:pPr>
      <w:r>
        <w:t>The results are summarised in the following table.</w:t>
      </w:r>
    </w:p>
    <w:p w14:paraId="5E3DE074" w14:textId="77777777" w:rsidR="002E6014" w:rsidRDefault="002E6014" w:rsidP="002E6014">
      <w:pPr>
        <w:pStyle w:val="Corptext"/>
        <w:spacing w:before="140"/>
      </w:pPr>
    </w:p>
    <w:p w14:paraId="06D8BC21" w14:textId="3757E2E7" w:rsidR="002E6014" w:rsidRDefault="002E6014" w:rsidP="002E6014">
      <w:pPr>
        <w:pStyle w:val="Titlu3"/>
        <w:ind w:left="2778" w:right="1120" w:hanging="1763"/>
      </w:pPr>
      <w:r>
        <w:t>Table XXIII Comparison of CRP values in the subset of patients with data available at infection and at control [</w:t>
      </w:r>
      <w:r w:rsidR="00451E5C">
        <w:t>9</w:t>
      </w:r>
      <w:r>
        <w:t>]</w:t>
      </w:r>
    </w:p>
    <w:p w14:paraId="43B5E660" w14:textId="77777777" w:rsidR="002E6014" w:rsidRDefault="002E6014" w:rsidP="002E6014">
      <w:pPr>
        <w:pStyle w:val="Corptext"/>
        <w:spacing w:before="54"/>
        <w:rPr>
          <w:b/>
          <w:sz w:val="20"/>
        </w:rPr>
      </w:pPr>
    </w:p>
    <w:tbl>
      <w:tblPr>
        <w:tblW w:w="0" w:type="auto"/>
        <w:tblInd w:w="510" w:type="dxa"/>
        <w:tblLayout w:type="fixed"/>
        <w:tblCellMar>
          <w:left w:w="0" w:type="dxa"/>
          <w:right w:w="0" w:type="dxa"/>
        </w:tblCellMar>
        <w:tblLook w:val="01E0" w:firstRow="1" w:lastRow="1" w:firstColumn="1" w:lastColumn="1" w:noHBand="0" w:noVBand="0"/>
      </w:tblPr>
      <w:tblGrid>
        <w:gridCol w:w="2078"/>
        <w:gridCol w:w="2308"/>
        <w:gridCol w:w="2280"/>
        <w:gridCol w:w="2407"/>
      </w:tblGrid>
      <w:tr w:rsidR="002E6014" w14:paraId="24E33619" w14:textId="77777777" w:rsidTr="00E964FD">
        <w:trPr>
          <w:trHeight w:val="275"/>
        </w:trPr>
        <w:tc>
          <w:tcPr>
            <w:tcW w:w="2078" w:type="dxa"/>
            <w:tcBorders>
              <w:top w:val="single" w:sz="8" w:space="0" w:color="FFC000"/>
              <w:bottom w:val="single" w:sz="8" w:space="0" w:color="FFC000"/>
            </w:tcBorders>
          </w:tcPr>
          <w:p w14:paraId="3453C70B" w14:textId="77777777" w:rsidR="002E6014" w:rsidRDefault="002E6014" w:rsidP="00E964FD">
            <w:pPr>
              <w:pStyle w:val="TableParagraph"/>
              <w:spacing w:line="255" w:lineRule="exact"/>
              <w:ind w:left="122"/>
              <w:rPr>
                <w:rFonts w:ascii="Arial"/>
                <w:sz w:val="24"/>
              </w:rPr>
            </w:pPr>
            <w:r>
              <w:rPr>
                <w:rFonts w:ascii="Arial"/>
                <w:color w:val="212121"/>
                <w:spacing w:val="-2"/>
                <w:sz w:val="24"/>
              </w:rPr>
              <w:t>Parameter</w:t>
            </w:r>
          </w:p>
        </w:tc>
        <w:tc>
          <w:tcPr>
            <w:tcW w:w="2308" w:type="dxa"/>
            <w:tcBorders>
              <w:top w:val="single" w:sz="8" w:space="0" w:color="FFC000"/>
              <w:bottom w:val="single" w:sz="8" w:space="0" w:color="FFC000"/>
            </w:tcBorders>
          </w:tcPr>
          <w:p w14:paraId="0D07C67E" w14:textId="77777777" w:rsidR="002E6014" w:rsidRDefault="002E6014" w:rsidP="00E964FD">
            <w:pPr>
              <w:pStyle w:val="TableParagraph"/>
              <w:spacing w:line="255" w:lineRule="exact"/>
              <w:ind w:left="502"/>
              <w:rPr>
                <w:rFonts w:ascii="Arial"/>
                <w:sz w:val="24"/>
              </w:rPr>
            </w:pPr>
            <w:r>
              <w:rPr>
                <w:rFonts w:ascii="Arial"/>
                <w:color w:val="212121"/>
                <w:spacing w:val="-2"/>
                <w:sz w:val="24"/>
              </w:rPr>
              <w:t>Infection</w:t>
            </w:r>
          </w:p>
        </w:tc>
        <w:tc>
          <w:tcPr>
            <w:tcW w:w="2280" w:type="dxa"/>
            <w:tcBorders>
              <w:top w:val="single" w:sz="8" w:space="0" w:color="FFC000"/>
              <w:bottom w:val="single" w:sz="8" w:space="0" w:color="FFC000"/>
            </w:tcBorders>
          </w:tcPr>
          <w:p w14:paraId="7E568CE9" w14:textId="77777777" w:rsidR="002E6014" w:rsidRDefault="002E6014" w:rsidP="00E964FD">
            <w:pPr>
              <w:pStyle w:val="TableParagraph"/>
              <w:spacing w:line="255" w:lineRule="exact"/>
              <w:ind w:left="472"/>
              <w:rPr>
                <w:rFonts w:ascii="Arial"/>
                <w:sz w:val="24"/>
              </w:rPr>
            </w:pPr>
            <w:r>
              <w:rPr>
                <w:rFonts w:ascii="Arial"/>
                <w:color w:val="212121"/>
                <w:spacing w:val="-2"/>
                <w:sz w:val="24"/>
              </w:rPr>
              <w:t>Control</w:t>
            </w:r>
          </w:p>
        </w:tc>
        <w:tc>
          <w:tcPr>
            <w:tcW w:w="2407" w:type="dxa"/>
            <w:tcBorders>
              <w:top w:val="single" w:sz="8" w:space="0" w:color="FFC000"/>
              <w:bottom w:val="single" w:sz="8" w:space="0" w:color="FFC000"/>
            </w:tcBorders>
          </w:tcPr>
          <w:p w14:paraId="5968CF3D" w14:textId="77777777" w:rsidR="002E6014" w:rsidRDefault="002E6014" w:rsidP="00E964FD">
            <w:pPr>
              <w:pStyle w:val="TableParagraph"/>
              <w:spacing w:line="255" w:lineRule="exact"/>
              <w:ind w:left="605"/>
              <w:rPr>
                <w:rFonts w:ascii="Arial"/>
                <w:b/>
                <w:sz w:val="24"/>
              </w:rPr>
            </w:pPr>
            <w:r>
              <w:rPr>
                <w:rFonts w:ascii="Arial"/>
                <w:b/>
                <w:color w:val="212121"/>
                <w:spacing w:val="-10"/>
                <w:sz w:val="24"/>
              </w:rPr>
              <w:t>p</w:t>
            </w:r>
            <w:r>
              <w:rPr>
                <w:rFonts w:ascii="Arial"/>
                <w:b/>
                <w:color w:val="212121"/>
                <w:sz w:val="24"/>
              </w:rPr>
              <w:t>-value</w:t>
            </w:r>
          </w:p>
        </w:tc>
      </w:tr>
      <w:tr w:rsidR="002E6014" w14:paraId="64D617A4" w14:textId="77777777" w:rsidTr="00E964FD">
        <w:trPr>
          <w:trHeight w:val="277"/>
        </w:trPr>
        <w:tc>
          <w:tcPr>
            <w:tcW w:w="2078" w:type="dxa"/>
            <w:tcBorders>
              <w:top w:val="single" w:sz="8" w:space="0" w:color="FFC000"/>
              <w:bottom w:val="single" w:sz="8" w:space="0" w:color="FFC000"/>
            </w:tcBorders>
            <w:shd w:val="clear" w:color="auto" w:fill="FFEEC0"/>
          </w:tcPr>
          <w:p w14:paraId="3B9F15E1" w14:textId="27E3704F" w:rsidR="002E6014" w:rsidRDefault="002E6014" w:rsidP="00E964FD">
            <w:pPr>
              <w:pStyle w:val="TableParagraph"/>
              <w:spacing w:line="258" w:lineRule="exact"/>
              <w:ind w:left="122"/>
              <w:rPr>
                <w:rFonts w:ascii="Arial"/>
                <w:b/>
                <w:sz w:val="24"/>
              </w:rPr>
            </w:pPr>
            <w:r>
              <w:rPr>
                <w:rFonts w:ascii="Arial"/>
                <w:b/>
                <w:color w:val="212121"/>
                <w:sz w:val="24"/>
              </w:rPr>
              <w:t xml:space="preserve">CRP </w:t>
            </w:r>
            <w:r>
              <w:rPr>
                <w:rFonts w:ascii="Arial"/>
                <w:b/>
                <w:color w:val="212121"/>
                <w:spacing w:val="-2"/>
                <w:sz w:val="24"/>
              </w:rPr>
              <w:t>(mg/L)</w:t>
            </w:r>
          </w:p>
        </w:tc>
        <w:tc>
          <w:tcPr>
            <w:tcW w:w="2308" w:type="dxa"/>
            <w:tcBorders>
              <w:top w:val="single" w:sz="8" w:space="0" w:color="FFC000"/>
              <w:bottom w:val="single" w:sz="8" w:space="0" w:color="FFC000"/>
            </w:tcBorders>
            <w:shd w:val="clear" w:color="auto" w:fill="FFEEC0"/>
          </w:tcPr>
          <w:p w14:paraId="61172670" w14:textId="23C25393" w:rsidR="002E6014" w:rsidRDefault="002E6014" w:rsidP="00E964FD">
            <w:pPr>
              <w:pStyle w:val="TableParagraph"/>
              <w:spacing w:line="258" w:lineRule="exact"/>
              <w:ind w:left="502"/>
              <w:rPr>
                <w:rFonts w:ascii="Arial" w:hAnsi="Arial"/>
                <w:sz w:val="24"/>
              </w:rPr>
            </w:pPr>
            <w:r>
              <w:rPr>
                <w:rFonts w:ascii="Arial" w:hAnsi="Arial"/>
                <w:color w:val="212121"/>
                <w:sz w:val="24"/>
              </w:rPr>
              <w:t>1</w:t>
            </w:r>
            <w:r>
              <w:rPr>
                <w:rFonts w:ascii="Arial" w:hAnsi="Arial"/>
                <w:color w:val="212121"/>
                <w:spacing w:val="-4"/>
                <w:sz w:val="24"/>
              </w:rPr>
              <w:t>7</w:t>
            </w:r>
            <w:r>
              <w:rPr>
                <w:rFonts w:ascii="Arial" w:hAnsi="Arial"/>
                <w:color w:val="212121"/>
                <w:sz w:val="24"/>
              </w:rPr>
              <w:t>.40</w:t>
            </w:r>
            <w:r w:rsidR="00CC4CDF">
              <w:rPr>
                <w:rFonts w:ascii="Arial" w:hAnsi="Arial"/>
                <w:color w:val="212121"/>
                <w:sz w:val="24"/>
              </w:rPr>
              <w:t xml:space="preserve"> ±4.91</w:t>
            </w:r>
          </w:p>
        </w:tc>
        <w:tc>
          <w:tcPr>
            <w:tcW w:w="2280" w:type="dxa"/>
            <w:tcBorders>
              <w:top w:val="single" w:sz="8" w:space="0" w:color="FFC000"/>
              <w:bottom w:val="single" w:sz="8" w:space="0" w:color="FFC000"/>
            </w:tcBorders>
            <w:shd w:val="clear" w:color="auto" w:fill="FFEEC0"/>
          </w:tcPr>
          <w:p w14:paraId="502A7E63" w14:textId="77777777" w:rsidR="002E6014" w:rsidRDefault="002E6014" w:rsidP="00E964FD">
            <w:pPr>
              <w:pStyle w:val="TableParagraph"/>
              <w:spacing w:line="258" w:lineRule="exact"/>
              <w:ind w:left="472"/>
              <w:rPr>
                <w:rFonts w:ascii="Arial" w:hAnsi="Arial"/>
                <w:sz w:val="24"/>
              </w:rPr>
            </w:pPr>
            <w:r>
              <w:rPr>
                <w:rFonts w:ascii="Arial" w:hAnsi="Arial"/>
                <w:color w:val="212121"/>
                <w:sz w:val="24"/>
              </w:rPr>
              <w:t>5.64 ±</w:t>
            </w:r>
            <w:r>
              <w:rPr>
                <w:rFonts w:ascii="Arial" w:hAnsi="Arial"/>
                <w:color w:val="212121"/>
                <w:spacing w:val="-4"/>
                <w:sz w:val="24"/>
              </w:rPr>
              <w:t xml:space="preserve"> 0.89</w:t>
            </w:r>
          </w:p>
        </w:tc>
        <w:tc>
          <w:tcPr>
            <w:tcW w:w="2407" w:type="dxa"/>
            <w:tcBorders>
              <w:top w:val="single" w:sz="8" w:space="0" w:color="FFC000"/>
              <w:bottom w:val="single" w:sz="8" w:space="0" w:color="FFC000"/>
            </w:tcBorders>
            <w:shd w:val="clear" w:color="auto" w:fill="FFEEC0"/>
          </w:tcPr>
          <w:p w14:paraId="093F84CB" w14:textId="77777777" w:rsidR="002E6014" w:rsidRDefault="002E6014" w:rsidP="00E964FD">
            <w:pPr>
              <w:pStyle w:val="TableParagraph"/>
              <w:spacing w:line="258" w:lineRule="exact"/>
              <w:ind w:left="605"/>
              <w:rPr>
                <w:rFonts w:ascii="Arial"/>
                <w:sz w:val="24"/>
              </w:rPr>
            </w:pPr>
            <w:r>
              <w:rPr>
                <w:rFonts w:ascii="Arial"/>
                <w:color w:val="212121"/>
                <w:sz w:val="24"/>
              </w:rPr>
              <w:t>p &lt;</w:t>
            </w:r>
            <w:r>
              <w:rPr>
                <w:rFonts w:ascii="Arial"/>
                <w:color w:val="212121"/>
                <w:spacing w:val="-2"/>
                <w:sz w:val="24"/>
              </w:rPr>
              <w:t xml:space="preserve"> 0.001</w:t>
            </w:r>
          </w:p>
        </w:tc>
      </w:tr>
    </w:tbl>
    <w:p w14:paraId="0455DBC1" w14:textId="77777777" w:rsidR="002E6014" w:rsidRDefault="002E6014" w:rsidP="002E6014">
      <w:pPr>
        <w:pStyle w:val="Corptext"/>
        <w:spacing w:before="131"/>
        <w:rPr>
          <w:b/>
        </w:rPr>
      </w:pPr>
    </w:p>
    <w:p w14:paraId="6CDC212D" w14:textId="77777777" w:rsidR="002E6014" w:rsidRDefault="002E6014" w:rsidP="002E6014">
      <w:pPr>
        <w:pStyle w:val="Corptext"/>
        <w:spacing w:line="360" w:lineRule="auto"/>
        <w:ind w:left="625" w:right="1115" w:firstLine="719"/>
        <w:jc w:val="both"/>
      </w:pPr>
      <w:r>
        <w:t xml:space="preserve">Table XXIII shows a significant decrease in CRP values between the time of infection and the time of clinical control in a subset of patients for whom complete data were available. The use of paired sample analysis (t-test for dependent samples) allowed the identification of relevant intra-individual changes that would not have been evident in a simple cross-sectional analysis. The decrease </w:t>
      </w:r>
      <w:r>
        <w:rPr>
          <w:spacing w:val="-5"/>
        </w:rPr>
        <w:t>from</w:t>
      </w:r>
    </w:p>
    <w:p w14:paraId="045B0A88" w14:textId="62416B56" w:rsidR="00907D5C" w:rsidRDefault="002E6014" w:rsidP="002E6014">
      <w:pPr>
        <w:pStyle w:val="Corptext"/>
        <w:spacing w:before="2" w:line="360" w:lineRule="auto"/>
        <w:ind w:left="625" w:right="1118"/>
        <w:jc w:val="both"/>
      </w:pPr>
      <w:r>
        <w:t xml:space="preserve">17.40 ± 4.91 mg/L to 5.64 ± 0.89 mg/L (p &lt; </w:t>
      </w:r>
      <w:r>
        <w:rPr>
          <w:spacing w:val="-3"/>
        </w:rPr>
        <w:t>0</w:t>
      </w:r>
      <w:r>
        <w:t xml:space="preserve">.001) suggests that CRP may function not only as a marker of infection, but also as a dynamic indicator of therapeutic response and clinical remission in the context of febrile neutropenia and sepsis in paediatric oncology patients. These results support the potential of CRP to be used in monitoring the progression of infection and may contribute to optimising clinical decisions regarding the duration of antimicrobial treatment. </w:t>
      </w:r>
    </w:p>
    <w:p w14:paraId="6B627DB1" w14:textId="683CF2AA" w:rsidR="002E6014" w:rsidRDefault="00907D5C" w:rsidP="00907D5C">
      <w:pPr>
        <w:pStyle w:val="Corptext"/>
        <w:spacing w:before="2" w:line="360" w:lineRule="auto"/>
        <w:ind w:left="624" w:right="1117" w:firstLine="709"/>
        <w:jc w:val="both"/>
      </w:pPr>
      <w:r w:rsidRPr="00907D5C">
        <w:t xml:space="preserve">A biomarker with high bacterial specificity, </w:t>
      </w:r>
      <w:r w:rsidRPr="00907D5C">
        <w:rPr>
          <w:i/>
          <w:iCs/>
        </w:rPr>
        <w:t xml:space="preserve">procalcitonin </w:t>
      </w:r>
      <w:r w:rsidRPr="00907D5C">
        <w:t>(PCT), helps to identify and treat sepsis quickly. This calcitonin precursor peptide is synthesized by thyroid C cells under normal physiological conditions. Proinflammatory cytokines, such as IL-6 and TNF-α, influence PCT synthesis in systemic bacterial infections. This occurs in certain tissues, particularly the intestines and lungs [</w:t>
      </w:r>
      <w:r w:rsidR="00451E5C">
        <w:t>40]</w:t>
      </w:r>
      <w:r w:rsidRPr="00907D5C">
        <w:t>.</w:t>
      </w:r>
    </w:p>
    <w:p w14:paraId="3C895489" w14:textId="72E4E270" w:rsidR="00CC4CDF" w:rsidRDefault="00A6421C" w:rsidP="00CC4CDF">
      <w:pPr>
        <w:pStyle w:val="Corptext"/>
        <w:spacing w:before="2" w:line="360" w:lineRule="auto"/>
        <w:ind w:left="624" w:right="1117" w:firstLine="709"/>
        <w:jc w:val="both"/>
      </w:pPr>
      <w:r w:rsidRPr="00A6421C">
        <w:rPr>
          <w:i/>
          <w:iCs/>
        </w:rPr>
        <w:t xml:space="preserve">Fibrinogen </w:t>
      </w:r>
      <w:r w:rsidRPr="00A6421C">
        <w:t xml:space="preserve">is a coagulation factor and also a marker of bacterial infection [41]. It should be noted that the two markers were investigated in a randomly selected subgroup of the general population and, in very few cases, were performed at the same time. For this reason, we consider that a comparative analysis is </w:t>
      </w:r>
      <w:proofErr w:type="spellStart"/>
      <w:r w:rsidRPr="00A6421C">
        <w:t>not</w:t>
      </w:r>
      <w:proofErr w:type="spellEnd"/>
      <w:r w:rsidRPr="00A6421C">
        <w:t xml:space="preserve"> </w:t>
      </w:r>
      <w:proofErr w:type="spellStart"/>
      <w:r w:rsidRPr="00A6421C">
        <w:t>appropriate</w:t>
      </w:r>
      <w:proofErr w:type="spellEnd"/>
      <w:r w:rsidRPr="00A6421C">
        <w:t xml:space="preserve"> in </w:t>
      </w:r>
      <w:proofErr w:type="spellStart"/>
      <w:r w:rsidRPr="00A6421C">
        <w:t>the</w:t>
      </w:r>
      <w:proofErr w:type="spellEnd"/>
      <w:r w:rsidRPr="00A6421C">
        <w:t xml:space="preserve"> </w:t>
      </w:r>
      <w:proofErr w:type="spellStart"/>
      <w:r w:rsidRPr="00A6421C">
        <w:t>present</w:t>
      </w:r>
      <w:proofErr w:type="spellEnd"/>
      <w:r w:rsidRPr="00A6421C">
        <w:t xml:space="preserve"> </w:t>
      </w:r>
      <w:proofErr w:type="spellStart"/>
      <w:r w:rsidRPr="00A6421C">
        <w:t>study</w:t>
      </w:r>
      <w:proofErr w:type="spellEnd"/>
      <w:r w:rsidRPr="00A6421C">
        <w:t>.</w:t>
      </w:r>
    </w:p>
    <w:p w14:paraId="2E853F0F" w14:textId="77777777" w:rsidR="00CC4CDF" w:rsidRDefault="00CC4CDF" w:rsidP="00CC4CDF">
      <w:pPr>
        <w:pStyle w:val="Corptext"/>
        <w:spacing w:before="2" w:line="360" w:lineRule="auto"/>
        <w:ind w:left="624" w:right="1117" w:firstLine="709"/>
        <w:jc w:val="both"/>
      </w:pPr>
    </w:p>
    <w:p w14:paraId="109740A8" w14:textId="77777777" w:rsidR="00CC4CDF" w:rsidRDefault="00CC4CDF" w:rsidP="00CC4CDF">
      <w:pPr>
        <w:pStyle w:val="Corptext"/>
        <w:spacing w:before="2" w:line="360" w:lineRule="auto"/>
        <w:ind w:left="624" w:right="1117" w:firstLine="709"/>
        <w:jc w:val="both"/>
      </w:pPr>
    </w:p>
    <w:p w14:paraId="0BB323E8" w14:textId="77777777" w:rsidR="00CC4CDF" w:rsidRDefault="00CC4CDF" w:rsidP="00CC4CDF">
      <w:pPr>
        <w:pStyle w:val="Corptext"/>
        <w:spacing w:before="2" w:line="360" w:lineRule="auto"/>
        <w:ind w:left="624" w:right="1117" w:firstLine="709"/>
        <w:jc w:val="both"/>
      </w:pPr>
    </w:p>
    <w:p w14:paraId="1430BE6B" w14:textId="77777777" w:rsidR="00CC4CDF" w:rsidRDefault="00CC4CDF" w:rsidP="00CC4CDF">
      <w:pPr>
        <w:pStyle w:val="Corptext"/>
        <w:spacing w:before="2" w:line="360" w:lineRule="auto"/>
        <w:ind w:left="624" w:right="1117" w:firstLine="709"/>
        <w:jc w:val="both"/>
      </w:pPr>
    </w:p>
    <w:p w14:paraId="68FC3B2D" w14:textId="24A880A3" w:rsidR="001D77D2" w:rsidRDefault="001D77D2" w:rsidP="001D77D2">
      <w:pPr>
        <w:pStyle w:val="Titlu3"/>
        <w:spacing w:before="61" w:line="360" w:lineRule="auto"/>
        <w:ind w:left="838" w:right="1331" w:hanging="5"/>
        <w:jc w:val="center"/>
      </w:pPr>
      <w:r>
        <w:lastRenderedPageBreak/>
        <w:t>Table XXIV - Table with the average values at infection and control of the two inflammatory markers (fibrinogen and procalcitonin) in the studied population (G1 and G2) [</w:t>
      </w:r>
      <w:r w:rsidR="00451E5C">
        <w:t>9</w:t>
      </w:r>
      <w:r>
        <w:t>]</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2549"/>
        <w:gridCol w:w="2100"/>
        <w:gridCol w:w="1637"/>
      </w:tblGrid>
      <w:tr w:rsidR="001D77D2" w14:paraId="40796DEB" w14:textId="77777777" w:rsidTr="00E964FD">
        <w:trPr>
          <w:trHeight w:val="380"/>
        </w:trPr>
        <w:tc>
          <w:tcPr>
            <w:tcW w:w="3195" w:type="dxa"/>
          </w:tcPr>
          <w:p w14:paraId="2F771FC4" w14:textId="77777777" w:rsidR="001D77D2" w:rsidRDefault="001D77D2" w:rsidP="00E964FD">
            <w:pPr>
              <w:pStyle w:val="TableParagraph"/>
              <w:ind w:left="28"/>
              <w:rPr>
                <w:b/>
              </w:rPr>
            </w:pPr>
            <w:r>
              <w:rPr>
                <w:b/>
                <w:spacing w:val="-2"/>
              </w:rPr>
              <w:t>Parameters</w:t>
            </w:r>
          </w:p>
        </w:tc>
        <w:tc>
          <w:tcPr>
            <w:tcW w:w="2549" w:type="dxa"/>
          </w:tcPr>
          <w:p w14:paraId="080A63B2" w14:textId="77777777" w:rsidR="001D77D2" w:rsidRDefault="001D77D2" w:rsidP="00E964FD">
            <w:pPr>
              <w:pStyle w:val="TableParagraph"/>
              <w:ind w:left="30"/>
              <w:rPr>
                <w:b/>
              </w:rPr>
            </w:pPr>
            <w:r>
              <w:rPr>
                <w:b/>
              </w:rPr>
              <w:t xml:space="preserve">At </w:t>
            </w:r>
            <w:r>
              <w:rPr>
                <w:b/>
                <w:spacing w:val="-2"/>
              </w:rPr>
              <w:t>infection</w:t>
            </w:r>
          </w:p>
        </w:tc>
        <w:tc>
          <w:tcPr>
            <w:tcW w:w="2100" w:type="dxa"/>
          </w:tcPr>
          <w:p w14:paraId="119F4DB4" w14:textId="77777777" w:rsidR="001D77D2" w:rsidRDefault="001D77D2" w:rsidP="00E964FD">
            <w:pPr>
              <w:pStyle w:val="TableParagraph"/>
              <w:ind w:left="31"/>
              <w:rPr>
                <w:b/>
              </w:rPr>
            </w:pPr>
            <w:r>
              <w:rPr>
                <w:b/>
              </w:rPr>
              <w:t xml:space="preserve">At </w:t>
            </w:r>
            <w:r>
              <w:rPr>
                <w:b/>
                <w:spacing w:val="-2"/>
              </w:rPr>
              <w:t>control</w:t>
            </w:r>
          </w:p>
        </w:tc>
        <w:tc>
          <w:tcPr>
            <w:tcW w:w="1637" w:type="dxa"/>
          </w:tcPr>
          <w:p w14:paraId="2774A20C" w14:textId="77777777" w:rsidR="001D77D2" w:rsidRDefault="001D77D2" w:rsidP="00E964FD">
            <w:pPr>
              <w:pStyle w:val="TableParagraph"/>
              <w:ind w:left="31"/>
              <w:rPr>
                <w:b/>
              </w:rPr>
            </w:pPr>
            <w:r>
              <w:rPr>
                <w:b/>
              </w:rPr>
              <w:t xml:space="preserve">Value </w:t>
            </w:r>
            <w:r>
              <w:rPr>
                <w:b/>
                <w:spacing w:val="-10"/>
              </w:rPr>
              <w:t>p</w:t>
            </w:r>
          </w:p>
        </w:tc>
      </w:tr>
      <w:tr w:rsidR="001D77D2" w14:paraId="5C2F531F" w14:textId="77777777" w:rsidTr="00E964FD">
        <w:trPr>
          <w:trHeight w:val="378"/>
        </w:trPr>
        <w:tc>
          <w:tcPr>
            <w:tcW w:w="3195" w:type="dxa"/>
          </w:tcPr>
          <w:p w14:paraId="0D7A95C2" w14:textId="77777777" w:rsidR="001D77D2" w:rsidRDefault="001D77D2" w:rsidP="00E964FD">
            <w:pPr>
              <w:pStyle w:val="TableParagraph"/>
              <w:spacing w:line="246" w:lineRule="exact"/>
              <w:ind w:left="28"/>
            </w:pPr>
            <w:r>
              <w:t xml:space="preserve">Fibrinogen </w:t>
            </w:r>
            <w:r>
              <w:rPr>
                <w:spacing w:val="-2"/>
              </w:rPr>
              <w:t>(mg/dL)</w:t>
            </w:r>
          </w:p>
        </w:tc>
        <w:tc>
          <w:tcPr>
            <w:tcW w:w="2549" w:type="dxa"/>
          </w:tcPr>
          <w:p w14:paraId="32CFEE99" w14:textId="77777777" w:rsidR="001D77D2" w:rsidRDefault="001D77D2" w:rsidP="00E964FD">
            <w:pPr>
              <w:pStyle w:val="TableParagraph"/>
              <w:spacing w:line="246" w:lineRule="exact"/>
              <w:ind w:left="30"/>
            </w:pPr>
            <w:r>
              <w:t>288 (±</w:t>
            </w:r>
            <w:r>
              <w:rPr>
                <w:spacing w:val="-2"/>
              </w:rPr>
              <w:t xml:space="preserve"> 22.02)</w:t>
            </w:r>
          </w:p>
        </w:tc>
        <w:tc>
          <w:tcPr>
            <w:tcW w:w="2100" w:type="dxa"/>
          </w:tcPr>
          <w:p w14:paraId="6E01231E" w14:textId="77777777" w:rsidR="001D77D2" w:rsidRDefault="001D77D2" w:rsidP="00E964FD">
            <w:pPr>
              <w:pStyle w:val="TableParagraph"/>
              <w:spacing w:line="246" w:lineRule="exact"/>
              <w:ind w:left="31"/>
            </w:pPr>
            <w:r>
              <w:t>214.15 (±</w:t>
            </w:r>
            <w:r>
              <w:rPr>
                <w:spacing w:val="-2"/>
              </w:rPr>
              <w:t xml:space="preserve"> 20.82)</w:t>
            </w:r>
          </w:p>
        </w:tc>
        <w:tc>
          <w:tcPr>
            <w:tcW w:w="1637" w:type="dxa"/>
          </w:tcPr>
          <w:p w14:paraId="3CAD374D" w14:textId="54113E91" w:rsidR="001D77D2" w:rsidRDefault="001D77D2" w:rsidP="00E964FD">
            <w:pPr>
              <w:pStyle w:val="TableParagraph"/>
              <w:spacing w:line="246" w:lineRule="exact"/>
              <w:ind w:left="31"/>
            </w:pPr>
            <w:r>
              <w:rPr>
                <w:spacing w:val="-4"/>
              </w:rPr>
              <w:t>0</w:t>
            </w:r>
            <w:r w:rsidR="00CC4CDF">
              <w:rPr>
                <w:spacing w:val="-4"/>
              </w:rPr>
              <w:t>,</w:t>
            </w:r>
            <w:r>
              <w:rPr>
                <w:spacing w:val="-4"/>
              </w:rPr>
              <w:t>11</w:t>
            </w:r>
          </w:p>
        </w:tc>
      </w:tr>
      <w:tr w:rsidR="001D77D2" w14:paraId="21E6B62A" w14:textId="77777777" w:rsidTr="00E964FD">
        <w:trPr>
          <w:trHeight w:val="380"/>
        </w:trPr>
        <w:tc>
          <w:tcPr>
            <w:tcW w:w="3195" w:type="dxa"/>
          </w:tcPr>
          <w:p w14:paraId="1E94B769" w14:textId="77777777" w:rsidR="001D77D2" w:rsidRDefault="001D77D2" w:rsidP="00E964FD">
            <w:pPr>
              <w:pStyle w:val="TableParagraph"/>
              <w:spacing w:line="246" w:lineRule="exact"/>
              <w:ind w:left="28"/>
            </w:pPr>
            <w:r>
              <w:t xml:space="preserve">Procalcitonin </w:t>
            </w:r>
            <w:r>
              <w:rPr>
                <w:spacing w:val="-2"/>
              </w:rPr>
              <w:t>(ng/mL)</w:t>
            </w:r>
          </w:p>
        </w:tc>
        <w:tc>
          <w:tcPr>
            <w:tcW w:w="2549" w:type="dxa"/>
          </w:tcPr>
          <w:p w14:paraId="4A4D073E" w14:textId="77777777" w:rsidR="001D77D2" w:rsidRDefault="001D77D2" w:rsidP="00E964FD">
            <w:pPr>
              <w:pStyle w:val="TableParagraph"/>
              <w:spacing w:line="246" w:lineRule="exact"/>
              <w:ind w:left="30"/>
            </w:pPr>
            <w:r>
              <w:t>21.2 (±</w:t>
            </w:r>
            <w:r>
              <w:rPr>
                <w:spacing w:val="-2"/>
              </w:rPr>
              <w:t xml:space="preserve"> 4.64)</w:t>
            </w:r>
          </w:p>
        </w:tc>
        <w:tc>
          <w:tcPr>
            <w:tcW w:w="2100" w:type="dxa"/>
          </w:tcPr>
          <w:p w14:paraId="081BB609" w14:textId="77777777" w:rsidR="001D77D2" w:rsidRDefault="001D77D2" w:rsidP="00E964FD">
            <w:pPr>
              <w:pStyle w:val="TableParagraph"/>
              <w:spacing w:line="246" w:lineRule="exact"/>
              <w:ind w:left="31"/>
            </w:pPr>
            <w:r>
              <w:t>0.89 (±</w:t>
            </w:r>
            <w:r>
              <w:rPr>
                <w:spacing w:val="-2"/>
              </w:rPr>
              <w:t xml:space="preserve"> 0.45)</w:t>
            </w:r>
          </w:p>
        </w:tc>
        <w:tc>
          <w:tcPr>
            <w:tcW w:w="1637" w:type="dxa"/>
          </w:tcPr>
          <w:p w14:paraId="2A2328F3" w14:textId="1A2866E6" w:rsidR="001D77D2" w:rsidRDefault="001D77D2" w:rsidP="00E964FD">
            <w:pPr>
              <w:pStyle w:val="TableParagraph"/>
              <w:spacing w:line="251" w:lineRule="exact"/>
              <w:ind w:left="31"/>
              <w:rPr>
                <w:b/>
              </w:rPr>
            </w:pPr>
            <w:r>
              <w:rPr>
                <w:b/>
                <w:spacing w:val="-2"/>
              </w:rPr>
              <w:t>0</w:t>
            </w:r>
            <w:r w:rsidR="00CC4CDF">
              <w:rPr>
                <w:b/>
                <w:spacing w:val="-2"/>
              </w:rPr>
              <w:t>,</w:t>
            </w:r>
            <w:r>
              <w:rPr>
                <w:b/>
                <w:spacing w:val="-2"/>
              </w:rPr>
              <w:t>001</w:t>
            </w:r>
          </w:p>
        </w:tc>
      </w:tr>
    </w:tbl>
    <w:p w14:paraId="56F7EA53" w14:textId="77777777" w:rsidR="00C97A0A" w:rsidRDefault="00C97A0A" w:rsidP="00C97A0A">
      <w:pPr>
        <w:pStyle w:val="Titlu3"/>
        <w:spacing w:line="360" w:lineRule="auto"/>
        <w:ind w:right="1116" w:firstLine="719"/>
        <w:jc w:val="both"/>
      </w:pPr>
      <w:r>
        <w:t>Comparative analysis of the biological response to infection according to the type of cancer diagnosis</w:t>
      </w:r>
    </w:p>
    <w:p w14:paraId="7FE544F2" w14:textId="0F57BAD6" w:rsidR="00C97A0A" w:rsidRDefault="00C97A0A" w:rsidP="00C97A0A">
      <w:pPr>
        <w:pStyle w:val="Corptext"/>
        <w:spacing w:line="360" w:lineRule="auto"/>
        <w:ind w:left="625" w:right="1119" w:firstLine="719"/>
        <w:jc w:val="both"/>
      </w:pPr>
      <w:r>
        <w:t>Significant differences were identified between inflammatory and haematological parameter values at the time of infection, depending on the type of cancer diagnosis. Patients with immunoproliferative disorders, such as lymphomas and leukaemias, had higher average levels of leukocytes, CRP and neutrophils, suggesting a more intense systemic inflammatory response in the context of infection. These variations were statistically significant (p &lt; 0.001), indicating the existence of distinct clinical-biological profiles between haematological and solid tumours. The data are summarised in Table XXV [10</w:t>
      </w:r>
      <w:r w:rsidR="00451E5C">
        <w:t>]</w:t>
      </w:r>
      <w:r>
        <w:t>.</w:t>
      </w:r>
    </w:p>
    <w:p w14:paraId="349EDB95" w14:textId="1DD4D0A7" w:rsidR="00C97A0A" w:rsidRDefault="00C97A0A" w:rsidP="00C97A0A">
      <w:pPr>
        <w:pStyle w:val="Titlu3"/>
        <w:spacing w:before="61" w:line="360" w:lineRule="auto"/>
        <w:ind w:right="1141"/>
        <w:jc w:val="both"/>
      </w:pPr>
      <w:r>
        <w:t xml:space="preserve">Table XXV - </w:t>
      </w:r>
      <w:proofErr w:type="spellStart"/>
      <w:r>
        <w:t>Comparison</w:t>
      </w:r>
      <w:proofErr w:type="spellEnd"/>
      <w:r>
        <w:t xml:space="preserve"> of </w:t>
      </w:r>
      <w:proofErr w:type="spellStart"/>
      <w:r>
        <w:t>mean</w:t>
      </w:r>
      <w:proofErr w:type="spellEnd"/>
      <w:r>
        <w:t xml:space="preserve"> </w:t>
      </w:r>
      <w:proofErr w:type="spellStart"/>
      <w:r>
        <w:t>values</w:t>
      </w:r>
      <w:proofErr w:type="spellEnd"/>
      <w:r>
        <w:t xml:space="preserve"> of leukocytes, CRP and neutrophils at infection, according to oncological diagnosis [</w:t>
      </w:r>
      <w:r w:rsidR="00451E5C">
        <w:t>10</w:t>
      </w:r>
      <w:r>
        <w:t>]</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2161"/>
        <w:gridCol w:w="2161"/>
        <w:gridCol w:w="2160"/>
      </w:tblGrid>
      <w:tr w:rsidR="00C97A0A" w14:paraId="1CC36D51" w14:textId="77777777" w:rsidTr="00E964FD">
        <w:trPr>
          <w:trHeight w:val="551"/>
        </w:trPr>
        <w:tc>
          <w:tcPr>
            <w:tcW w:w="2161" w:type="dxa"/>
          </w:tcPr>
          <w:p w14:paraId="4D5AB480" w14:textId="77777777" w:rsidR="00C97A0A" w:rsidRDefault="00C97A0A" w:rsidP="00E964FD">
            <w:pPr>
              <w:pStyle w:val="TableParagraph"/>
              <w:spacing w:line="268" w:lineRule="exact"/>
              <w:ind w:left="506"/>
              <w:rPr>
                <w:sz w:val="24"/>
              </w:rPr>
            </w:pPr>
            <w:r>
              <w:rPr>
                <w:spacing w:val="-2"/>
                <w:sz w:val="24"/>
              </w:rPr>
              <w:t>Oncological diagnoses</w:t>
            </w:r>
          </w:p>
          <w:p w14:paraId="2BCB7662" w14:textId="77777777" w:rsidR="00C97A0A" w:rsidRDefault="00C97A0A" w:rsidP="00E964FD">
            <w:pPr>
              <w:pStyle w:val="TableParagraph"/>
              <w:spacing w:line="264" w:lineRule="exact"/>
              <w:ind w:left="551"/>
              <w:rPr>
                <w:sz w:val="24"/>
              </w:rPr>
            </w:pPr>
            <w:r>
              <w:rPr>
                <w:spacing w:val="-2"/>
                <w:sz w:val="24"/>
              </w:rPr>
              <w:t>oncological</w:t>
            </w:r>
          </w:p>
        </w:tc>
        <w:tc>
          <w:tcPr>
            <w:tcW w:w="2161" w:type="dxa"/>
          </w:tcPr>
          <w:p w14:paraId="378945F3" w14:textId="77777777" w:rsidR="00C97A0A" w:rsidRDefault="00C97A0A" w:rsidP="00E964FD">
            <w:pPr>
              <w:pStyle w:val="TableParagraph"/>
              <w:spacing w:line="268" w:lineRule="exact"/>
              <w:ind w:left="6" w:right="2"/>
              <w:jc w:val="center"/>
              <w:rPr>
                <w:sz w:val="24"/>
              </w:rPr>
            </w:pPr>
            <w:r>
              <w:rPr>
                <w:sz w:val="24"/>
              </w:rPr>
              <w:t xml:space="preserve">Average leukocytes </w:t>
            </w:r>
            <w:r>
              <w:rPr>
                <w:spacing w:val="-5"/>
                <w:sz w:val="24"/>
              </w:rPr>
              <w:t>at</w:t>
            </w:r>
          </w:p>
          <w:p w14:paraId="284D4588" w14:textId="77777777" w:rsidR="00C97A0A" w:rsidRDefault="00C97A0A" w:rsidP="00E964FD">
            <w:pPr>
              <w:pStyle w:val="TableParagraph"/>
              <w:spacing w:line="264" w:lineRule="exact"/>
              <w:ind w:left="6" w:right="1"/>
              <w:jc w:val="center"/>
              <w:rPr>
                <w:sz w:val="24"/>
              </w:rPr>
            </w:pPr>
            <w:r>
              <w:rPr>
                <w:spacing w:val="-2"/>
                <w:sz w:val="24"/>
              </w:rPr>
              <w:t>infection</w:t>
            </w:r>
          </w:p>
        </w:tc>
        <w:tc>
          <w:tcPr>
            <w:tcW w:w="2161" w:type="dxa"/>
          </w:tcPr>
          <w:p w14:paraId="37714C79" w14:textId="77777777" w:rsidR="00C97A0A" w:rsidRDefault="00C97A0A" w:rsidP="00E964FD">
            <w:pPr>
              <w:pStyle w:val="TableParagraph"/>
              <w:spacing w:line="268" w:lineRule="exact"/>
              <w:ind w:left="6"/>
              <w:jc w:val="center"/>
              <w:rPr>
                <w:sz w:val="24"/>
              </w:rPr>
            </w:pPr>
            <w:r>
              <w:rPr>
                <w:sz w:val="24"/>
              </w:rPr>
              <w:t xml:space="preserve">Average CRP </w:t>
            </w:r>
            <w:r>
              <w:rPr>
                <w:spacing w:val="-5"/>
                <w:sz w:val="24"/>
              </w:rPr>
              <w:t>at</w:t>
            </w:r>
          </w:p>
          <w:p w14:paraId="108F7E2C" w14:textId="77777777" w:rsidR="00C97A0A" w:rsidRDefault="00C97A0A" w:rsidP="00E964FD">
            <w:pPr>
              <w:pStyle w:val="TableParagraph"/>
              <w:spacing w:line="264" w:lineRule="exact"/>
              <w:ind w:left="6" w:right="2"/>
              <w:jc w:val="center"/>
              <w:rPr>
                <w:sz w:val="24"/>
              </w:rPr>
            </w:pPr>
            <w:r>
              <w:rPr>
                <w:spacing w:val="-2"/>
                <w:sz w:val="24"/>
              </w:rPr>
              <w:t>infection</w:t>
            </w:r>
          </w:p>
        </w:tc>
        <w:tc>
          <w:tcPr>
            <w:tcW w:w="2160" w:type="dxa"/>
          </w:tcPr>
          <w:p w14:paraId="6BE82B02" w14:textId="77777777" w:rsidR="00C97A0A" w:rsidRDefault="00C97A0A" w:rsidP="00E964FD">
            <w:pPr>
              <w:pStyle w:val="TableParagraph"/>
              <w:spacing w:line="268" w:lineRule="exact"/>
              <w:ind w:left="6"/>
              <w:jc w:val="center"/>
              <w:rPr>
                <w:sz w:val="24"/>
              </w:rPr>
            </w:pPr>
            <w:r>
              <w:rPr>
                <w:sz w:val="24"/>
              </w:rPr>
              <w:t xml:space="preserve">Average neutrophils </w:t>
            </w:r>
            <w:r>
              <w:rPr>
                <w:spacing w:val="-5"/>
                <w:sz w:val="24"/>
              </w:rPr>
              <w:t>at</w:t>
            </w:r>
          </w:p>
          <w:p w14:paraId="44C6E170" w14:textId="77777777" w:rsidR="00C97A0A" w:rsidRDefault="00C97A0A" w:rsidP="00E964FD">
            <w:pPr>
              <w:pStyle w:val="TableParagraph"/>
              <w:spacing w:line="264" w:lineRule="exact"/>
              <w:ind w:left="6" w:right="2"/>
              <w:jc w:val="center"/>
              <w:rPr>
                <w:sz w:val="24"/>
              </w:rPr>
            </w:pPr>
            <w:r>
              <w:rPr>
                <w:spacing w:val="-2"/>
                <w:sz w:val="24"/>
              </w:rPr>
              <w:t>infection</w:t>
            </w:r>
          </w:p>
        </w:tc>
      </w:tr>
      <w:tr w:rsidR="00C97A0A" w14:paraId="36A49FD9" w14:textId="77777777" w:rsidTr="00E964FD">
        <w:trPr>
          <w:trHeight w:val="275"/>
        </w:trPr>
        <w:tc>
          <w:tcPr>
            <w:tcW w:w="2161" w:type="dxa"/>
          </w:tcPr>
          <w:p w14:paraId="104577EC" w14:textId="77777777" w:rsidR="00C97A0A" w:rsidRDefault="00C97A0A" w:rsidP="00E964FD">
            <w:pPr>
              <w:pStyle w:val="TableParagraph"/>
              <w:spacing w:line="256" w:lineRule="exact"/>
              <w:rPr>
                <w:sz w:val="24"/>
              </w:rPr>
            </w:pPr>
            <w:r>
              <w:rPr>
                <w:spacing w:val="-5"/>
                <w:sz w:val="24"/>
              </w:rPr>
              <w:t>TOM</w:t>
            </w:r>
          </w:p>
        </w:tc>
        <w:tc>
          <w:tcPr>
            <w:tcW w:w="2161" w:type="dxa"/>
          </w:tcPr>
          <w:p w14:paraId="541654C0" w14:textId="77777777" w:rsidR="00C97A0A" w:rsidRDefault="00C97A0A" w:rsidP="00E964FD">
            <w:pPr>
              <w:pStyle w:val="TableParagraph"/>
              <w:spacing w:line="256" w:lineRule="exact"/>
              <w:rPr>
                <w:sz w:val="24"/>
              </w:rPr>
            </w:pPr>
            <w:r>
              <w:rPr>
                <w:sz w:val="24"/>
              </w:rPr>
              <w:t xml:space="preserve">8.72 </w:t>
            </w:r>
            <w:r>
              <w:rPr>
                <w:spacing w:val="-2"/>
                <w:sz w:val="24"/>
              </w:rPr>
              <w:t>(±1.19)</w:t>
            </w:r>
          </w:p>
        </w:tc>
        <w:tc>
          <w:tcPr>
            <w:tcW w:w="2161" w:type="dxa"/>
          </w:tcPr>
          <w:p w14:paraId="77BE368B" w14:textId="77777777" w:rsidR="00C97A0A" w:rsidRDefault="00C97A0A" w:rsidP="00E964FD">
            <w:pPr>
              <w:pStyle w:val="TableParagraph"/>
              <w:spacing w:line="256" w:lineRule="exact"/>
              <w:ind w:left="106"/>
              <w:rPr>
                <w:sz w:val="24"/>
              </w:rPr>
            </w:pPr>
            <w:r>
              <w:rPr>
                <w:sz w:val="24"/>
              </w:rPr>
              <w:t xml:space="preserve">38.19 </w:t>
            </w:r>
            <w:r>
              <w:rPr>
                <w:spacing w:val="-2"/>
                <w:sz w:val="24"/>
              </w:rPr>
              <w:t>(±3.19)</w:t>
            </w:r>
          </w:p>
        </w:tc>
        <w:tc>
          <w:tcPr>
            <w:tcW w:w="2160" w:type="dxa"/>
          </w:tcPr>
          <w:p w14:paraId="573F68CF" w14:textId="77777777" w:rsidR="00C97A0A" w:rsidRDefault="00C97A0A" w:rsidP="00E964FD">
            <w:pPr>
              <w:pStyle w:val="TableParagraph"/>
              <w:spacing w:line="256" w:lineRule="exact"/>
              <w:ind w:left="106"/>
              <w:rPr>
                <w:sz w:val="24"/>
              </w:rPr>
            </w:pPr>
            <w:r>
              <w:rPr>
                <w:sz w:val="24"/>
              </w:rPr>
              <w:t xml:space="preserve">6.11 </w:t>
            </w:r>
            <w:r>
              <w:rPr>
                <w:spacing w:val="-2"/>
                <w:sz w:val="24"/>
              </w:rPr>
              <w:t>(±1.06)</w:t>
            </w:r>
          </w:p>
        </w:tc>
      </w:tr>
      <w:tr w:rsidR="00C97A0A" w14:paraId="4AE8DA52" w14:textId="77777777" w:rsidTr="00E964FD">
        <w:trPr>
          <w:trHeight w:val="275"/>
        </w:trPr>
        <w:tc>
          <w:tcPr>
            <w:tcW w:w="2161" w:type="dxa"/>
          </w:tcPr>
          <w:p w14:paraId="649508B8" w14:textId="77777777" w:rsidR="00C97A0A" w:rsidRDefault="00C97A0A" w:rsidP="00E964FD">
            <w:pPr>
              <w:pStyle w:val="TableParagraph"/>
              <w:spacing w:line="256" w:lineRule="exact"/>
              <w:rPr>
                <w:sz w:val="24"/>
              </w:rPr>
            </w:pPr>
            <w:r>
              <w:rPr>
                <w:spacing w:val="-5"/>
                <w:sz w:val="24"/>
              </w:rPr>
              <w:t>CNS</w:t>
            </w:r>
            <w:r>
              <w:rPr>
                <w:sz w:val="24"/>
              </w:rPr>
              <w:t xml:space="preserve"> tumours</w:t>
            </w:r>
          </w:p>
        </w:tc>
        <w:tc>
          <w:tcPr>
            <w:tcW w:w="2161" w:type="dxa"/>
          </w:tcPr>
          <w:p w14:paraId="447C6039" w14:textId="77777777" w:rsidR="00C97A0A" w:rsidRDefault="00C97A0A" w:rsidP="00E964FD">
            <w:pPr>
              <w:pStyle w:val="TableParagraph"/>
              <w:spacing w:line="256" w:lineRule="exact"/>
              <w:rPr>
                <w:sz w:val="24"/>
              </w:rPr>
            </w:pPr>
            <w:r>
              <w:rPr>
                <w:sz w:val="24"/>
              </w:rPr>
              <w:t xml:space="preserve">9.11 </w:t>
            </w:r>
            <w:r>
              <w:rPr>
                <w:spacing w:val="-2"/>
                <w:sz w:val="24"/>
              </w:rPr>
              <w:t>(±2.32)</w:t>
            </w:r>
          </w:p>
        </w:tc>
        <w:tc>
          <w:tcPr>
            <w:tcW w:w="2161" w:type="dxa"/>
          </w:tcPr>
          <w:p w14:paraId="72843B54" w14:textId="77777777" w:rsidR="00C97A0A" w:rsidRDefault="00C97A0A" w:rsidP="00E964FD">
            <w:pPr>
              <w:pStyle w:val="TableParagraph"/>
              <w:spacing w:line="256" w:lineRule="exact"/>
              <w:ind w:left="106"/>
              <w:rPr>
                <w:sz w:val="24"/>
              </w:rPr>
            </w:pPr>
            <w:r>
              <w:rPr>
                <w:sz w:val="24"/>
              </w:rPr>
              <w:t xml:space="preserve">44.82 </w:t>
            </w:r>
            <w:r>
              <w:rPr>
                <w:spacing w:val="-2"/>
                <w:sz w:val="24"/>
              </w:rPr>
              <w:t>(±5.19)</w:t>
            </w:r>
          </w:p>
        </w:tc>
        <w:tc>
          <w:tcPr>
            <w:tcW w:w="2160" w:type="dxa"/>
          </w:tcPr>
          <w:p w14:paraId="55E4F070" w14:textId="77777777" w:rsidR="00C97A0A" w:rsidRDefault="00C97A0A" w:rsidP="00E964FD">
            <w:pPr>
              <w:pStyle w:val="TableParagraph"/>
              <w:spacing w:line="256" w:lineRule="exact"/>
              <w:ind w:left="106"/>
              <w:rPr>
                <w:sz w:val="24"/>
              </w:rPr>
            </w:pPr>
            <w:r>
              <w:rPr>
                <w:sz w:val="24"/>
              </w:rPr>
              <w:t xml:space="preserve">7.45 </w:t>
            </w:r>
            <w:r>
              <w:rPr>
                <w:spacing w:val="-2"/>
                <w:sz w:val="24"/>
              </w:rPr>
              <w:t>(±1.89)</w:t>
            </w:r>
          </w:p>
        </w:tc>
      </w:tr>
      <w:tr w:rsidR="00C97A0A" w14:paraId="79CF2E40" w14:textId="77777777" w:rsidTr="00E964FD">
        <w:trPr>
          <w:trHeight w:val="278"/>
        </w:trPr>
        <w:tc>
          <w:tcPr>
            <w:tcW w:w="2161" w:type="dxa"/>
          </w:tcPr>
          <w:p w14:paraId="620C4943" w14:textId="77777777" w:rsidR="00C97A0A" w:rsidRDefault="00C97A0A" w:rsidP="00E964FD">
            <w:pPr>
              <w:pStyle w:val="TableParagraph"/>
              <w:spacing w:line="258" w:lineRule="exact"/>
              <w:rPr>
                <w:sz w:val="24"/>
              </w:rPr>
            </w:pPr>
            <w:r>
              <w:rPr>
                <w:spacing w:val="-2"/>
                <w:sz w:val="24"/>
              </w:rPr>
              <w:t xml:space="preserve">Kidney </w:t>
            </w:r>
            <w:r>
              <w:rPr>
                <w:sz w:val="24"/>
              </w:rPr>
              <w:t>tumours</w:t>
            </w:r>
          </w:p>
        </w:tc>
        <w:tc>
          <w:tcPr>
            <w:tcW w:w="2161" w:type="dxa"/>
          </w:tcPr>
          <w:p w14:paraId="0C638881" w14:textId="77777777" w:rsidR="00C97A0A" w:rsidRDefault="00C97A0A" w:rsidP="00E964FD">
            <w:pPr>
              <w:pStyle w:val="TableParagraph"/>
              <w:spacing w:line="258" w:lineRule="exact"/>
              <w:rPr>
                <w:sz w:val="24"/>
              </w:rPr>
            </w:pPr>
            <w:r>
              <w:rPr>
                <w:sz w:val="24"/>
              </w:rPr>
              <w:t xml:space="preserve">9.45 </w:t>
            </w:r>
            <w:r>
              <w:rPr>
                <w:spacing w:val="-2"/>
                <w:sz w:val="24"/>
              </w:rPr>
              <w:t>(±1.65)</w:t>
            </w:r>
          </w:p>
        </w:tc>
        <w:tc>
          <w:tcPr>
            <w:tcW w:w="2161" w:type="dxa"/>
          </w:tcPr>
          <w:p w14:paraId="61786553" w14:textId="77777777" w:rsidR="00C97A0A" w:rsidRDefault="00C97A0A" w:rsidP="00E964FD">
            <w:pPr>
              <w:pStyle w:val="TableParagraph"/>
              <w:spacing w:line="258" w:lineRule="exact"/>
              <w:ind w:left="106"/>
              <w:rPr>
                <w:sz w:val="24"/>
              </w:rPr>
            </w:pPr>
            <w:r>
              <w:rPr>
                <w:sz w:val="24"/>
              </w:rPr>
              <w:t xml:space="preserve">41.19 </w:t>
            </w:r>
            <w:r>
              <w:rPr>
                <w:spacing w:val="-2"/>
                <w:sz w:val="24"/>
              </w:rPr>
              <w:t>(±6.21)</w:t>
            </w:r>
          </w:p>
        </w:tc>
        <w:tc>
          <w:tcPr>
            <w:tcW w:w="2160" w:type="dxa"/>
          </w:tcPr>
          <w:p w14:paraId="62D3FE49" w14:textId="77777777" w:rsidR="00C97A0A" w:rsidRDefault="00C97A0A" w:rsidP="00E964FD">
            <w:pPr>
              <w:pStyle w:val="TableParagraph"/>
              <w:spacing w:line="258" w:lineRule="exact"/>
              <w:ind w:left="106"/>
              <w:rPr>
                <w:sz w:val="24"/>
              </w:rPr>
            </w:pPr>
            <w:r>
              <w:rPr>
                <w:sz w:val="24"/>
              </w:rPr>
              <w:t xml:space="preserve">6.38 </w:t>
            </w:r>
            <w:r>
              <w:rPr>
                <w:spacing w:val="-2"/>
                <w:sz w:val="24"/>
              </w:rPr>
              <w:t>(±1.19)</w:t>
            </w:r>
          </w:p>
        </w:tc>
      </w:tr>
      <w:tr w:rsidR="00C97A0A" w14:paraId="07484221" w14:textId="77777777" w:rsidTr="00E964FD">
        <w:trPr>
          <w:trHeight w:val="275"/>
        </w:trPr>
        <w:tc>
          <w:tcPr>
            <w:tcW w:w="2161" w:type="dxa"/>
          </w:tcPr>
          <w:p w14:paraId="1C2E577F" w14:textId="77777777" w:rsidR="00C97A0A" w:rsidRDefault="00C97A0A" w:rsidP="00E964FD">
            <w:pPr>
              <w:pStyle w:val="TableParagraph"/>
              <w:spacing w:line="256" w:lineRule="exact"/>
              <w:rPr>
                <w:sz w:val="24"/>
              </w:rPr>
            </w:pPr>
            <w:r>
              <w:rPr>
                <w:spacing w:val="-2"/>
                <w:sz w:val="24"/>
              </w:rPr>
              <w:t>Lymphomas</w:t>
            </w:r>
          </w:p>
        </w:tc>
        <w:tc>
          <w:tcPr>
            <w:tcW w:w="2161" w:type="dxa"/>
          </w:tcPr>
          <w:p w14:paraId="38DF5B8F" w14:textId="77777777" w:rsidR="00C97A0A" w:rsidRDefault="00C97A0A" w:rsidP="00E964FD">
            <w:pPr>
              <w:pStyle w:val="TableParagraph"/>
              <w:spacing w:line="256" w:lineRule="exact"/>
              <w:rPr>
                <w:sz w:val="24"/>
              </w:rPr>
            </w:pPr>
            <w:r>
              <w:rPr>
                <w:sz w:val="24"/>
              </w:rPr>
              <w:t xml:space="preserve">10.82 </w:t>
            </w:r>
            <w:r>
              <w:rPr>
                <w:spacing w:val="-2"/>
                <w:sz w:val="24"/>
              </w:rPr>
              <w:t>(±1.73)</w:t>
            </w:r>
          </w:p>
        </w:tc>
        <w:tc>
          <w:tcPr>
            <w:tcW w:w="2161" w:type="dxa"/>
          </w:tcPr>
          <w:p w14:paraId="6BC84E2B" w14:textId="77777777" w:rsidR="00C97A0A" w:rsidRDefault="00C97A0A" w:rsidP="00E964FD">
            <w:pPr>
              <w:pStyle w:val="TableParagraph"/>
              <w:spacing w:line="256" w:lineRule="exact"/>
              <w:ind w:left="106"/>
              <w:rPr>
                <w:sz w:val="24"/>
              </w:rPr>
            </w:pPr>
            <w:r>
              <w:rPr>
                <w:sz w:val="24"/>
              </w:rPr>
              <w:t xml:space="preserve">51.12 </w:t>
            </w:r>
            <w:r>
              <w:rPr>
                <w:spacing w:val="-2"/>
                <w:sz w:val="24"/>
              </w:rPr>
              <w:t>(±5.41)</w:t>
            </w:r>
          </w:p>
        </w:tc>
        <w:tc>
          <w:tcPr>
            <w:tcW w:w="2160" w:type="dxa"/>
          </w:tcPr>
          <w:p w14:paraId="7E6BC3EC" w14:textId="77777777" w:rsidR="00C97A0A" w:rsidRDefault="00C97A0A" w:rsidP="00E964FD">
            <w:pPr>
              <w:pStyle w:val="TableParagraph"/>
              <w:spacing w:line="256" w:lineRule="exact"/>
              <w:ind w:left="106"/>
              <w:rPr>
                <w:sz w:val="24"/>
              </w:rPr>
            </w:pPr>
            <w:r>
              <w:rPr>
                <w:sz w:val="24"/>
              </w:rPr>
              <w:t xml:space="preserve">7.69 </w:t>
            </w:r>
            <w:r>
              <w:rPr>
                <w:spacing w:val="-2"/>
                <w:sz w:val="24"/>
              </w:rPr>
              <w:t>(±1.55)</w:t>
            </w:r>
          </w:p>
        </w:tc>
      </w:tr>
      <w:tr w:rsidR="00C97A0A" w14:paraId="36B0E207" w14:textId="77777777" w:rsidTr="00E964FD">
        <w:trPr>
          <w:trHeight w:val="275"/>
        </w:trPr>
        <w:tc>
          <w:tcPr>
            <w:tcW w:w="2161" w:type="dxa"/>
          </w:tcPr>
          <w:p w14:paraId="7A1D962B" w14:textId="77777777" w:rsidR="00C97A0A" w:rsidRDefault="00C97A0A" w:rsidP="00E964FD">
            <w:pPr>
              <w:pStyle w:val="TableParagraph"/>
              <w:spacing w:line="256" w:lineRule="exact"/>
              <w:rPr>
                <w:sz w:val="24"/>
              </w:rPr>
            </w:pPr>
            <w:r>
              <w:rPr>
                <w:spacing w:val="-2"/>
                <w:sz w:val="24"/>
              </w:rPr>
              <w:t>Leukaemia</w:t>
            </w:r>
          </w:p>
        </w:tc>
        <w:tc>
          <w:tcPr>
            <w:tcW w:w="2161" w:type="dxa"/>
          </w:tcPr>
          <w:p w14:paraId="5C16F9F0" w14:textId="77777777" w:rsidR="00C97A0A" w:rsidRDefault="00C97A0A" w:rsidP="00E964FD">
            <w:pPr>
              <w:pStyle w:val="TableParagraph"/>
              <w:spacing w:line="256" w:lineRule="exact"/>
              <w:rPr>
                <w:sz w:val="24"/>
              </w:rPr>
            </w:pPr>
            <w:r>
              <w:rPr>
                <w:sz w:val="24"/>
              </w:rPr>
              <w:t xml:space="preserve">11.45 </w:t>
            </w:r>
            <w:r>
              <w:rPr>
                <w:spacing w:val="-2"/>
                <w:sz w:val="24"/>
              </w:rPr>
              <w:t>(±2.09)</w:t>
            </w:r>
          </w:p>
        </w:tc>
        <w:tc>
          <w:tcPr>
            <w:tcW w:w="2161" w:type="dxa"/>
          </w:tcPr>
          <w:p w14:paraId="787F5203" w14:textId="77777777" w:rsidR="00C97A0A" w:rsidRDefault="00C97A0A" w:rsidP="00E964FD">
            <w:pPr>
              <w:pStyle w:val="TableParagraph"/>
              <w:spacing w:line="256" w:lineRule="exact"/>
              <w:ind w:left="106"/>
              <w:rPr>
                <w:sz w:val="24"/>
              </w:rPr>
            </w:pPr>
            <w:r>
              <w:rPr>
                <w:sz w:val="24"/>
              </w:rPr>
              <w:t xml:space="preserve">46.19 </w:t>
            </w:r>
            <w:r>
              <w:rPr>
                <w:spacing w:val="-2"/>
                <w:sz w:val="24"/>
              </w:rPr>
              <w:t>(±6.12)</w:t>
            </w:r>
          </w:p>
        </w:tc>
        <w:tc>
          <w:tcPr>
            <w:tcW w:w="2160" w:type="dxa"/>
          </w:tcPr>
          <w:p w14:paraId="477A3786" w14:textId="77777777" w:rsidR="00C97A0A" w:rsidRDefault="00C97A0A" w:rsidP="00E964FD">
            <w:pPr>
              <w:pStyle w:val="TableParagraph"/>
              <w:spacing w:line="256" w:lineRule="exact"/>
              <w:ind w:left="106"/>
              <w:rPr>
                <w:sz w:val="24"/>
              </w:rPr>
            </w:pPr>
            <w:r>
              <w:rPr>
                <w:sz w:val="24"/>
              </w:rPr>
              <w:t xml:space="preserve">8.12 </w:t>
            </w:r>
            <w:r>
              <w:rPr>
                <w:spacing w:val="-2"/>
                <w:sz w:val="24"/>
              </w:rPr>
              <w:t>(±2.01)</w:t>
            </w:r>
          </w:p>
        </w:tc>
      </w:tr>
      <w:tr w:rsidR="00C97A0A" w14:paraId="2015AE7E" w14:textId="77777777" w:rsidTr="00E964FD">
        <w:trPr>
          <w:trHeight w:val="276"/>
        </w:trPr>
        <w:tc>
          <w:tcPr>
            <w:tcW w:w="2161" w:type="dxa"/>
          </w:tcPr>
          <w:p w14:paraId="3ADBF1EC" w14:textId="77777777" w:rsidR="00C97A0A" w:rsidRDefault="00C97A0A" w:rsidP="00E964FD">
            <w:pPr>
              <w:pStyle w:val="TableParagraph"/>
              <w:spacing w:line="256" w:lineRule="exact"/>
              <w:rPr>
                <w:sz w:val="24"/>
              </w:rPr>
            </w:pPr>
            <w:r>
              <w:rPr>
                <w:spacing w:val="-2"/>
                <w:sz w:val="24"/>
              </w:rPr>
              <w:t>Hepatoblastomas</w:t>
            </w:r>
          </w:p>
        </w:tc>
        <w:tc>
          <w:tcPr>
            <w:tcW w:w="2161" w:type="dxa"/>
          </w:tcPr>
          <w:p w14:paraId="22DCBA3C" w14:textId="77777777" w:rsidR="00C97A0A" w:rsidRDefault="00C97A0A" w:rsidP="00E964FD">
            <w:pPr>
              <w:pStyle w:val="TableParagraph"/>
              <w:spacing w:line="256" w:lineRule="exact"/>
              <w:rPr>
                <w:sz w:val="24"/>
              </w:rPr>
            </w:pPr>
            <w:r>
              <w:rPr>
                <w:sz w:val="24"/>
              </w:rPr>
              <w:t xml:space="preserve">7.19 </w:t>
            </w:r>
            <w:r>
              <w:rPr>
                <w:spacing w:val="-2"/>
                <w:sz w:val="24"/>
              </w:rPr>
              <w:t>(±1.09)</w:t>
            </w:r>
          </w:p>
        </w:tc>
        <w:tc>
          <w:tcPr>
            <w:tcW w:w="2161" w:type="dxa"/>
          </w:tcPr>
          <w:p w14:paraId="08E15EED" w14:textId="77777777" w:rsidR="00C97A0A" w:rsidRDefault="00C97A0A" w:rsidP="00E964FD">
            <w:pPr>
              <w:pStyle w:val="TableParagraph"/>
              <w:spacing w:line="256" w:lineRule="exact"/>
              <w:ind w:left="106"/>
              <w:rPr>
                <w:sz w:val="24"/>
              </w:rPr>
            </w:pPr>
            <w:r>
              <w:rPr>
                <w:sz w:val="24"/>
              </w:rPr>
              <w:t xml:space="preserve">33.17 </w:t>
            </w:r>
            <w:r>
              <w:rPr>
                <w:spacing w:val="-2"/>
                <w:sz w:val="24"/>
              </w:rPr>
              <w:t>(±1.91)</w:t>
            </w:r>
          </w:p>
        </w:tc>
        <w:tc>
          <w:tcPr>
            <w:tcW w:w="2160" w:type="dxa"/>
          </w:tcPr>
          <w:p w14:paraId="49035661" w14:textId="77777777" w:rsidR="00C97A0A" w:rsidRDefault="00C97A0A" w:rsidP="00E964FD">
            <w:pPr>
              <w:pStyle w:val="TableParagraph"/>
              <w:spacing w:line="256" w:lineRule="exact"/>
              <w:ind w:left="106"/>
              <w:rPr>
                <w:sz w:val="24"/>
              </w:rPr>
            </w:pPr>
            <w:r>
              <w:rPr>
                <w:sz w:val="24"/>
              </w:rPr>
              <w:t xml:space="preserve">5.49 </w:t>
            </w:r>
            <w:r>
              <w:rPr>
                <w:spacing w:val="-2"/>
                <w:sz w:val="24"/>
              </w:rPr>
              <w:t>(±0.85)</w:t>
            </w:r>
          </w:p>
        </w:tc>
      </w:tr>
      <w:tr w:rsidR="00C97A0A" w14:paraId="22C58CC6" w14:textId="77777777" w:rsidTr="00E964FD">
        <w:trPr>
          <w:trHeight w:val="275"/>
        </w:trPr>
        <w:tc>
          <w:tcPr>
            <w:tcW w:w="2161" w:type="dxa"/>
          </w:tcPr>
          <w:p w14:paraId="7AD3D6C9" w14:textId="77777777" w:rsidR="00C97A0A" w:rsidRDefault="00C97A0A" w:rsidP="00E964FD">
            <w:pPr>
              <w:pStyle w:val="TableParagraph"/>
              <w:spacing w:line="256" w:lineRule="exact"/>
              <w:rPr>
                <w:sz w:val="24"/>
              </w:rPr>
            </w:pPr>
            <w:r>
              <w:rPr>
                <w:spacing w:val="-2"/>
                <w:sz w:val="24"/>
              </w:rPr>
              <w:t xml:space="preserve">Histiocytic </w:t>
            </w:r>
            <w:r>
              <w:rPr>
                <w:sz w:val="24"/>
              </w:rPr>
              <w:t>diseases</w:t>
            </w:r>
          </w:p>
        </w:tc>
        <w:tc>
          <w:tcPr>
            <w:tcW w:w="2161" w:type="dxa"/>
          </w:tcPr>
          <w:p w14:paraId="2BE3D402" w14:textId="77777777" w:rsidR="00C97A0A" w:rsidRDefault="00C97A0A" w:rsidP="00E964FD">
            <w:pPr>
              <w:pStyle w:val="TableParagraph"/>
              <w:spacing w:line="256" w:lineRule="exact"/>
              <w:rPr>
                <w:sz w:val="24"/>
              </w:rPr>
            </w:pPr>
            <w:r>
              <w:rPr>
                <w:sz w:val="24"/>
              </w:rPr>
              <w:t xml:space="preserve">7.24 </w:t>
            </w:r>
            <w:r>
              <w:rPr>
                <w:spacing w:val="-2"/>
                <w:sz w:val="24"/>
              </w:rPr>
              <w:t>(±0.93)</w:t>
            </w:r>
          </w:p>
        </w:tc>
        <w:tc>
          <w:tcPr>
            <w:tcW w:w="2161" w:type="dxa"/>
          </w:tcPr>
          <w:p w14:paraId="5E491549" w14:textId="77777777" w:rsidR="00C97A0A" w:rsidRDefault="00C97A0A" w:rsidP="00E964FD">
            <w:pPr>
              <w:pStyle w:val="TableParagraph"/>
              <w:spacing w:line="256" w:lineRule="exact"/>
              <w:ind w:left="106"/>
              <w:rPr>
                <w:sz w:val="24"/>
              </w:rPr>
            </w:pPr>
            <w:r>
              <w:rPr>
                <w:sz w:val="24"/>
              </w:rPr>
              <w:t xml:space="preserve">34.18 </w:t>
            </w:r>
            <w:r>
              <w:rPr>
                <w:spacing w:val="-2"/>
                <w:sz w:val="24"/>
              </w:rPr>
              <w:t>(±1.89)</w:t>
            </w:r>
          </w:p>
        </w:tc>
        <w:tc>
          <w:tcPr>
            <w:tcW w:w="2160" w:type="dxa"/>
          </w:tcPr>
          <w:p w14:paraId="34C27314" w14:textId="77777777" w:rsidR="00C97A0A" w:rsidRDefault="00C97A0A" w:rsidP="00E964FD">
            <w:pPr>
              <w:pStyle w:val="TableParagraph"/>
              <w:spacing w:line="256" w:lineRule="exact"/>
              <w:ind w:left="106"/>
              <w:rPr>
                <w:sz w:val="24"/>
              </w:rPr>
            </w:pPr>
            <w:r>
              <w:rPr>
                <w:sz w:val="24"/>
              </w:rPr>
              <w:t xml:space="preserve">5.83 </w:t>
            </w:r>
            <w:r>
              <w:rPr>
                <w:spacing w:val="-2"/>
                <w:sz w:val="24"/>
              </w:rPr>
              <w:t>(±1.01)</w:t>
            </w:r>
          </w:p>
        </w:tc>
      </w:tr>
      <w:tr w:rsidR="00C97A0A" w14:paraId="662F9423" w14:textId="77777777" w:rsidTr="00E964FD">
        <w:trPr>
          <w:trHeight w:val="275"/>
        </w:trPr>
        <w:tc>
          <w:tcPr>
            <w:tcW w:w="2161" w:type="dxa"/>
          </w:tcPr>
          <w:p w14:paraId="0FB65EDA" w14:textId="77777777" w:rsidR="00C97A0A" w:rsidRDefault="00C97A0A" w:rsidP="00E964FD">
            <w:pPr>
              <w:pStyle w:val="TableParagraph"/>
              <w:spacing w:line="256" w:lineRule="exact"/>
              <w:rPr>
                <w:sz w:val="24"/>
              </w:rPr>
            </w:pPr>
            <w:r>
              <w:rPr>
                <w:spacing w:val="-2"/>
                <w:sz w:val="24"/>
              </w:rPr>
              <w:t>Others</w:t>
            </w:r>
          </w:p>
        </w:tc>
        <w:tc>
          <w:tcPr>
            <w:tcW w:w="2161" w:type="dxa"/>
          </w:tcPr>
          <w:p w14:paraId="62617948" w14:textId="77777777" w:rsidR="00C97A0A" w:rsidRDefault="00C97A0A" w:rsidP="00E964FD">
            <w:pPr>
              <w:pStyle w:val="TableParagraph"/>
              <w:spacing w:line="256" w:lineRule="exact"/>
              <w:rPr>
                <w:sz w:val="24"/>
              </w:rPr>
            </w:pPr>
            <w:r>
              <w:rPr>
                <w:sz w:val="24"/>
              </w:rPr>
              <w:t xml:space="preserve">8.28 </w:t>
            </w:r>
            <w:r>
              <w:rPr>
                <w:spacing w:val="-2"/>
                <w:sz w:val="24"/>
              </w:rPr>
              <w:t>(±1.79)</w:t>
            </w:r>
          </w:p>
        </w:tc>
        <w:tc>
          <w:tcPr>
            <w:tcW w:w="2161" w:type="dxa"/>
          </w:tcPr>
          <w:p w14:paraId="50769FD0" w14:textId="77777777" w:rsidR="00C97A0A" w:rsidRDefault="00C97A0A" w:rsidP="00E964FD">
            <w:pPr>
              <w:pStyle w:val="TableParagraph"/>
              <w:spacing w:line="256" w:lineRule="exact"/>
              <w:ind w:left="106"/>
              <w:rPr>
                <w:sz w:val="24"/>
              </w:rPr>
            </w:pPr>
            <w:r>
              <w:rPr>
                <w:sz w:val="24"/>
              </w:rPr>
              <w:t xml:space="preserve">40.19 </w:t>
            </w:r>
            <w:r>
              <w:rPr>
                <w:spacing w:val="-2"/>
                <w:sz w:val="24"/>
              </w:rPr>
              <w:t>(±5.17)</w:t>
            </w:r>
          </w:p>
        </w:tc>
        <w:tc>
          <w:tcPr>
            <w:tcW w:w="2160" w:type="dxa"/>
          </w:tcPr>
          <w:p w14:paraId="71DDD48A" w14:textId="77777777" w:rsidR="00C97A0A" w:rsidRDefault="00C97A0A" w:rsidP="00E964FD">
            <w:pPr>
              <w:pStyle w:val="TableParagraph"/>
              <w:spacing w:line="256" w:lineRule="exact"/>
              <w:ind w:left="106"/>
              <w:rPr>
                <w:sz w:val="24"/>
              </w:rPr>
            </w:pPr>
            <w:r>
              <w:rPr>
                <w:sz w:val="24"/>
              </w:rPr>
              <w:t xml:space="preserve">6.02 </w:t>
            </w:r>
            <w:r>
              <w:rPr>
                <w:spacing w:val="-2"/>
                <w:sz w:val="24"/>
              </w:rPr>
              <w:t>(±1.86)</w:t>
            </w:r>
          </w:p>
        </w:tc>
      </w:tr>
      <w:tr w:rsidR="00C97A0A" w14:paraId="11F6C346" w14:textId="77777777" w:rsidTr="00E964FD">
        <w:trPr>
          <w:trHeight w:val="277"/>
        </w:trPr>
        <w:tc>
          <w:tcPr>
            <w:tcW w:w="2161" w:type="dxa"/>
          </w:tcPr>
          <w:p w14:paraId="4A52F308" w14:textId="77777777" w:rsidR="00C97A0A" w:rsidRDefault="00C97A0A" w:rsidP="00E964FD">
            <w:pPr>
              <w:pStyle w:val="TableParagraph"/>
              <w:spacing w:line="258" w:lineRule="exact"/>
              <w:rPr>
                <w:sz w:val="24"/>
              </w:rPr>
            </w:pPr>
            <w:r>
              <w:rPr>
                <w:spacing w:val="-10"/>
                <w:sz w:val="24"/>
              </w:rPr>
              <w:t>p</w:t>
            </w:r>
            <w:r>
              <w:rPr>
                <w:sz w:val="24"/>
              </w:rPr>
              <w:t>-value</w:t>
            </w:r>
          </w:p>
        </w:tc>
        <w:tc>
          <w:tcPr>
            <w:tcW w:w="2161" w:type="dxa"/>
          </w:tcPr>
          <w:p w14:paraId="6B425E75" w14:textId="16A9AAB7" w:rsidR="00C97A0A" w:rsidRDefault="00C97A0A" w:rsidP="00E964FD">
            <w:pPr>
              <w:pStyle w:val="TableParagraph"/>
              <w:spacing w:line="258" w:lineRule="exact"/>
              <w:rPr>
                <w:sz w:val="24"/>
              </w:rPr>
            </w:pPr>
            <w:r>
              <w:rPr>
                <w:spacing w:val="-2"/>
                <w:sz w:val="24"/>
              </w:rPr>
              <w:t>0</w:t>
            </w:r>
            <w:r w:rsidR="00CC4CDF">
              <w:rPr>
                <w:spacing w:val="-2"/>
                <w:sz w:val="24"/>
              </w:rPr>
              <w:t>,001</w:t>
            </w:r>
          </w:p>
        </w:tc>
        <w:tc>
          <w:tcPr>
            <w:tcW w:w="2161" w:type="dxa"/>
          </w:tcPr>
          <w:p w14:paraId="6C2EA590" w14:textId="163F5584" w:rsidR="00C97A0A" w:rsidRDefault="00C97A0A" w:rsidP="00E964FD">
            <w:pPr>
              <w:pStyle w:val="TableParagraph"/>
              <w:spacing w:line="258" w:lineRule="exact"/>
              <w:ind w:left="106"/>
              <w:rPr>
                <w:sz w:val="24"/>
              </w:rPr>
            </w:pPr>
            <w:r>
              <w:rPr>
                <w:spacing w:val="-2"/>
                <w:sz w:val="24"/>
              </w:rPr>
              <w:t>0</w:t>
            </w:r>
            <w:r w:rsidR="00CC4CDF">
              <w:rPr>
                <w:spacing w:val="-2"/>
                <w:sz w:val="24"/>
              </w:rPr>
              <w:t>,001</w:t>
            </w:r>
          </w:p>
        </w:tc>
        <w:tc>
          <w:tcPr>
            <w:tcW w:w="2160" w:type="dxa"/>
          </w:tcPr>
          <w:p w14:paraId="54927747" w14:textId="1404B35B" w:rsidR="00C97A0A" w:rsidRDefault="00C97A0A" w:rsidP="00E964FD">
            <w:pPr>
              <w:pStyle w:val="TableParagraph"/>
              <w:spacing w:line="258" w:lineRule="exact"/>
              <w:ind w:left="106"/>
              <w:rPr>
                <w:sz w:val="24"/>
              </w:rPr>
            </w:pPr>
            <w:r>
              <w:rPr>
                <w:spacing w:val="-2"/>
                <w:sz w:val="24"/>
              </w:rPr>
              <w:t>0</w:t>
            </w:r>
            <w:r w:rsidR="00CC4CDF">
              <w:rPr>
                <w:spacing w:val="-2"/>
                <w:sz w:val="24"/>
              </w:rPr>
              <w:t>,001</w:t>
            </w:r>
          </w:p>
        </w:tc>
      </w:tr>
    </w:tbl>
    <w:p w14:paraId="5FC97F79" w14:textId="77777777" w:rsidR="00374EB0" w:rsidRDefault="00374EB0" w:rsidP="00374EB0">
      <w:pPr>
        <w:spacing w:before="1"/>
        <w:ind w:left="625"/>
        <w:jc w:val="both"/>
        <w:rPr>
          <w:b/>
          <w:sz w:val="24"/>
        </w:rPr>
      </w:pPr>
      <w:r>
        <w:rPr>
          <w:b/>
          <w:sz w:val="24"/>
        </w:rPr>
        <w:t xml:space="preserve">Comparative analysis based on </w:t>
      </w:r>
      <w:r>
        <w:rPr>
          <w:b/>
          <w:spacing w:val="-2"/>
          <w:sz w:val="24"/>
        </w:rPr>
        <w:t xml:space="preserve">transfused </w:t>
      </w:r>
      <w:r>
        <w:rPr>
          <w:b/>
          <w:sz w:val="24"/>
        </w:rPr>
        <w:t>blood products</w:t>
      </w:r>
    </w:p>
    <w:p w14:paraId="502C2FA7" w14:textId="17EDF779" w:rsidR="00374EB0" w:rsidRDefault="00374EB0" w:rsidP="00374EB0">
      <w:pPr>
        <w:pStyle w:val="Corptext"/>
        <w:spacing w:before="134" w:line="360" w:lineRule="auto"/>
        <w:ind w:left="625" w:right="1120" w:firstLine="719"/>
        <w:jc w:val="both"/>
      </w:pPr>
      <w:r>
        <w:t>Maintaining homeostasis is a priority for the body and key to its proper functioning. To achieve this, all of its elements must be in constant balance. Blood is an essential contributor to maintaining the internal environment. Together with the haematopoietic organs, it maintains the physiological proportions between the formed elements [</w:t>
      </w:r>
      <w:r w:rsidR="00451E5C">
        <w:t>42</w:t>
      </w:r>
      <w:r>
        <w:t>].</w:t>
      </w:r>
    </w:p>
    <w:p w14:paraId="7C4796C3" w14:textId="4CB1F246" w:rsidR="00D75B56" w:rsidRDefault="00D75B56" w:rsidP="00D75B56">
      <w:pPr>
        <w:pStyle w:val="Corptext"/>
        <w:spacing w:line="360" w:lineRule="auto"/>
        <w:ind w:left="625" w:right="1121" w:firstLine="719"/>
        <w:jc w:val="both"/>
      </w:pPr>
      <w:r>
        <w:t xml:space="preserve">When the body cannot quickly and efficiently make the haematological changes </w:t>
      </w:r>
      <w:r>
        <w:lastRenderedPageBreak/>
        <w:t>it needs, blood transfusions become useful. There are three main categories of transfusable products designed to compensate for deficiencies [</w:t>
      </w:r>
      <w:r w:rsidR="00451E5C">
        <w:t>43</w:t>
      </w:r>
      <w:r>
        <w:t>]. These are:</w:t>
      </w:r>
    </w:p>
    <w:p w14:paraId="616FB9BD" w14:textId="77777777" w:rsidR="00D75B56" w:rsidRDefault="00D75B56" w:rsidP="00D75B56">
      <w:pPr>
        <w:pStyle w:val="Listparagraf"/>
        <w:numPr>
          <w:ilvl w:val="0"/>
          <w:numId w:val="22"/>
        </w:numPr>
        <w:tabs>
          <w:tab w:val="left" w:pos="2065"/>
        </w:tabs>
        <w:spacing w:line="294" w:lineRule="exact"/>
        <w:rPr>
          <w:sz w:val="24"/>
        </w:rPr>
      </w:pPr>
      <w:r>
        <w:rPr>
          <w:sz w:val="24"/>
        </w:rPr>
        <w:t xml:space="preserve">red blood cell mass </w:t>
      </w:r>
      <w:r>
        <w:rPr>
          <w:spacing w:val="-2"/>
          <w:sz w:val="24"/>
        </w:rPr>
        <w:t>(RBC)</w:t>
      </w:r>
    </w:p>
    <w:p w14:paraId="16356E17" w14:textId="77777777" w:rsidR="00D75B56" w:rsidRDefault="00D75B56" w:rsidP="00D75B56">
      <w:pPr>
        <w:pStyle w:val="Listparagraf"/>
        <w:numPr>
          <w:ilvl w:val="0"/>
          <w:numId w:val="22"/>
        </w:numPr>
        <w:tabs>
          <w:tab w:val="left" w:pos="2065"/>
        </w:tabs>
        <w:spacing w:before="138"/>
        <w:rPr>
          <w:sz w:val="24"/>
        </w:rPr>
      </w:pPr>
      <w:r>
        <w:rPr>
          <w:sz w:val="24"/>
        </w:rPr>
        <w:t xml:space="preserve">fresh frozen plasma </w:t>
      </w:r>
      <w:r>
        <w:rPr>
          <w:spacing w:val="-2"/>
          <w:sz w:val="24"/>
        </w:rPr>
        <w:t>(FFP)</w:t>
      </w:r>
    </w:p>
    <w:p w14:paraId="1ACD2773" w14:textId="77777777" w:rsidR="00D75B56" w:rsidRDefault="00D75B56" w:rsidP="00D75B56">
      <w:pPr>
        <w:pStyle w:val="Listparagraf"/>
        <w:numPr>
          <w:ilvl w:val="0"/>
          <w:numId w:val="22"/>
        </w:numPr>
        <w:tabs>
          <w:tab w:val="left" w:pos="2065"/>
        </w:tabs>
        <w:spacing w:before="136"/>
        <w:rPr>
          <w:sz w:val="24"/>
        </w:rPr>
      </w:pPr>
      <w:r>
        <w:rPr>
          <w:sz w:val="24"/>
        </w:rPr>
        <w:t xml:space="preserve">platelet mass </w:t>
      </w:r>
      <w:r>
        <w:rPr>
          <w:spacing w:val="-2"/>
          <w:sz w:val="24"/>
        </w:rPr>
        <w:t>(PM)</w:t>
      </w:r>
    </w:p>
    <w:p w14:paraId="4B6F1801" w14:textId="77777777" w:rsidR="00D75B56" w:rsidRDefault="00D75B56" w:rsidP="00D75B56">
      <w:pPr>
        <w:pStyle w:val="Corptext"/>
        <w:spacing w:before="139" w:line="360" w:lineRule="auto"/>
        <w:ind w:left="625" w:right="1219" w:firstLine="719"/>
      </w:pPr>
      <w:r>
        <w:t>We considered two elements to be essential in terms of transfusion and bacterial infections:</w:t>
      </w:r>
    </w:p>
    <w:p w14:paraId="7FF8C529" w14:textId="61A852E0" w:rsidR="00D75B56" w:rsidRDefault="00D75B56" w:rsidP="00D75B56">
      <w:pPr>
        <w:pStyle w:val="Listparagraf"/>
        <w:numPr>
          <w:ilvl w:val="0"/>
          <w:numId w:val="22"/>
        </w:numPr>
        <w:tabs>
          <w:tab w:val="left" w:pos="2065"/>
        </w:tabs>
        <w:spacing w:line="352" w:lineRule="auto"/>
        <w:ind w:right="1121"/>
        <w:rPr>
          <w:sz w:val="24"/>
        </w:rPr>
      </w:pPr>
      <w:r>
        <w:rPr>
          <w:sz w:val="24"/>
        </w:rPr>
        <w:t>the number of transfusions (translated as the median number of transfusions) of each product</w:t>
      </w:r>
    </w:p>
    <w:p w14:paraId="687D20DC" w14:textId="77777777" w:rsidR="00D75B56" w:rsidRDefault="00D75B56" w:rsidP="00D75B56">
      <w:pPr>
        <w:pStyle w:val="Listparagraf"/>
        <w:numPr>
          <w:ilvl w:val="0"/>
          <w:numId w:val="22"/>
        </w:numPr>
        <w:tabs>
          <w:tab w:val="left" w:pos="2065"/>
        </w:tabs>
        <w:spacing w:before="76" w:line="352" w:lineRule="auto"/>
        <w:ind w:right="1124"/>
        <w:rPr>
          <w:sz w:val="24"/>
        </w:rPr>
      </w:pPr>
      <w:proofErr w:type="spellStart"/>
      <w:r>
        <w:rPr>
          <w:sz w:val="24"/>
        </w:rPr>
        <w:t>the</w:t>
      </w:r>
      <w:proofErr w:type="spellEnd"/>
      <w:r>
        <w:rPr>
          <w:sz w:val="24"/>
        </w:rPr>
        <w:t xml:space="preserve"> </w:t>
      </w:r>
      <w:proofErr w:type="spellStart"/>
      <w:r>
        <w:rPr>
          <w:sz w:val="24"/>
        </w:rPr>
        <w:t>number</w:t>
      </w:r>
      <w:proofErr w:type="spellEnd"/>
      <w:r>
        <w:rPr>
          <w:sz w:val="24"/>
        </w:rPr>
        <w:t xml:space="preserve"> of </w:t>
      </w:r>
      <w:proofErr w:type="spellStart"/>
      <w:r>
        <w:rPr>
          <w:sz w:val="24"/>
        </w:rPr>
        <w:t>days</w:t>
      </w:r>
      <w:proofErr w:type="spellEnd"/>
      <w:r>
        <w:rPr>
          <w:sz w:val="24"/>
        </w:rPr>
        <w:t xml:space="preserve"> between transfusion and infection (expressed as the median transfusion interval)</w:t>
      </w:r>
    </w:p>
    <w:p w14:paraId="23628791" w14:textId="77777777" w:rsidR="00D75B56" w:rsidRDefault="00D75B56" w:rsidP="00D75B56">
      <w:pPr>
        <w:pStyle w:val="Corptext"/>
        <w:spacing w:before="151"/>
      </w:pPr>
    </w:p>
    <w:p w14:paraId="55A43429" w14:textId="6E60A6B5" w:rsidR="00D75B56" w:rsidRDefault="00D75B56" w:rsidP="00D75B56">
      <w:pPr>
        <w:pStyle w:val="Titlu3"/>
        <w:spacing w:line="360" w:lineRule="auto"/>
        <w:ind w:left="628" w:right="1126"/>
        <w:jc w:val="center"/>
        <w:rPr>
          <w:b w:val="0"/>
        </w:rPr>
      </w:pPr>
      <w:r>
        <w:t xml:space="preserve">Table XXVI - Table showing the distribution of the median number of blood product administrations (MER, FFP, PTT) and the median interval between transfusion and infection (in </w:t>
      </w:r>
      <w:r>
        <w:rPr>
          <w:spacing w:val="-2"/>
        </w:rPr>
        <w:t>days)</w:t>
      </w:r>
    </w:p>
    <w:p w14:paraId="1771F76B" w14:textId="77777777" w:rsidR="00D75B56" w:rsidRDefault="00D75B56" w:rsidP="00D75B56">
      <w:pPr>
        <w:pStyle w:val="Corptext"/>
        <w:rPr>
          <w:b/>
          <w:sz w:val="12"/>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8"/>
        <w:gridCol w:w="1675"/>
        <w:gridCol w:w="1591"/>
        <w:gridCol w:w="1953"/>
      </w:tblGrid>
      <w:tr w:rsidR="00D75B56" w14:paraId="1A550F3B" w14:textId="77777777" w:rsidTr="00E964FD">
        <w:trPr>
          <w:trHeight w:val="378"/>
        </w:trPr>
        <w:tc>
          <w:tcPr>
            <w:tcW w:w="3478" w:type="dxa"/>
          </w:tcPr>
          <w:p w14:paraId="0A2D7447" w14:textId="77777777" w:rsidR="00D75B56" w:rsidRDefault="00D75B56" w:rsidP="00E964FD">
            <w:pPr>
              <w:pStyle w:val="TableParagraph"/>
              <w:spacing w:line="251" w:lineRule="exact"/>
              <w:rPr>
                <w:b/>
              </w:rPr>
            </w:pPr>
            <w:r>
              <w:rPr>
                <w:b/>
                <w:spacing w:val="-2"/>
              </w:rPr>
              <w:t>Parameters</w:t>
            </w:r>
          </w:p>
        </w:tc>
        <w:tc>
          <w:tcPr>
            <w:tcW w:w="1675" w:type="dxa"/>
          </w:tcPr>
          <w:p w14:paraId="0CD2884F" w14:textId="77777777" w:rsidR="00D75B56" w:rsidRDefault="00D75B56" w:rsidP="00E964FD">
            <w:pPr>
              <w:pStyle w:val="TableParagraph"/>
              <w:spacing w:line="251" w:lineRule="exact"/>
              <w:rPr>
                <w:b/>
              </w:rPr>
            </w:pPr>
            <w:r>
              <w:rPr>
                <w:b/>
              </w:rPr>
              <w:t xml:space="preserve">Group 1 </w:t>
            </w:r>
            <w:r>
              <w:rPr>
                <w:b/>
                <w:spacing w:val="-2"/>
              </w:rPr>
              <w:t>(n=100)</w:t>
            </w:r>
          </w:p>
        </w:tc>
        <w:tc>
          <w:tcPr>
            <w:tcW w:w="1591" w:type="dxa"/>
          </w:tcPr>
          <w:p w14:paraId="03C4013D" w14:textId="77777777" w:rsidR="00D75B56" w:rsidRDefault="00D75B56" w:rsidP="00E964FD">
            <w:pPr>
              <w:pStyle w:val="TableParagraph"/>
              <w:spacing w:line="251" w:lineRule="exact"/>
              <w:ind w:left="108"/>
              <w:rPr>
                <w:b/>
              </w:rPr>
            </w:pPr>
            <w:r>
              <w:rPr>
                <w:b/>
              </w:rPr>
              <w:t xml:space="preserve">Group 2 </w:t>
            </w:r>
            <w:r>
              <w:rPr>
                <w:b/>
                <w:spacing w:val="-2"/>
              </w:rPr>
              <w:t>(n=50)</w:t>
            </w:r>
          </w:p>
        </w:tc>
        <w:tc>
          <w:tcPr>
            <w:tcW w:w="1953" w:type="dxa"/>
          </w:tcPr>
          <w:p w14:paraId="11704007" w14:textId="77777777" w:rsidR="00D75B56" w:rsidRDefault="00D75B56" w:rsidP="00E964FD">
            <w:pPr>
              <w:pStyle w:val="TableParagraph"/>
              <w:spacing w:line="251" w:lineRule="exact"/>
              <w:ind w:left="109"/>
              <w:rPr>
                <w:b/>
              </w:rPr>
            </w:pPr>
            <w:r>
              <w:rPr>
                <w:b/>
                <w:spacing w:val="-10"/>
              </w:rPr>
              <w:t>p</w:t>
            </w:r>
            <w:r>
              <w:rPr>
                <w:b/>
              </w:rPr>
              <w:t>-value</w:t>
            </w:r>
          </w:p>
        </w:tc>
      </w:tr>
      <w:tr w:rsidR="00D75B56" w14:paraId="5B8DB3A4" w14:textId="77777777" w:rsidTr="00E964FD">
        <w:trPr>
          <w:trHeight w:val="381"/>
        </w:trPr>
        <w:tc>
          <w:tcPr>
            <w:tcW w:w="3478" w:type="dxa"/>
          </w:tcPr>
          <w:p w14:paraId="4C36173C" w14:textId="77777777" w:rsidR="00D75B56" w:rsidRDefault="00D75B56" w:rsidP="00E964FD">
            <w:pPr>
              <w:pStyle w:val="TableParagraph"/>
              <w:spacing w:line="250" w:lineRule="exact"/>
            </w:pPr>
            <w:r>
              <w:t xml:space="preserve">Median number of transfusions </w:t>
            </w:r>
            <w:r>
              <w:rPr>
                <w:spacing w:val="-5"/>
              </w:rPr>
              <w:t>MER</w:t>
            </w:r>
          </w:p>
        </w:tc>
        <w:tc>
          <w:tcPr>
            <w:tcW w:w="1675" w:type="dxa"/>
          </w:tcPr>
          <w:p w14:paraId="5226399A" w14:textId="77777777" w:rsidR="00D75B56" w:rsidRDefault="00D75B56" w:rsidP="00E964FD">
            <w:pPr>
              <w:pStyle w:val="TableParagraph"/>
              <w:spacing w:line="250" w:lineRule="exact"/>
            </w:pPr>
            <w:r>
              <w:t>2.5 (1 -</w:t>
            </w:r>
            <w:r>
              <w:rPr>
                <w:spacing w:val="-5"/>
              </w:rPr>
              <w:t xml:space="preserve"> 4)</w:t>
            </w:r>
          </w:p>
        </w:tc>
        <w:tc>
          <w:tcPr>
            <w:tcW w:w="1591" w:type="dxa"/>
          </w:tcPr>
          <w:p w14:paraId="1F7CBCDD" w14:textId="77777777" w:rsidR="00D75B56" w:rsidRDefault="00D75B56" w:rsidP="00E964FD">
            <w:pPr>
              <w:pStyle w:val="TableParagraph"/>
              <w:spacing w:line="250" w:lineRule="exact"/>
              <w:ind w:left="108"/>
            </w:pPr>
            <w:r>
              <w:t>1.5 (1 -</w:t>
            </w:r>
            <w:r>
              <w:rPr>
                <w:spacing w:val="-5"/>
              </w:rPr>
              <w:t xml:space="preserve"> 3)</w:t>
            </w:r>
          </w:p>
        </w:tc>
        <w:tc>
          <w:tcPr>
            <w:tcW w:w="1953" w:type="dxa"/>
          </w:tcPr>
          <w:p w14:paraId="0F661DB0" w14:textId="085C9BEF" w:rsidR="00D75B56" w:rsidRDefault="00D75B56" w:rsidP="00E964FD">
            <w:pPr>
              <w:pStyle w:val="TableParagraph"/>
              <w:spacing w:before="1"/>
              <w:ind w:left="109"/>
              <w:rPr>
                <w:b/>
              </w:rPr>
            </w:pPr>
            <w:r>
              <w:rPr>
                <w:b/>
                <w:spacing w:val="-4"/>
              </w:rPr>
              <w:t>0</w:t>
            </w:r>
            <w:r w:rsidR="009635E8">
              <w:rPr>
                <w:b/>
                <w:spacing w:val="-4"/>
              </w:rPr>
              <w:t>,</w:t>
            </w:r>
            <w:r>
              <w:rPr>
                <w:b/>
                <w:spacing w:val="-4"/>
              </w:rPr>
              <w:t>02</w:t>
            </w:r>
          </w:p>
        </w:tc>
      </w:tr>
      <w:tr w:rsidR="00D75B56" w14:paraId="0434A023" w14:textId="77777777" w:rsidTr="00E964FD">
        <w:trPr>
          <w:trHeight w:val="378"/>
        </w:trPr>
        <w:tc>
          <w:tcPr>
            <w:tcW w:w="3478" w:type="dxa"/>
          </w:tcPr>
          <w:p w14:paraId="66317816" w14:textId="77777777" w:rsidR="00D75B56" w:rsidRDefault="00D75B56" w:rsidP="00E964FD">
            <w:pPr>
              <w:pStyle w:val="TableParagraph"/>
              <w:spacing w:line="247" w:lineRule="exact"/>
            </w:pPr>
            <w:r>
              <w:t xml:space="preserve">Median interval between transfusion and </w:t>
            </w:r>
            <w:r>
              <w:rPr>
                <w:spacing w:val="-2"/>
              </w:rPr>
              <w:t>infection</w:t>
            </w:r>
          </w:p>
        </w:tc>
        <w:tc>
          <w:tcPr>
            <w:tcW w:w="1675" w:type="dxa"/>
          </w:tcPr>
          <w:p w14:paraId="12D8D836" w14:textId="77777777" w:rsidR="00D75B56" w:rsidRDefault="00D75B56" w:rsidP="00E964FD">
            <w:pPr>
              <w:pStyle w:val="TableParagraph"/>
              <w:spacing w:line="247" w:lineRule="exact"/>
            </w:pPr>
            <w:r>
              <w:t>8 (2 -</w:t>
            </w:r>
            <w:r>
              <w:rPr>
                <w:spacing w:val="-5"/>
              </w:rPr>
              <w:t xml:space="preserve"> 15)</w:t>
            </w:r>
          </w:p>
        </w:tc>
        <w:tc>
          <w:tcPr>
            <w:tcW w:w="1591" w:type="dxa"/>
          </w:tcPr>
          <w:p w14:paraId="23EB3888" w14:textId="77777777" w:rsidR="00D75B56" w:rsidRDefault="00D75B56" w:rsidP="00E964FD">
            <w:pPr>
              <w:pStyle w:val="TableParagraph"/>
              <w:spacing w:line="247" w:lineRule="exact"/>
              <w:ind w:left="108"/>
            </w:pPr>
            <w:r>
              <w:t>15 (7.25 -</w:t>
            </w:r>
            <w:r>
              <w:rPr>
                <w:spacing w:val="-5"/>
              </w:rPr>
              <w:t xml:space="preserve"> 31)</w:t>
            </w:r>
          </w:p>
        </w:tc>
        <w:tc>
          <w:tcPr>
            <w:tcW w:w="1953" w:type="dxa"/>
          </w:tcPr>
          <w:p w14:paraId="11E473A1" w14:textId="427AEDE5" w:rsidR="00D75B56" w:rsidRDefault="00D75B56" w:rsidP="00E964FD">
            <w:pPr>
              <w:pStyle w:val="TableParagraph"/>
              <w:spacing w:line="251" w:lineRule="exact"/>
              <w:ind w:left="109"/>
              <w:rPr>
                <w:b/>
              </w:rPr>
            </w:pPr>
            <w:r>
              <w:rPr>
                <w:b/>
                <w:spacing w:val="-2"/>
              </w:rPr>
              <w:t>0</w:t>
            </w:r>
            <w:r w:rsidR="009635E8">
              <w:rPr>
                <w:b/>
                <w:spacing w:val="-2"/>
              </w:rPr>
              <w:t>,</w:t>
            </w:r>
            <w:r>
              <w:rPr>
                <w:b/>
                <w:spacing w:val="-2"/>
              </w:rPr>
              <w:t>001</w:t>
            </w:r>
          </w:p>
        </w:tc>
      </w:tr>
      <w:tr w:rsidR="00D75B56" w14:paraId="4EDBABFF" w14:textId="77777777" w:rsidTr="00E964FD">
        <w:trPr>
          <w:trHeight w:val="378"/>
        </w:trPr>
        <w:tc>
          <w:tcPr>
            <w:tcW w:w="3478" w:type="dxa"/>
          </w:tcPr>
          <w:p w14:paraId="71F01E7A" w14:textId="77777777" w:rsidR="00D75B56" w:rsidRDefault="00D75B56" w:rsidP="00E964FD">
            <w:pPr>
              <w:pStyle w:val="TableParagraph"/>
              <w:spacing w:line="247" w:lineRule="exact"/>
            </w:pPr>
            <w:r>
              <w:t xml:space="preserve">Median number of </w:t>
            </w:r>
            <w:r>
              <w:rPr>
                <w:spacing w:val="-5"/>
              </w:rPr>
              <w:t xml:space="preserve">PPC </w:t>
            </w:r>
            <w:r>
              <w:t>transfusions</w:t>
            </w:r>
          </w:p>
        </w:tc>
        <w:tc>
          <w:tcPr>
            <w:tcW w:w="1675" w:type="dxa"/>
          </w:tcPr>
          <w:p w14:paraId="23CE1E44" w14:textId="77777777" w:rsidR="00D75B56" w:rsidRDefault="00D75B56" w:rsidP="00E964FD">
            <w:pPr>
              <w:pStyle w:val="TableParagraph"/>
              <w:spacing w:line="247" w:lineRule="exact"/>
            </w:pPr>
            <w:r>
              <w:t>2.5 (1 -</w:t>
            </w:r>
            <w:r>
              <w:rPr>
                <w:spacing w:val="-5"/>
              </w:rPr>
              <w:t xml:space="preserve"> 3)</w:t>
            </w:r>
          </w:p>
        </w:tc>
        <w:tc>
          <w:tcPr>
            <w:tcW w:w="1591" w:type="dxa"/>
          </w:tcPr>
          <w:p w14:paraId="356BD891" w14:textId="77777777" w:rsidR="00D75B56" w:rsidRDefault="00D75B56" w:rsidP="00E964FD">
            <w:pPr>
              <w:pStyle w:val="TableParagraph"/>
              <w:spacing w:line="247" w:lineRule="exact"/>
              <w:ind w:left="108"/>
            </w:pPr>
            <w:r>
              <w:t>2 (1 -</w:t>
            </w:r>
            <w:r>
              <w:rPr>
                <w:spacing w:val="-5"/>
              </w:rPr>
              <w:t xml:space="preserve"> 3)</w:t>
            </w:r>
          </w:p>
        </w:tc>
        <w:tc>
          <w:tcPr>
            <w:tcW w:w="1953" w:type="dxa"/>
          </w:tcPr>
          <w:p w14:paraId="055FFF8E" w14:textId="19319A76" w:rsidR="00D75B56" w:rsidRPr="009635E8" w:rsidRDefault="00D75B56" w:rsidP="00E964FD">
            <w:pPr>
              <w:pStyle w:val="TableParagraph"/>
              <w:spacing w:line="247" w:lineRule="exact"/>
              <w:ind w:left="109"/>
            </w:pPr>
            <w:r w:rsidRPr="009635E8">
              <w:rPr>
                <w:spacing w:val="-4"/>
              </w:rPr>
              <w:t>0</w:t>
            </w:r>
            <w:r w:rsidR="009635E8" w:rsidRPr="009635E8">
              <w:rPr>
                <w:spacing w:val="-4"/>
              </w:rPr>
              <w:t>,15</w:t>
            </w:r>
          </w:p>
        </w:tc>
      </w:tr>
      <w:tr w:rsidR="00D75B56" w14:paraId="3FEDA66A" w14:textId="77777777" w:rsidTr="00E964FD">
        <w:trPr>
          <w:trHeight w:val="378"/>
        </w:trPr>
        <w:tc>
          <w:tcPr>
            <w:tcW w:w="3478" w:type="dxa"/>
          </w:tcPr>
          <w:p w14:paraId="5C62456E" w14:textId="77777777" w:rsidR="00D75B56" w:rsidRDefault="00D75B56" w:rsidP="00E964FD">
            <w:pPr>
              <w:pStyle w:val="TableParagraph"/>
              <w:spacing w:line="247" w:lineRule="exact"/>
            </w:pPr>
            <w:r>
              <w:t xml:space="preserve">Median interval between transfusion and </w:t>
            </w:r>
            <w:r>
              <w:rPr>
                <w:spacing w:val="-2"/>
              </w:rPr>
              <w:t>infection</w:t>
            </w:r>
          </w:p>
        </w:tc>
        <w:tc>
          <w:tcPr>
            <w:tcW w:w="1675" w:type="dxa"/>
          </w:tcPr>
          <w:p w14:paraId="410E671A" w14:textId="77777777" w:rsidR="00D75B56" w:rsidRDefault="00D75B56" w:rsidP="00E964FD">
            <w:pPr>
              <w:pStyle w:val="TableParagraph"/>
              <w:spacing w:line="247" w:lineRule="exact"/>
            </w:pPr>
            <w:r>
              <w:t>14 (2 -</w:t>
            </w:r>
            <w:r>
              <w:rPr>
                <w:spacing w:val="-5"/>
              </w:rPr>
              <w:t xml:space="preserve"> 20)</w:t>
            </w:r>
          </w:p>
        </w:tc>
        <w:tc>
          <w:tcPr>
            <w:tcW w:w="1591" w:type="dxa"/>
          </w:tcPr>
          <w:p w14:paraId="609617A0" w14:textId="77777777" w:rsidR="00D75B56" w:rsidRDefault="00D75B56" w:rsidP="00E964FD">
            <w:pPr>
              <w:pStyle w:val="TableParagraph"/>
              <w:spacing w:line="247" w:lineRule="exact"/>
              <w:ind w:left="108"/>
            </w:pPr>
            <w:r>
              <w:t>10 (2.5 -</w:t>
            </w:r>
            <w:r>
              <w:rPr>
                <w:spacing w:val="-2"/>
              </w:rPr>
              <w:t xml:space="preserve"> 17.25)</w:t>
            </w:r>
          </w:p>
        </w:tc>
        <w:tc>
          <w:tcPr>
            <w:tcW w:w="1953" w:type="dxa"/>
          </w:tcPr>
          <w:p w14:paraId="79154464" w14:textId="4827B98A" w:rsidR="00D75B56" w:rsidRDefault="00D75B56" w:rsidP="00E964FD">
            <w:pPr>
              <w:pStyle w:val="TableParagraph"/>
              <w:spacing w:line="247" w:lineRule="exact"/>
              <w:ind w:left="109"/>
            </w:pPr>
            <w:r>
              <w:rPr>
                <w:spacing w:val="-5"/>
              </w:rPr>
              <w:t>0</w:t>
            </w:r>
            <w:r w:rsidR="009635E8">
              <w:rPr>
                <w:spacing w:val="-5"/>
              </w:rPr>
              <w:t>,2</w:t>
            </w:r>
          </w:p>
        </w:tc>
      </w:tr>
      <w:tr w:rsidR="00D75B56" w14:paraId="708EFA8A" w14:textId="77777777" w:rsidTr="00E964FD">
        <w:trPr>
          <w:trHeight w:val="381"/>
        </w:trPr>
        <w:tc>
          <w:tcPr>
            <w:tcW w:w="3478" w:type="dxa"/>
          </w:tcPr>
          <w:p w14:paraId="1B16148A" w14:textId="77777777" w:rsidR="00D75B56" w:rsidRDefault="00D75B56" w:rsidP="00E964FD">
            <w:pPr>
              <w:pStyle w:val="TableParagraph"/>
              <w:spacing w:line="249" w:lineRule="exact"/>
            </w:pPr>
            <w:r>
              <w:t xml:space="preserve">Median number of </w:t>
            </w:r>
            <w:r>
              <w:rPr>
                <w:spacing w:val="-5"/>
              </w:rPr>
              <w:t xml:space="preserve">MET </w:t>
            </w:r>
            <w:r>
              <w:t>transfusions</w:t>
            </w:r>
          </w:p>
        </w:tc>
        <w:tc>
          <w:tcPr>
            <w:tcW w:w="1675" w:type="dxa"/>
          </w:tcPr>
          <w:p w14:paraId="391EB86B" w14:textId="77777777" w:rsidR="00D75B56" w:rsidRDefault="00D75B56" w:rsidP="00E964FD">
            <w:pPr>
              <w:pStyle w:val="TableParagraph"/>
              <w:spacing w:line="249" w:lineRule="exact"/>
            </w:pPr>
            <w:r>
              <w:t>2.6 (1 -</w:t>
            </w:r>
            <w:r>
              <w:rPr>
                <w:spacing w:val="-5"/>
              </w:rPr>
              <w:t xml:space="preserve"> 4)</w:t>
            </w:r>
          </w:p>
        </w:tc>
        <w:tc>
          <w:tcPr>
            <w:tcW w:w="1591" w:type="dxa"/>
          </w:tcPr>
          <w:p w14:paraId="6A95A2E1" w14:textId="77777777" w:rsidR="00D75B56" w:rsidRDefault="00D75B56" w:rsidP="00E964FD">
            <w:pPr>
              <w:pStyle w:val="TableParagraph"/>
              <w:spacing w:line="249" w:lineRule="exact"/>
              <w:ind w:left="108"/>
            </w:pPr>
            <w:r>
              <w:t>1.8 (1 -</w:t>
            </w:r>
            <w:r>
              <w:rPr>
                <w:spacing w:val="-5"/>
              </w:rPr>
              <w:t xml:space="preserve"> 4)</w:t>
            </w:r>
          </w:p>
        </w:tc>
        <w:tc>
          <w:tcPr>
            <w:tcW w:w="1953" w:type="dxa"/>
          </w:tcPr>
          <w:p w14:paraId="099692EB" w14:textId="74F6735E" w:rsidR="00D75B56" w:rsidRDefault="00D75B56" w:rsidP="00E964FD">
            <w:pPr>
              <w:pStyle w:val="TableParagraph"/>
              <w:spacing w:before="1"/>
              <w:ind w:left="109"/>
              <w:rPr>
                <w:b/>
              </w:rPr>
            </w:pPr>
            <w:r>
              <w:rPr>
                <w:b/>
                <w:spacing w:val="-4"/>
              </w:rPr>
              <w:t>0</w:t>
            </w:r>
            <w:r w:rsidR="009635E8">
              <w:rPr>
                <w:b/>
                <w:spacing w:val="-4"/>
              </w:rPr>
              <w:t>,04</w:t>
            </w:r>
          </w:p>
        </w:tc>
      </w:tr>
      <w:tr w:rsidR="00D75B56" w14:paraId="16F67B32" w14:textId="77777777" w:rsidTr="00E964FD">
        <w:trPr>
          <w:trHeight w:val="378"/>
        </w:trPr>
        <w:tc>
          <w:tcPr>
            <w:tcW w:w="3478" w:type="dxa"/>
          </w:tcPr>
          <w:p w14:paraId="382E70AD" w14:textId="77777777" w:rsidR="00D75B56" w:rsidRDefault="00D75B56" w:rsidP="00E964FD">
            <w:pPr>
              <w:pStyle w:val="TableParagraph"/>
              <w:spacing w:line="247" w:lineRule="exact"/>
            </w:pPr>
            <w:r>
              <w:t xml:space="preserve">Median interval between transfusion and </w:t>
            </w:r>
            <w:r>
              <w:rPr>
                <w:spacing w:val="-2"/>
              </w:rPr>
              <w:t>infection</w:t>
            </w:r>
          </w:p>
        </w:tc>
        <w:tc>
          <w:tcPr>
            <w:tcW w:w="1675" w:type="dxa"/>
          </w:tcPr>
          <w:p w14:paraId="68A57017" w14:textId="77777777" w:rsidR="00D75B56" w:rsidRDefault="00D75B56" w:rsidP="00E964FD">
            <w:pPr>
              <w:pStyle w:val="TableParagraph"/>
              <w:spacing w:line="247" w:lineRule="exact"/>
            </w:pPr>
            <w:r>
              <w:t>8 (2 -</w:t>
            </w:r>
            <w:r>
              <w:rPr>
                <w:spacing w:val="-5"/>
              </w:rPr>
              <w:t xml:space="preserve"> 15)</w:t>
            </w:r>
          </w:p>
        </w:tc>
        <w:tc>
          <w:tcPr>
            <w:tcW w:w="1591" w:type="dxa"/>
          </w:tcPr>
          <w:p w14:paraId="2DCA1AFE" w14:textId="77777777" w:rsidR="00D75B56" w:rsidRDefault="00D75B56" w:rsidP="00E964FD">
            <w:pPr>
              <w:pStyle w:val="TableParagraph"/>
              <w:spacing w:line="247" w:lineRule="exact"/>
              <w:ind w:left="108"/>
            </w:pPr>
            <w:r>
              <w:t>13 (2.5 -</w:t>
            </w:r>
            <w:r>
              <w:rPr>
                <w:spacing w:val="-5"/>
              </w:rPr>
              <w:t xml:space="preserve"> 20)</w:t>
            </w:r>
          </w:p>
        </w:tc>
        <w:tc>
          <w:tcPr>
            <w:tcW w:w="1953" w:type="dxa"/>
          </w:tcPr>
          <w:p w14:paraId="3D7A46AF" w14:textId="0BA5B996" w:rsidR="00D75B56" w:rsidRDefault="00D75B56" w:rsidP="00E964FD">
            <w:pPr>
              <w:pStyle w:val="TableParagraph"/>
              <w:spacing w:line="251" w:lineRule="exact"/>
              <w:ind w:left="109"/>
              <w:rPr>
                <w:b/>
              </w:rPr>
            </w:pPr>
            <w:r>
              <w:rPr>
                <w:b/>
                <w:spacing w:val="-4"/>
              </w:rPr>
              <w:t>0</w:t>
            </w:r>
            <w:r w:rsidR="009635E8">
              <w:rPr>
                <w:b/>
                <w:spacing w:val="-4"/>
              </w:rPr>
              <w:t>,</w:t>
            </w:r>
            <w:r>
              <w:rPr>
                <w:b/>
                <w:spacing w:val="-4"/>
              </w:rPr>
              <w:t>03</w:t>
            </w:r>
          </w:p>
        </w:tc>
      </w:tr>
    </w:tbl>
    <w:p w14:paraId="785317D9" w14:textId="77777777" w:rsidR="0046441E" w:rsidRDefault="0046441E" w:rsidP="0046441E">
      <w:pPr>
        <w:pStyle w:val="Titlu3"/>
        <w:ind w:left="1345"/>
        <w:jc w:val="both"/>
      </w:pPr>
      <w:r>
        <w:t xml:space="preserve">Analysis of the number of transfusions and the time to </w:t>
      </w:r>
      <w:r>
        <w:rPr>
          <w:spacing w:val="-2"/>
        </w:rPr>
        <w:t>infection</w:t>
      </w:r>
    </w:p>
    <w:p w14:paraId="26C6DE9D" w14:textId="77777777" w:rsidR="0046441E" w:rsidRDefault="0046441E" w:rsidP="0046441E">
      <w:pPr>
        <w:pStyle w:val="Corptext"/>
        <w:spacing w:before="134" w:line="360" w:lineRule="auto"/>
        <w:ind w:left="625" w:right="1118" w:firstLine="719"/>
        <w:jc w:val="both"/>
      </w:pPr>
      <w:r>
        <w:t>As previously established, blood quality is essential for the body's anti-infectious defence. Thus, we examined the impact of blood product administration on the duration of infection/febrile neutropenia in both groups analysed (G1 and G2).</w:t>
      </w:r>
    </w:p>
    <w:p w14:paraId="3656ED66" w14:textId="77777777" w:rsidR="0046441E" w:rsidRDefault="0046441E" w:rsidP="0046441E">
      <w:pPr>
        <w:spacing w:line="360" w:lineRule="auto"/>
        <w:jc w:val="both"/>
        <w:sectPr w:rsidR="0046441E" w:rsidSect="0046441E">
          <w:pgSz w:w="11910" w:h="16840"/>
          <w:pgMar w:top="1340" w:right="320" w:bottom="1260" w:left="1360" w:header="0" w:footer="1060" w:gutter="0"/>
          <w:cols w:space="720"/>
        </w:sectPr>
      </w:pPr>
    </w:p>
    <w:p w14:paraId="3FDE3D05" w14:textId="77777777" w:rsidR="0046441E" w:rsidRDefault="0046441E" w:rsidP="0046441E">
      <w:pPr>
        <w:pStyle w:val="Titlu3"/>
        <w:spacing w:before="61" w:line="360" w:lineRule="auto"/>
        <w:ind w:left="850" w:right="1120" w:firstLine="573"/>
      </w:pPr>
      <w:r>
        <w:lastRenderedPageBreak/>
        <w:t>Table XXVII - Table showing the median time to infection (in days), type of preparation administered and median number of transfusions, and the association between the two</w:t>
      </w:r>
    </w:p>
    <w:p w14:paraId="4BD7AFEC" w14:textId="77777777" w:rsidR="0046441E" w:rsidRDefault="0046441E" w:rsidP="0046441E">
      <w:pPr>
        <w:spacing w:line="271" w:lineRule="exact"/>
        <w:ind w:left="4583"/>
        <w:rPr>
          <w:sz w:val="24"/>
        </w:rPr>
      </w:pPr>
      <w:r>
        <w:rPr>
          <w:b/>
          <w:spacing w:val="-2"/>
          <w:sz w:val="24"/>
        </w:rPr>
        <w:t>two</w:t>
      </w:r>
      <w:r>
        <w:rPr>
          <w:spacing w:val="-2"/>
          <w:sz w:val="24"/>
        </w:rPr>
        <w:t>.</w:t>
      </w:r>
    </w:p>
    <w:p w14:paraId="2C84D909" w14:textId="77777777" w:rsidR="0046441E" w:rsidRDefault="0046441E" w:rsidP="0046441E">
      <w:pPr>
        <w:pStyle w:val="Corptext"/>
        <w:spacing w:before="4"/>
        <w:rPr>
          <w:sz w:val="12"/>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5"/>
        <w:gridCol w:w="1164"/>
        <w:gridCol w:w="1205"/>
        <w:gridCol w:w="1041"/>
        <w:gridCol w:w="1003"/>
      </w:tblGrid>
      <w:tr w:rsidR="0046441E" w14:paraId="6812717F" w14:textId="77777777" w:rsidTr="00E964FD">
        <w:trPr>
          <w:trHeight w:val="760"/>
        </w:trPr>
        <w:tc>
          <w:tcPr>
            <w:tcW w:w="4285" w:type="dxa"/>
          </w:tcPr>
          <w:p w14:paraId="7F87021C" w14:textId="77777777" w:rsidR="0046441E" w:rsidRDefault="0046441E" w:rsidP="00E964FD">
            <w:pPr>
              <w:pStyle w:val="TableParagraph"/>
              <w:spacing w:before="190"/>
              <w:rPr>
                <w:b/>
              </w:rPr>
            </w:pPr>
            <w:r>
              <w:rPr>
                <w:b/>
                <w:spacing w:val="-2"/>
              </w:rPr>
              <w:t>Parameters</w:t>
            </w:r>
          </w:p>
        </w:tc>
        <w:tc>
          <w:tcPr>
            <w:tcW w:w="1164" w:type="dxa"/>
          </w:tcPr>
          <w:p w14:paraId="7968F630" w14:textId="77777777" w:rsidR="0046441E" w:rsidRDefault="0046441E" w:rsidP="00E964FD">
            <w:pPr>
              <w:pStyle w:val="TableParagraph"/>
              <w:spacing w:before="1"/>
              <w:ind w:left="110"/>
              <w:rPr>
                <w:b/>
              </w:rPr>
            </w:pPr>
            <w:r>
              <w:rPr>
                <w:b/>
                <w:spacing w:val="-5"/>
              </w:rPr>
              <w:t>MER</w:t>
            </w:r>
          </w:p>
          <w:p w14:paraId="4AB97FC1" w14:textId="77777777" w:rsidR="0046441E" w:rsidRDefault="0046441E" w:rsidP="00E964FD">
            <w:pPr>
              <w:pStyle w:val="TableParagraph"/>
              <w:spacing w:before="126"/>
              <w:ind w:left="110"/>
              <w:rPr>
                <w:b/>
              </w:rPr>
            </w:pPr>
            <w:r>
              <w:rPr>
                <w:b/>
                <w:spacing w:val="-2"/>
              </w:rPr>
              <w:t>(n=47)</w:t>
            </w:r>
          </w:p>
        </w:tc>
        <w:tc>
          <w:tcPr>
            <w:tcW w:w="1205" w:type="dxa"/>
          </w:tcPr>
          <w:p w14:paraId="4966F3BE" w14:textId="77777777" w:rsidR="0046441E" w:rsidRDefault="0046441E" w:rsidP="00E964FD">
            <w:pPr>
              <w:pStyle w:val="TableParagraph"/>
              <w:spacing w:before="190"/>
              <w:rPr>
                <w:b/>
              </w:rPr>
            </w:pPr>
            <w:r>
              <w:rPr>
                <w:b/>
              </w:rPr>
              <w:t xml:space="preserve">PPC </w:t>
            </w:r>
            <w:r>
              <w:rPr>
                <w:b/>
                <w:spacing w:val="-2"/>
              </w:rPr>
              <w:t>(n=9)</w:t>
            </w:r>
          </w:p>
        </w:tc>
        <w:tc>
          <w:tcPr>
            <w:tcW w:w="1041" w:type="dxa"/>
          </w:tcPr>
          <w:p w14:paraId="0DA197B1" w14:textId="77777777" w:rsidR="0046441E" w:rsidRDefault="0046441E" w:rsidP="00E964FD">
            <w:pPr>
              <w:pStyle w:val="TableParagraph"/>
              <w:spacing w:before="1"/>
              <w:ind w:left="108"/>
              <w:rPr>
                <w:b/>
              </w:rPr>
            </w:pPr>
            <w:r>
              <w:rPr>
                <w:b/>
                <w:spacing w:val="-5"/>
              </w:rPr>
              <w:t>MET</w:t>
            </w:r>
          </w:p>
          <w:p w14:paraId="0B4528B6" w14:textId="77777777" w:rsidR="0046441E" w:rsidRDefault="0046441E" w:rsidP="00E964FD">
            <w:pPr>
              <w:pStyle w:val="TableParagraph"/>
              <w:spacing w:before="126"/>
              <w:ind w:left="108"/>
              <w:rPr>
                <w:b/>
              </w:rPr>
            </w:pPr>
            <w:r>
              <w:rPr>
                <w:b/>
                <w:spacing w:val="-2"/>
              </w:rPr>
              <w:t>(n=39)</w:t>
            </w:r>
          </w:p>
        </w:tc>
        <w:tc>
          <w:tcPr>
            <w:tcW w:w="1003" w:type="dxa"/>
          </w:tcPr>
          <w:p w14:paraId="77378590" w14:textId="77777777" w:rsidR="0046441E" w:rsidRDefault="0046441E" w:rsidP="00E964FD">
            <w:pPr>
              <w:pStyle w:val="TableParagraph"/>
              <w:spacing w:before="1"/>
              <w:ind w:left="108"/>
              <w:rPr>
                <w:b/>
              </w:rPr>
            </w:pPr>
            <w:r>
              <w:rPr>
                <w:b/>
                <w:spacing w:val="-2"/>
              </w:rPr>
              <w:t>Value</w:t>
            </w:r>
          </w:p>
          <w:p w14:paraId="280BCF0A" w14:textId="77777777" w:rsidR="0046441E" w:rsidRDefault="0046441E" w:rsidP="00E964FD">
            <w:pPr>
              <w:pStyle w:val="TableParagraph"/>
              <w:spacing w:before="126"/>
              <w:ind w:left="108"/>
              <w:rPr>
                <w:b/>
              </w:rPr>
            </w:pPr>
            <w:r>
              <w:rPr>
                <w:b/>
                <w:spacing w:val="-10"/>
              </w:rPr>
              <w:t>P</w:t>
            </w:r>
          </w:p>
        </w:tc>
      </w:tr>
      <w:tr w:rsidR="0046441E" w14:paraId="2C43DE04" w14:textId="77777777" w:rsidTr="00E964FD">
        <w:trPr>
          <w:trHeight w:val="757"/>
        </w:trPr>
        <w:tc>
          <w:tcPr>
            <w:tcW w:w="4285" w:type="dxa"/>
          </w:tcPr>
          <w:p w14:paraId="2698FE30" w14:textId="77777777" w:rsidR="0046441E" w:rsidRDefault="0046441E" w:rsidP="00E964FD">
            <w:pPr>
              <w:pStyle w:val="TableParagraph"/>
              <w:spacing w:before="183"/>
            </w:pPr>
            <w:r>
              <w:t xml:space="preserve">Median time to </w:t>
            </w:r>
            <w:r>
              <w:rPr>
                <w:spacing w:val="-2"/>
              </w:rPr>
              <w:t>infection</w:t>
            </w:r>
          </w:p>
        </w:tc>
        <w:tc>
          <w:tcPr>
            <w:tcW w:w="1164" w:type="dxa"/>
          </w:tcPr>
          <w:p w14:paraId="565C443D" w14:textId="77777777" w:rsidR="0046441E" w:rsidRDefault="0046441E" w:rsidP="00E964FD">
            <w:pPr>
              <w:pStyle w:val="TableParagraph"/>
              <w:spacing w:before="183"/>
              <w:ind w:left="110"/>
            </w:pPr>
            <w:r>
              <w:t>7 (2 -</w:t>
            </w:r>
            <w:r>
              <w:rPr>
                <w:spacing w:val="-5"/>
              </w:rPr>
              <w:t xml:space="preserve"> 13)</w:t>
            </w:r>
          </w:p>
        </w:tc>
        <w:tc>
          <w:tcPr>
            <w:tcW w:w="1205" w:type="dxa"/>
          </w:tcPr>
          <w:p w14:paraId="2CB2B8F8" w14:textId="77777777" w:rsidR="0046441E" w:rsidRDefault="0046441E" w:rsidP="00E964FD">
            <w:pPr>
              <w:pStyle w:val="TableParagraph"/>
              <w:spacing w:line="247" w:lineRule="exact"/>
            </w:pPr>
            <w:r>
              <w:t xml:space="preserve">14.5 </w:t>
            </w:r>
            <w:r>
              <w:rPr>
                <w:spacing w:val="-2"/>
              </w:rPr>
              <w:t>(7.25</w:t>
            </w:r>
          </w:p>
          <w:p w14:paraId="5F6ECFA5" w14:textId="77777777" w:rsidR="0046441E" w:rsidRDefault="0046441E" w:rsidP="00E964FD">
            <w:pPr>
              <w:pStyle w:val="TableParagraph"/>
              <w:spacing w:before="126"/>
            </w:pPr>
            <w:r>
              <w:t>-</w:t>
            </w:r>
            <w:r>
              <w:rPr>
                <w:spacing w:val="-5"/>
              </w:rPr>
              <w:t xml:space="preserve"> 30)</w:t>
            </w:r>
          </w:p>
        </w:tc>
        <w:tc>
          <w:tcPr>
            <w:tcW w:w="1041" w:type="dxa"/>
          </w:tcPr>
          <w:p w14:paraId="3920C6B5" w14:textId="77777777" w:rsidR="0046441E" w:rsidRDefault="0046441E" w:rsidP="00E964FD">
            <w:pPr>
              <w:pStyle w:val="TableParagraph"/>
              <w:spacing w:before="183"/>
              <w:ind w:left="108"/>
            </w:pPr>
            <w:r>
              <w:t>7 (3 -</w:t>
            </w:r>
            <w:r>
              <w:rPr>
                <w:spacing w:val="-5"/>
              </w:rPr>
              <w:t xml:space="preserve"> 13)</w:t>
            </w:r>
          </w:p>
        </w:tc>
        <w:tc>
          <w:tcPr>
            <w:tcW w:w="1003" w:type="dxa"/>
          </w:tcPr>
          <w:p w14:paraId="3973D875" w14:textId="386592B8" w:rsidR="0046441E" w:rsidRDefault="0046441E" w:rsidP="00E964FD">
            <w:pPr>
              <w:pStyle w:val="TableParagraph"/>
              <w:spacing w:before="188"/>
              <w:ind w:left="108"/>
              <w:rPr>
                <w:b/>
              </w:rPr>
            </w:pPr>
            <w:r>
              <w:rPr>
                <w:b/>
                <w:spacing w:val="-4"/>
              </w:rPr>
              <w:t>0</w:t>
            </w:r>
            <w:r w:rsidR="009635E8">
              <w:rPr>
                <w:b/>
                <w:spacing w:val="-4"/>
              </w:rPr>
              <w:t>,</w:t>
            </w:r>
            <w:r>
              <w:rPr>
                <w:b/>
                <w:spacing w:val="-4"/>
              </w:rPr>
              <w:t>03</w:t>
            </w:r>
          </w:p>
        </w:tc>
      </w:tr>
      <w:tr w:rsidR="0046441E" w14:paraId="3E8BA268" w14:textId="77777777" w:rsidTr="00E964FD">
        <w:trPr>
          <w:trHeight w:val="381"/>
        </w:trPr>
        <w:tc>
          <w:tcPr>
            <w:tcW w:w="4285" w:type="dxa"/>
          </w:tcPr>
          <w:p w14:paraId="42A90D4E" w14:textId="77777777" w:rsidR="0046441E" w:rsidRDefault="0046441E" w:rsidP="00E964FD">
            <w:pPr>
              <w:pStyle w:val="TableParagraph"/>
              <w:spacing w:line="247" w:lineRule="exact"/>
            </w:pPr>
            <w:r>
              <w:t xml:space="preserve">Median number of </w:t>
            </w:r>
            <w:r>
              <w:rPr>
                <w:spacing w:val="-2"/>
              </w:rPr>
              <w:t>transfusions</w:t>
            </w:r>
          </w:p>
        </w:tc>
        <w:tc>
          <w:tcPr>
            <w:tcW w:w="1164" w:type="dxa"/>
          </w:tcPr>
          <w:p w14:paraId="6A70389C" w14:textId="77777777" w:rsidR="0046441E" w:rsidRDefault="0046441E" w:rsidP="00E964FD">
            <w:pPr>
              <w:pStyle w:val="TableParagraph"/>
              <w:spacing w:line="247" w:lineRule="exact"/>
              <w:ind w:left="110"/>
            </w:pPr>
            <w:r>
              <w:t>2 (1 -</w:t>
            </w:r>
            <w:r>
              <w:rPr>
                <w:spacing w:val="-5"/>
              </w:rPr>
              <w:t xml:space="preserve"> 3)</w:t>
            </w:r>
          </w:p>
        </w:tc>
        <w:tc>
          <w:tcPr>
            <w:tcW w:w="1205" w:type="dxa"/>
          </w:tcPr>
          <w:p w14:paraId="6E389940" w14:textId="77777777" w:rsidR="0046441E" w:rsidRDefault="0046441E" w:rsidP="00E964FD">
            <w:pPr>
              <w:pStyle w:val="TableParagraph"/>
              <w:spacing w:line="247" w:lineRule="exact"/>
            </w:pPr>
            <w:r>
              <w:t>1.5 (1 -</w:t>
            </w:r>
            <w:r>
              <w:rPr>
                <w:spacing w:val="-5"/>
              </w:rPr>
              <w:t xml:space="preserve"> 3)</w:t>
            </w:r>
          </w:p>
        </w:tc>
        <w:tc>
          <w:tcPr>
            <w:tcW w:w="1041" w:type="dxa"/>
          </w:tcPr>
          <w:p w14:paraId="0C5C31A0" w14:textId="77777777" w:rsidR="0046441E" w:rsidRDefault="0046441E" w:rsidP="00E964FD">
            <w:pPr>
              <w:pStyle w:val="TableParagraph"/>
              <w:spacing w:line="247" w:lineRule="exact"/>
              <w:ind w:left="108"/>
            </w:pPr>
            <w:r>
              <w:t>2 (1 -</w:t>
            </w:r>
            <w:r>
              <w:rPr>
                <w:spacing w:val="-5"/>
              </w:rPr>
              <w:t xml:space="preserve"> 3)</w:t>
            </w:r>
          </w:p>
        </w:tc>
        <w:tc>
          <w:tcPr>
            <w:tcW w:w="1003" w:type="dxa"/>
          </w:tcPr>
          <w:p w14:paraId="47E886E4" w14:textId="2AB5B144" w:rsidR="0046441E" w:rsidRDefault="0046441E" w:rsidP="00E964FD">
            <w:pPr>
              <w:pStyle w:val="TableParagraph"/>
              <w:spacing w:line="247" w:lineRule="exact"/>
              <w:ind w:left="108"/>
            </w:pPr>
            <w:r>
              <w:rPr>
                <w:spacing w:val="-4"/>
              </w:rPr>
              <w:t>0</w:t>
            </w:r>
            <w:r w:rsidR="009635E8">
              <w:rPr>
                <w:spacing w:val="-4"/>
              </w:rPr>
              <w:t>,</w:t>
            </w:r>
            <w:r>
              <w:rPr>
                <w:spacing w:val="-4"/>
              </w:rPr>
              <w:t>87</w:t>
            </w:r>
          </w:p>
        </w:tc>
      </w:tr>
      <w:tr w:rsidR="0046441E" w14:paraId="3D2A4903" w14:textId="77777777" w:rsidTr="00E964FD">
        <w:trPr>
          <w:trHeight w:val="758"/>
        </w:trPr>
        <w:tc>
          <w:tcPr>
            <w:tcW w:w="4285" w:type="dxa"/>
          </w:tcPr>
          <w:p w14:paraId="0DE257DC" w14:textId="77777777" w:rsidR="0046441E" w:rsidRDefault="0046441E" w:rsidP="00E964FD">
            <w:pPr>
              <w:pStyle w:val="TableParagraph"/>
              <w:spacing w:line="247" w:lineRule="exact"/>
            </w:pPr>
            <w:r>
              <w:t xml:space="preserve">Association between time to infection </w:t>
            </w:r>
            <w:r>
              <w:rPr>
                <w:spacing w:val="-5"/>
              </w:rPr>
              <w:t>and</w:t>
            </w:r>
          </w:p>
          <w:p w14:paraId="3F5151DD" w14:textId="77777777" w:rsidR="0046441E" w:rsidRDefault="0046441E" w:rsidP="00E964FD">
            <w:pPr>
              <w:pStyle w:val="TableParagraph"/>
              <w:spacing w:before="126"/>
            </w:pPr>
            <w:r>
              <w:t xml:space="preserve">median number of </w:t>
            </w:r>
            <w:r>
              <w:rPr>
                <w:spacing w:val="-2"/>
              </w:rPr>
              <w:t>transfusions</w:t>
            </w:r>
          </w:p>
        </w:tc>
        <w:tc>
          <w:tcPr>
            <w:tcW w:w="1164" w:type="dxa"/>
          </w:tcPr>
          <w:p w14:paraId="2DBE54F1" w14:textId="77777777" w:rsidR="0046441E" w:rsidRDefault="0046441E" w:rsidP="00E964FD">
            <w:pPr>
              <w:pStyle w:val="TableParagraph"/>
              <w:spacing w:line="247" w:lineRule="exact"/>
              <w:ind w:left="110"/>
            </w:pPr>
            <w:r>
              <w:rPr>
                <w:spacing w:val="-4"/>
              </w:rPr>
              <w:t>r=-0.13,</w:t>
            </w:r>
          </w:p>
          <w:p w14:paraId="79CD6A3A" w14:textId="77777777" w:rsidR="0046441E" w:rsidRDefault="0046441E" w:rsidP="00E964FD">
            <w:pPr>
              <w:pStyle w:val="TableParagraph"/>
              <w:spacing w:before="126"/>
              <w:ind w:left="110"/>
            </w:pPr>
            <w:r>
              <w:rPr>
                <w:spacing w:val="-2"/>
              </w:rPr>
              <w:t>p=0.35</w:t>
            </w:r>
          </w:p>
        </w:tc>
        <w:tc>
          <w:tcPr>
            <w:tcW w:w="1205" w:type="dxa"/>
          </w:tcPr>
          <w:p w14:paraId="58713A9D" w14:textId="77777777" w:rsidR="0046441E" w:rsidRDefault="0046441E" w:rsidP="00E964FD">
            <w:pPr>
              <w:pStyle w:val="TableParagraph"/>
              <w:tabs>
                <w:tab w:val="left" w:pos="585"/>
              </w:tabs>
              <w:spacing w:line="247" w:lineRule="exact"/>
            </w:pPr>
            <w:r>
              <w:rPr>
                <w:spacing w:val="-5"/>
              </w:rPr>
              <w:t>r=</w:t>
            </w:r>
            <w:r>
              <w:tab/>
            </w:r>
            <w:r>
              <w:rPr>
                <w:spacing w:val="-2"/>
              </w:rPr>
              <w:t>-0.59,</w:t>
            </w:r>
          </w:p>
          <w:p w14:paraId="0AE28982" w14:textId="77777777" w:rsidR="0046441E" w:rsidRDefault="0046441E" w:rsidP="00E964FD">
            <w:pPr>
              <w:pStyle w:val="TableParagraph"/>
              <w:spacing w:before="126"/>
            </w:pPr>
            <w:r>
              <w:rPr>
                <w:spacing w:val="-2"/>
              </w:rPr>
              <w:t>p=0.12</w:t>
            </w:r>
          </w:p>
        </w:tc>
        <w:tc>
          <w:tcPr>
            <w:tcW w:w="1041" w:type="dxa"/>
          </w:tcPr>
          <w:p w14:paraId="2FC1E5FE" w14:textId="77777777" w:rsidR="0046441E" w:rsidRDefault="0046441E" w:rsidP="00E964FD">
            <w:pPr>
              <w:pStyle w:val="TableParagraph"/>
              <w:spacing w:line="247" w:lineRule="exact"/>
              <w:ind w:left="108"/>
            </w:pPr>
            <w:r>
              <w:t xml:space="preserve">r= </w:t>
            </w:r>
            <w:r>
              <w:rPr>
                <w:spacing w:val="-2"/>
              </w:rPr>
              <w:t>-0.06,</w:t>
            </w:r>
          </w:p>
          <w:p w14:paraId="3CA109BB" w14:textId="77777777" w:rsidR="0046441E" w:rsidRDefault="0046441E" w:rsidP="00E964FD">
            <w:pPr>
              <w:pStyle w:val="TableParagraph"/>
              <w:spacing w:before="126"/>
              <w:ind w:left="108"/>
            </w:pPr>
            <w:r>
              <w:rPr>
                <w:spacing w:val="-2"/>
              </w:rPr>
              <w:t>p=0.06</w:t>
            </w:r>
          </w:p>
        </w:tc>
        <w:tc>
          <w:tcPr>
            <w:tcW w:w="1003" w:type="dxa"/>
          </w:tcPr>
          <w:p w14:paraId="08FF1737" w14:textId="77777777" w:rsidR="0046441E" w:rsidRDefault="0046441E" w:rsidP="00E964FD">
            <w:pPr>
              <w:pStyle w:val="TableParagraph"/>
              <w:spacing w:before="183"/>
              <w:ind w:left="108"/>
            </w:pPr>
            <w:r>
              <w:rPr>
                <w:spacing w:val="-5"/>
              </w:rPr>
              <w:t>N/A</w:t>
            </w:r>
          </w:p>
        </w:tc>
      </w:tr>
    </w:tbl>
    <w:p w14:paraId="7645E71D" w14:textId="77777777" w:rsidR="00E37C37" w:rsidRDefault="00E37C37" w:rsidP="00E37C37">
      <w:pPr>
        <w:pStyle w:val="Titlu3"/>
        <w:spacing w:line="360" w:lineRule="auto"/>
        <w:ind w:right="1122" w:firstLine="719"/>
        <w:jc w:val="both"/>
      </w:pPr>
    </w:p>
    <w:p w14:paraId="434B5ACF" w14:textId="0D7901C7" w:rsidR="00E37C37" w:rsidRDefault="00E37C37" w:rsidP="00E37C37">
      <w:pPr>
        <w:pStyle w:val="Titlu3"/>
        <w:spacing w:line="360" w:lineRule="auto"/>
        <w:ind w:right="1122" w:firstLine="719"/>
        <w:jc w:val="both"/>
        <w:rPr>
          <w:spacing w:val="-2"/>
        </w:rPr>
      </w:pPr>
      <w:r>
        <w:t xml:space="preserve">Intercorrelation between neutrophil values at infection and </w:t>
      </w:r>
      <w:r>
        <w:rPr>
          <w:spacing w:val="-2"/>
        </w:rPr>
        <w:t>oncological</w:t>
      </w:r>
      <w:r>
        <w:t xml:space="preserve"> diagnosis</w:t>
      </w:r>
    </w:p>
    <w:p w14:paraId="4CA1D0BB" w14:textId="77777777" w:rsidR="00C55D5C" w:rsidRDefault="00C55D5C" w:rsidP="00C55D5C">
      <w:pPr>
        <w:pStyle w:val="Corptext"/>
        <w:ind w:left="620"/>
        <w:rPr>
          <w:sz w:val="20"/>
        </w:rPr>
      </w:pPr>
      <w:r>
        <w:rPr>
          <w:noProof/>
          <w:sz w:val="20"/>
          <w:lang w:val="en-US"/>
        </w:rPr>
        <mc:AlternateContent>
          <mc:Choice Requires="wpg">
            <w:drawing>
              <wp:inline distT="0" distB="0" distL="0" distR="0" wp14:anchorId="2E6331BB" wp14:editId="2E77A415">
                <wp:extent cx="5492750" cy="3206750"/>
                <wp:effectExtent l="0" t="0" r="0" b="3175"/>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206750"/>
                          <a:chOff x="0" y="0"/>
                          <a:chExt cx="5492750" cy="3206750"/>
                        </a:xfrm>
                      </wpg:grpSpPr>
                      <pic:pic xmlns:pic="http://schemas.openxmlformats.org/drawingml/2006/picture">
                        <pic:nvPicPr>
                          <pic:cNvPr id="267" name="Image 267"/>
                          <pic:cNvPicPr/>
                        </pic:nvPicPr>
                        <pic:blipFill>
                          <a:blip r:embed="rId71" cstate="print"/>
                          <a:stretch>
                            <a:fillRect/>
                          </a:stretch>
                        </pic:blipFill>
                        <pic:spPr>
                          <a:xfrm>
                            <a:off x="481583" y="326110"/>
                            <a:ext cx="4640580" cy="1635415"/>
                          </a:xfrm>
                          <a:prstGeom prst="rect">
                            <a:avLst/>
                          </a:prstGeom>
                        </pic:spPr>
                      </pic:pic>
                      <pic:pic xmlns:pic="http://schemas.openxmlformats.org/drawingml/2006/picture">
                        <pic:nvPicPr>
                          <pic:cNvPr id="268" name="Image 268"/>
                          <pic:cNvPicPr/>
                        </pic:nvPicPr>
                        <pic:blipFill>
                          <a:blip r:embed="rId72" cstate="print"/>
                          <a:stretch>
                            <a:fillRect/>
                          </a:stretch>
                        </pic:blipFill>
                        <pic:spPr>
                          <a:xfrm>
                            <a:off x="554608" y="2070735"/>
                            <a:ext cx="226314" cy="208152"/>
                          </a:xfrm>
                          <a:prstGeom prst="rect">
                            <a:avLst/>
                          </a:prstGeom>
                        </pic:spPr>
                      </pic:pic>
                      <pic:pic xmlns:pic="http://schemas.openxmlformats.org/drawingml/2006/picture">
                        <pic:nvPicPr>
                          <pic:cNvPr id="269" name="Image 269"/>
                          <pic:cNvPicPr/>
                        </pic:nvPicPr>
                        <pic:blipFill>
                          <a:blip r:embed="rId73" cstate="print"/>
                          <a:stretch>
                            <a:fillRect/>
                          </a:stretch>
                        </pic:blipFill>
                        <pic:spPr>
                          <a:xfrm>
                            <a:off x="898271" y="2071497"/>
                            <a:ext cx="971677" cy="541401"/>
                          </a:xfrm>
                          <a:prstGeom prst="rect">
                            <a:avLst/>
                          </a:prstGeom>
                        </pic:spPr>
                      </pic:pic>
                      <pic:pic xmlns:pic="http://schemas.openxmlformats.org/drawingml/2006/picture">
                        <pic:nvPicPr>
                          <pic:cNvPr id="270" name="Image 270"/>
                          <pic:cNvPicPr/>
                        </pic:nvPicPr>
                        <pic:blipFill>
                          <a:blip r:embed="rId74" cstate="print"/>
                          <a:stretch>
                            <a:fillRect/>
                          </a:stretch>
                        </pic:blipFill>
                        <pic:spPr>
                          <a:xfrm>
                            <a:off x="2012188" y="2089657"/>
                            <a:ext cx="403733" cy="383540"/>
                          </a:xfrm>
                          <a:prstGeom prst="rect">
                            <a:avLst/>
                          </a:prstGeom>
                        </pic:spPr>
                      </pic:pic>
                      <pic:pic xmlns:pic="http://schemas.openxmlformats.org/drawingml/2006/picture">
                        <pic:nvPicPr>
                          <pic:cNvPr id="271" name="Image 271"/>
                          <pic:cNvPicPr/>
                        </pic:nvPicPr>
                        <pic:blipFill>
                          <a:blip r:embed="rId75" cstate="print"/>
                          <a:stretch>
                            <a:fillRect/>
                          </a:stretch>
                        </pic:blipFill>
                        <pic:spPr>
                          <a:xfrm>
                            <a:off x="2596388" y="2067305"/>
                            <a:ext cx="1455039" cy="693166"/>
                          </a:xfrm>
                          <a:prstGeom prst="rect">
                            <a:avLst/>
                          </a:prstGeom>
                        </pic:spPr>
                      </pic:pic>
                      <pic:pic xmlns:pic="http://schemas.openxmlformats.org/drawingml/2006/picture">
                        <pic:nvPicPr>
                          <pic:cNvPr id="272" name="Image 272"/>
                          <pic:cNvPicPr/>
                        </pic:nvPicPr>
                        <pic:blipFill>
                          <a:blip r:embed="rId76" cstate="print"/>
                          <a:stretch>
                            <a:fillRect/>
                          </a:stretch>
                        </pic:blipFill>
                        <pic:spPr>
                          <a:xfrm>
                            <a:off x="4370451" y="2089276"/>
                            <a:ext cx="226187" cy="222250"/>
                          </a:xfrm>
                          <a:prstGeom prst="rect">
                            <a:avLst/>
                          </a:prstGeom>
                        </pic:spPr>
                      </pic:pic>
                      <wps:wsp>
                        <wps:cNvPr id="273" name="Graphic 273"/>
                        <wps:cNvSpPr/>
                        <wps:spPr>
                          <a:xfrm>
                            <a:off x="2252726" y="297761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1C4"/>
                          </a:solidFill>
                        </wps:spPr>
                        <wps:bodyPr wrap="square" lIns="0" tIns="0" rIns="0" bIns="0" rtlCol="0">
                          <a:prstTxWarp prst="textNoShape">
                            <a:avLst/>
                          </a:prstTxWarp>
                          <a:noAutofit/>
                        </wps:bodyPr>
                      </wps:wsp>
                      <wps:wsp>
                        <wps:cNvPr id="274" name="Graphic 274"/>
                        <wps:cNvSpPr/>
                        <wps:spPr>
                          <a:xfrm>
                            <a:off x="3175" y="3175"/>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6350">
                            <a:solidFill>
                              <a:srgbClr val="888888"/>
                            </a:solidFill>
                            <a:prstDash val="solid"/>
                          </a:ln>
                        </wps:spPr>
                        <wps:bodyPr wrap="square" lIns="0" tIns="0" rIns="0" bIns="0" rtlCol="0">
                          <a:prstTxWarp prst="textNoShape">
                            <a:avLst/>
                          </a:prstTxWarp>
                          <a:noAutofit/>
                        </wps:bodyPr>
                      </wps:wsp>
                      <wps:wsp>
                        <wps:cNvPr id="275" name="Textbox 275"/>
                        <wps:cNvSpPr txBox="1"/>
                        <wps:spPr>
                          <a:xfrm>
                            <a:off x="3998086" y="173481"/>
                            <a:ext cx="236854" cy="127000"/>
                          </a:xfrm>
                          <a:prstGeom prst="rect">
                            <a:avLst/>
                          </a:prstGeom>
                        </wps:spPr>
                        <wps:txbx>
                          <w:txbxContent>
                            <w:p w14:paraId="26766A35" w14:textId="77777777" w:rsidR="00C55D5C" w:rsidRDefault="00C55D5C" w:rsidP="00C55D5C">
                              <w:pPr>
                                <w:spacing w:line="199" w:lineRule="exact"/>
                                <w:rPr>
                                  <w:rFonts w:ascii="Calibri"/>
                                  <w:sz w:val="20"/>
                                </w:rPr>
                              </w:pPr>
                              <w:r>
                                <w:rPr>
                                  <w:rFonts w:ascii="Calibri"/>
                                  <w:spacing w:val="-4"/>
                                  <w:sz w:val="20"/>
                                </w:rPr>
                                <w:t>5.85</w:t>
                              </w:r>
                            </w:p>
                          </w:txbxContent>
                        </wps:txbx>
                        <wps:bodyPr wrap="square" lIns="0" tIns="0" rIns="0" bIns="0" rtlCol="0">
                          <a:noAutofit/>
                        </wps:bodyPr>
                      </wps:wsp>
                      <wps:wsp>
                        <wps:cNvPr id="276" name="Textbox 276"/>
                        <wps:cNvSpPr txBox="1"/>
                        <wps:spPr>
                          <a:xfrm>
                            <a:off x="303911" y="329565"/>
                            <a:ext cx="76835" cy="388620"/>
                          </a:xfrm>
                          <a:prstGeom prst="rect">
                            <a:avLst/>
                          </a:prstGeom>
                        </wps:spPr>
                        <wps:txbx>
                          <w:txbxContent>
                            <w:p w14:paraId="27D53604" w14:textId="77777777" w:rsidR="00C55D5C" w:rsidRDefault="00C55D5C" w:rsidP="00C55D5C">
                              <w:pPr>
                                <w:spacing w:line="203" w:lineRule="exact"/>
                                <w:rPr>
                                  <w:rFonts w:ascii="Calibri"/>
                                  <w:sz w:val="20"/>
                                </w:rPr>
                              </w:pPr>
                              <w:r>
                                <w:rPr>
                                  <w:rFonts w:ascii="Calibri"/>
                                  <w:spacing w:val="-10"/>
                                  <w:sz w:val="20"/>
                                </w:rPr>
                                <w:t>6</w:t>
                              </w:r>
                            </w:p>
                            <w:p w14:paraId="39860B39" w14:textId="77777777" w:rsidR="00C55D5C" w:rsidRDefault="00C55D5C" w:rsidP="00C55D5C">
                              <w:pPr>
                                <w:spacing w:before="168" w:line="240" w:lineRule="exact"/>
                                <w:rPr>
                                  <w:rFonts w:ascii="Calibri"/>
                                  <w:sz w:val="20"/>
                                </w:rPr>
                              </w:pPr>
                              <w:r>
                                <w:rPr>
                                  <w:rFonts w:ascii="Calibri"/>
                                  <w:spacing w:val="-10"/>
                                  <w:sz w:val="20"/>
                                </w:rPr>
                                <w:t>5</w:t>
                              </w:r>
                            </w:p>
                          </w:txbxContent>
                        </wps:txbx>
                        <wps:bodyPr wrap="square" lIns="0" tIns="0" rIns="0" bIns="0" rtlCol="0">
                          <a:noAutofit/>
                        </wps:bodyPr>
                      </wps:wsp>
                      <wps:wsp>
                        <wps:cNvPr id="277" name="Textbox 277"/>
                        <wps:cNvSpPr txBox="1"/>
                        <wps:spPr>
                          <a:xfrm>
                            <a:off x="4543297" y="592327"/>
                            <a:ext cx="236854" cy="127000"/>
                          </a:xfrm>
                          <a:prstGeom prst="rect">
                            <a:avLst/>
                          </a:prstGeom>
                        </wps:spPr>
                        <wps:txbx>
                          <w:txbxContent>
                            <w:p w14:paraId="66696664" w14:textId="77777777" w:rsidR="00C55D5C" w:rsidRDefault="00C55D5C" w:rsidP="00C55D5C">
                              <w:pPr>
                                <w:spacing w:line="199" w:lineRule="exact"/>
                                <w:rPr>
                                  <w:rFonts w:ascii="Calibri"/>
                                  <w:sz w:val="20"/>
                                </w:rPr>
                              </w:pPr>
                              <w:r>
                                <w:rPr>
                                  <w:rFonts w:ascii="Calibri"/>
                                  <w:spacing w:val="-4"/>
                                  <w:sz w:val="20"/>
                                </w:rPr>
                                <w:t>4</w:t>
                              </w:r>
                            </w:p>
                          </w:txbxContent>
                        </wps:txbx>
                        <wps:bodyPr wrap="square" lIns="0" tIns="0" rIns="0" bIns="0" rtlCol="0">
                          <a:noAutofit/>
                        </wps:bodyPr>
                      </wps:wsp>
                      <wps:wsp>
                        <wps:cNvPr id="278" name="Textbox 278"/>
                        <wps:cNvSpPr txBox="1"/>
                        <wps:spPr>
                          <a:xfrm>
                            <a:off x="303911" y="852932"/>
                            <a:ext cx="76835" cy="127000"/>
                          </a:xfrm>
                          <a:prstGeom prst="rect">
                            <a:avLst/>
                          </a:prstGeom>
                        </wps:spPr>
                        <wps:txbx>
                          <w:txbxContent>
                            <w:p w14:paraId="7489FE9D" w14:textId="77777777" w:rsidR="00C55D5C" w:rsidRDefault="00C55D5C" w:rsidP="00C55D5C">
                              <w:pPr>
                                <w:spacing w:line="199" w:lineRule="exact"/>
                                <w:rPr>
                                  <w:rFonts w:ascii="Calibri"/>
                                  <w:sz w:val="20"/>
                                </w:rPr>
                              </w:pPr>
                              <w:r>
                                <w:rPr>
                                  <w:rFonts w:ascii="Calibri"/>
                                  <w:spacing w:val="-10"/>
                                  <w:sz w:val="20"/>
                                </w:rPr>
                                <w:t>4</w:t>
                              </w:r>
                            </w:p>
                          </w:txbxContent>
                        </wps:txbx>
                        <wps:bodyPr wrap="square" lIns="0" tIns="0" rIns="0" bIns="0" rtlCol="0">
                          <a:noAutofit/>
                        </wps:bodyPr>
                      </wps:wsp>
                      <wps:wsp>
                        <wps:cNvPr id="279" name="Textbox 279"/>
                        <wps:cNvSpPr txBox="1"/>
                        <wps:spPr>
                          <a:xfrm>
                            <a:off x="1816861" y="851408"/>
                            <a:ext cx="236854" cy="127000"/>
                          </a:xfrm>
                          <a:prstGeom prst="rect">
                            <a:avLst/>
                          </a:prstGeom>
                        </wps:spPr>
                        <wps:txbx>
                          <w:txbxContent>
                            <w:p w14:paraId="6CF9C9A3" w14:textId="77777777" w:rsidR="00C55D5C" w:rsidRDefault="00C55D5C" w:rsidP="00C55D5C">
                              <w:pPr>
                                <w:spacing w:line="199" w:lineRule="exact"/>
                                <w:rPr>
                                  <w:rFonts w:ascii="Calibri"/>
                                  <w:sz w:val="20"/>
                                </w:rPr>
                              </w:pPr>
                              <w:r>
                                <w:rPr>
                                  <w:rFonts w:ascii="Calibri"/>
                                  <w:spacing w:val="-4"/>
                                  <w:sz w:val="20"/>
                                </w:rPr>
                                <w:t>3.26</w:t>
                              </w:r>
                            </w:p>
                          </w:txbxContent>
                        </wps:txbx>
                        <wps:bodyPr wrap="square" lIns="0" tIns="0" rIns="0" bIns="0" rtlCol="0">
                          <a:noAutofit/>
                        </wps:bodyPr>
                      </wps:wsp>
                      <wps:wsp>
                        <wps:cNvPr id="280" name="Textbox 280"/>
                        <wps:cNvSpPr txBox="1"/>
                        <wps:spPr>
                          <a:xfrm>
                            <a:off x="303911" y="1114678"/>
                            <a:ext cx="76835" cy="388620"/>
                          </a:xfrm>
                          <a:prstGeom prst="rect">
                            <a:avLst/>
                          </a:prstGeom>
                        </wps:spPr>
                        <wps:txbx>
                          <w:txbxContent>
                            <w:p w14:paraId="45B9751D" w14:textId="77777777" w:rsidR="00C55D5C" w:rsidRDefault="00C55D5C" w:rsidP="00C55D5C">
                              <w:pPr>
                                <w:spacing w:line="203" w:lineRule="exact"/>
                                <w:rPr>
                                  <w:rFonts w:ascii="Calibri"/>
                                  <w:sz w:val="20"/>
                                </w:rPr>
                              </w:pPr>
                              <w:r>
                                <w:rPr>
                                  <w:rFonts w:ascii="Calibri"/>
                                  <w:spacing w:val="-10"/>
                                  <w:sz w:val="20"/>
                                </w:rPr>
                                <w:t>3</w:t>
                              </w:r>
                            </w:p>
                            <w:p w14:paraId="76CEBFF6" w14:textId="77777777" w:rsidR="00C55D5C" w:rsidRDefault="00C55D5C" w:rsidP="00C55D5C">
                              <w:pPr>
                                <w:spacing w:before="168" w:line="240" w:lineRule="exact"/>
                                <w:rPr>
                                  <w:rFonts w:ascii="Calibri"/>
                                  <w:sz w:val="20"/>
                                </w:rPr>
                              </w:pPr>
                              <w:r>
                                <w:rPr>
                                  <w:rFonts w:ascii="Calibri"/>
                                  <w:spacing w:val="-10"/>
                                  <w:sz w:val="20"/>
                                </w:rPr>
                                <w:t>2</w:t>
                              </w:r>
                            </w:p>
                          </w:txbxContent>
                        </wps:txbx>
                        <wps:bodyPr wrap="square" lIns="0" tIns="0" rIns="0" bIns="0" rtlCol="0">
                          <a:noAutofit/>
                        </wps:bodyPr>
                      </wps:wsp>
                      <wps:wsp>
                        <wps:cNvPr id="281" name="Textbox 281"/>
                        <wps:cNvSpPr txBox="1"/>
                        <wps:spPr>
                          <a:xfrm>
                            <a:off x="726312" y="1458849"/>
                            <a:ext cx="236854" cy="127000"/>
                          </a:xfrm>
                          <a:prstGeom prst="rect">
                            <a:avLst/>
                          </a:prstGeom>
                        </wps:spPr>
                        <wps:txbx>
                          <w:txbxContent>
                            <w:p w14:paraId="74A725D1" w14:textId="77777777" w:rsidR="00C55D5C" w:rsidRDefault="00C55D5C" w:rsidP="00C55D5C">
                              <w:pPr>
                                <w:spacing w:line="199" w:lineRule="exact"/>
                                <w:rPr>
                                  <w:rFonts w:ascii="Calibri"/>
                                  <w:sz w:val="20"/>
                                </w:rPr>
                              </w:pPr>
                              <w:r>
                                <w:rPr>
                                  <w:rFonts w:ascii="Calibri"/>
                                  <w:spacing w:val="-4"/>
                                  <w:sz w:val="20"/>
                                </w:rPr>
                                <w:t>0.94</w:t>
                              </w:r>
                            </w:p>
                          </w:txbxContent>
                        </wps:txbx>
                        <wps:bodyPr wrap="square" lIns="0" tIns="0" rIns="0" bIns="0" rtlCol="0">
                          <a:noAutofit/>
                        </wps:bodyPr>
                      </wps:wsp>
                      <wps:wsp>
                        <wps:cNvPr id="282" name="Textbox 282"/>
                        <wps:cNvSpPr txBox="1"/>
                        <wps:spPr>
                          <a:xfrm>
                            <a:off x="1271650" y="1382902"/>
                            <a:ext cx="236854" cy="127000"/>
                          </a:xfrm>
                          <a:prstGeom prst="rect">
                            <a:avLst/>
                          </a:prstGeom>
                        </wps:spPr>
                        <wps:txbx>
                          <w:txbxContent>
                            <w:p w14:paraId="4B62C108" w14:textId="77777777" w:rsidR="00C55D5C" w:rsidRDefault="00C55D5C" w:rsidP="00C55D5C">
                              <w:pPr>
                                <w:spacing w:line="199" w:lineRule="exact"/>
                                <w:rPr>
                                  <w:rFonts w:ascii="Calibri"/>
                                  <w:sz w:val="20"/>
                                </w:rPr>
                              </w:pPr>
                              <w:r>
                                <w:rPr>
                                  <w:rFonts w:ascii="Calibri"/>
                                  <w:spacing w:val="-4"/>
                                  <w:sz w:val="20"/>
                                </w:rPr>
                                <w:t>1.23</w:t>
                              </w:r>
                            </w:p>
                          </w:txbxContent>
                        </wps:txbx>
                        <wps:bodyPr wrap="square" lIns="0" tIns="0" rIns="0" bIns="0" rtlCol="0">
                          <a:noAutofit/>
                        </wps:bodyPr>
                      </wps:wsp>
                      <wps:wsp>
                        <wps:cNvPr id="283" name="Textbox 283"/>
                        <wps:cNvSpPr txBox="1"/>
                        <wps:spPr>
                          <a:xfrm>
                            <a:off x="303911" y="1638045"/>
                            <a:ext cx="76835" cy="127000"/>
                          </a:xfrm>
                          <a:prstGeom prst="rect">
                            <a:avLst/>
                          </a:prstGeom>
                        </wps:spPr>
                        <wps:txbx>
                          <w:txbxContent>
                            <w:p w14:paraId="26941E5C" w14:textId="77777777" w:rsidR="00C55D5C" w:rsidRDefault="00C55D5C" w:rsidP="00C55D5C">
                              <w:pPr>
                                <w:spacing w:line="199" w:lineRule="exact"/>
                                <w:rPr>
                                  <w:rFonts w:ascii="Calibri"/>
                                  <w:sz w:val="20"/>
                                </w:rPr>
                              </w:pPr>
                              <w:r>
                                <w:rPr>
                                  <w:rFonts w:ascii="Calibri"/>
                                  <w:spacing w:val="-10"/>
                                  <w:sz w:val="20"/>
                                </w:rPr>
                                <w:t>1</w:t>
                              </w:r>
                            </w:p>
                          </w:txbxContent>
                        </wps:txbx>
                        <wps:bodyPr wrap="square" lIns="0" tIns="0" rIns="0" bIns="0" rtlCol="0">
                          <a:noAutofit/>
                        </wps:bodyPr>
                      </wps:wsp>
                      <wps:wsp>
                        <wps:cNvPr id="284" name="Textbox 284"/>
                        <wps:cNvSpPr txBox="1"/>
                        <wps:spPr>
                          <a:xfrm>
                            <a:off x="2362200" y="1657604"/>
                            <a:ext cx="236854" cy="127000"/>
                          </a:xfrm>
                          <a:prstGeom prst="rect">
                            <a:avLst/>
                          </a:prstGeom>
                        </wps:spPr>
                        <wps:txbx>
                          <w:txbxContent>
                            <w:p w14:paraId="1B5D69B8" w14:textId="77777777" w:rsidR="00C55D5C" w:rsidRDefault="00C55D5C" w:rsidP="00C55D5C">
                              <w:pPr>
                                <w:spacing w:line="199" w:lineRule="exact"/>
                                <w:rPr>
                                  <w:rFonts w:ascii="Calibri"/>
                                  <w:sz w:val="20"/>
                                </w:rPr>
                              </w:pPr>
                              <w:r>
                                <w:rPr>
                                  <w:rFonts w:ascii="Calibri"/>
                                  <w:spacing w:val="-4"/>
                                  <w:sz w:val="20"/>
                                </w:rPr>
                                <w:t>0.18</w:t>
                              </w:r>
                            </w:p>
                          </w:txbxContent>
                        </wps:txbx>
                        <wps:bodyPr wrap="square" lIns="0" tIns="0" rIns="0" bIns="0" rtlCol="0">
                          <a:noAutofit/>
                        </wps:bodyPr>
                      </wps:wsp>
                      <wps:wsp>
                        <wps:cNvPr id="285" name="Textbox 285"/>
                        <wps:cNvSpPr txBox="1"/>
                        <wps:spPr>
                          <a:xfrm>
                            <a:off x="2907538" y="1634108"/>
                            <a:ext cx="236854" cy="127000"/>
                          </a:xfrm>
                          <a:prstGeom prst="rect">
                            <a:avLst/>
                          </a:prstGeom>
                        </wps:spPr>
                        <wps:txbx>
                          <w:txbxContent>
                            <w:p w14:paraId="3ECCA583" w14:textId="77777777" w:rsidR="00C55D5C" w:rsidRDefault="00C55D5C" w:rsidP="00C55D5C">
                              <w:pPr>
                                <w:spacing w:line="199" w:lineRule="exact"/>
                                <w:rPr>
                                  <w:rFonts w:ascii="Calibri"/>
                                  <w:sz w:val="20"/>
                                </w:rPr>
                              </w:pPr>
                              <w:r>
                                <w:rPr>
                                  <w:rFonts w:ascii="Calibri"/>
                                  <w:spacing w:val="-4"/>
                                  <w:sz w:val="20"/>
                                </w:rPr>
                                <w:t>0.27</w:t>
                              </w:r>
                            </w:p>
                          </w:txbxContent>
                        </wps:txbx>
                        <wps:bodyPr wrap="square" lIns="0" tIns="0" rIns="0" bIns="0" rtlCol="0">
                          <a:noAutofit/>
                        </wps:bodyPr>
                      </wps:wsp>
                      <wps:wsp>
                        <wps:cNvPr id="286" name="Textbox 286"/>
                        <wps:cNvSpPr txBox="1"/>
                        <wps:spPr>
                          <a:xfrm>
                            <a:off x="3452748" y="1631467"/>
                            <a:ext cx="237490" cy="127000"/>
                          </a:xfrm>
                          <a:prstGeom prst="rect">
                            <a:avLst/>
                          </a:prstGeom>
                        </wps:spPr>
                        <wps:txbx>
                          <w:txbxContent>
                            <w:p w14:paraId="4549250D" w14:textId="77777777" w:rsidR="00C55D5C" w:rsidRDefault="00C55D5C" w:rsidP="00C55D5C">
                              <w:pPr>
                                <w:spacing w:line="200" w:lineRule="exact"/>
                                <w:rPr>
                                  <w:rFonts w:ascii="Calibri"/>
                                  <w:sz w:val="20"/>
                                </w:rPr>
                              </w:pPr>
                              <w:r>
                                <w:rPr>
                                  <w:rFonts w:ascii="Calibri"/>
                                  <w:spacing w:val="-4"/>
                                  <w:sz w:val="20"/>
                                </w:rPr>
                                <w:t>0.28</w:t>
                              </w:r>
                            </w:p>
                          </w:txbxContent>
                        </wps:txbx>
                        <wps:bodyPr wrap="square" lIns="0" tIns="0" rIns="0" bIns="0" rtlCol="0">
                          <a:noAutofit/>
                        </wps:bodyPr>
                      </wps:wsp>
                      <wps:wsp>
                        <wps:cNvPr id="287" name="Textbox 287"/>
                        <wps:cNvSpPr txBox="1"/>
                        <wps:spPr>
                          <a:xfrm>
                            <a:off x="303911" y="1899920"/>
                            <a:ext cx="76835" cy="127000"/>
                          </a:xfrm>
                          <a:prstGeom prst="rect">
                            <a:avLst/>
                          </a:prstGeom>
                        </wps:spPr>
                        <wps:txbx>
                          <w:txbxContent>
                            <w:p w14:paraId="222ADEC4" w14:textId="77777777" w:rsidR="00C55D5C" w:rsidRDefault="00C55D5C" w:rsidP="00C55D5C">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288" name="Textbox 288"/>
                        <wps:cNvSpPr txBox="1"/>
                        <wps:spPr>
                          <a:xfrm>
                            <a:off x="2353310" y="2954147"/>
                            <a:ext cx="948690" cy="127000"/>
                          </a:xfrm>
                          <a:prstGeom prst="rect">
                            <a:avLst/>
                          </a:prstGeom>
                        </wps:spPr>
                        <wps:txbx>
                          <w:txbxContent>
                            <w:p w14:paraId="5433B6AD" w14:textId="77777777" w:rsidR="00C55D5C" w:rsidRDefault="00C55D5C" w:rsidP="00C55D5C">
                              <w:pPr>
                                <w:spacing w:line="199" w:lineRule="exact"/>
                                <w:rPr>
                                  <w:rFonts w:ascii="Calibri"/>
                                  <w:sz w:val="20"/>
                                </w:rPr>
                              </w:pPr>
                              <w:r>
                                <w:rPr>
                                  <w:rFonts w:ascii="Calibri"/>
                                  <w:spacing w:val="-2"/>
                                  <w:sz w:val="20"/>
                                </w:rPr>
                                <w:t xml:space="preserve">Neutrophil </w:t>
                              </w:r>
                              <w:r>
                                <w:rPr>
                                  <w:rFonts w:ascii="Calibri"/>
                                  <w:sz w:val="20"/>
                                </w:rPr>
                                <w:t>count</w:t>
                              </w:r>
                            </w:p>
                          </w:txbxContent>
                        </wps:txbx>
                        <wps:bodyPr wrap="square" lIns="0" tIns="0" rIns="0" bIns="0" rtlCol="0">
                          <a:noAutofit/>
                        </wps:bodyPr>
                      </wps:wsp>
                    </wpg:wgp>
                  </a:graphicData>
                </a:graphic>
              </wp:inline>
            </w:drawing>
          </mc:Choice>
          <mc:Fallback>
            <w:pict>
              <v:group w14:anchorId="2E6331BB" id="Group 266" o:spid="_x0000_s1085" style="width:432.5pt;height:252.5pt;mso-position-horizontal-relative:char;mso-position-vertical-relative:line" coordsize="54927,32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">
                <v:shape id="Image 267" o:spid="_x0000_s1086" type="#_x0000_t75" style="position:absolute;left:4815;top:3261;width:46406;height:16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">
                  <v:imagedata r:id="rId77" o:title=""/>
                </v:shape>
                <v:shape id="Image 268" o:spid="_x0000_s1087" type="#_x0000_t75" style="position:absolute;left:5546;top:20707;width:2263;height:2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">
                  <v:imagedata r:id="rId78" o:title=""/>
                </v:shape>
                <v:shape id="Image 269" o:spid="_x0000_s1088" type="#_x0000_t75" style="position:absolute;left:8982;top:20714;width:9717;height:5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">
                  <v:imagedata r:id="rId79" o:title=""/>
                </v:shape>
                <v:shape id="Image 270" o:spid="_x0000_s1089" type="#_x0000_t75" style="position:absolute;left:20121;top:20896;width:4038;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">
                  <v:imagedata r:id="rId80" o:title=""/>
                </v:shape>
                <v:shape id="Image 271" o:spid="_x0000_s1090" type="#_x0000_t75" style="position:absolute;left:25963;top:20673;width:14551;height:6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">
                  <v:imagedata r:id="rId81" o:title=""/>
                </v:shape>
                <v:shape id="Image 272" o:spid="_x0000_s1091" type="#_x0000_t75" style="position:absolute;left:43704;top:20892;width:2262;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">
                  <v:imagedata r:id="rId82" o:title=""/>
                </v:shape>
                <v:shape id="Graphic 273" o:spid="_x0000_s1092" style="position:absolute;left:22527;top:29776;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" path="m69752,l,,,69752r69752,l69752,xe" fillcolor="#4471c4" stroked="f">
                  <v:path arrowok="t"/>
                </v:shape>
                <v:shape id="Graphic 274" o:spid="_x0000_s1093" style="position:absolute;left:31;top:31;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" path="m,3200400r5486400,l5486400,,,,,3200400xe" filled="f" strokecolor="#888" strokeweight=".5pt">
                  <v:path arrowok="t"/>
                </v:shape>
                <v:shape id="Textbox 275" o:spid="_x0000_s1094" type="#_x0000_t202" style="position:absolute;left:39980;top:1734;width:2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26766A35" w14:textId="77777777" w:rsidR="00C55D5C" w:rsidRDefault="00C55D5C" w:rsidP="00C55D5C">
                        <w:pPr>
                          <w:spacing w:line="199" w:lineRule="exact"/>
                          <w:rPr>
                            <w:rFonts w:ascii="Calibri"/>
                            <w:sz w:val="20"/>
                          </w:rPr>
                        </w:pPr>
                        <w:r>
                          <w:rPr>
                            <w:rFonts w:ascii="Calibri"/>
                            <w:spacing w:val="-4"/>
                            <w:sz w:val="20"/>
                          </w:rPr>
                          <w:t>5.85</w:t>
                        </w:r>
                      </w:p>
                    </w:txbxContent>
                  </v:textbox>
                </v:shape>
                <v:shape id="Textbox 276" o:spid="_x0000_s1095" type="#_x0000_t202" style="position:absolute;left:3039;top:3295;width:768;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27D53604" w14:textId="77777777" w:rsidR="00C55D5C" w:rsidRDefault="00C55D5C" w:rsidP="00C55D5C">
                        <w:pPr>
                          <w:spacing w:line="203" w:lineRule="exact"/>
                          <w:rPr>
                            <w:rFonts w:ascii="Calibri"/>
                            <w:sz w:val="20"/>
                          </w:rPr>
                        </w:pPr>
                        <w:r>
                          <w:rPr>
                            <w:rFonts w:ascii="Calibri"/>
                            <w:spacing w:val="-10"/>
                            <w:sz w:val="20"/>
                          </w:rPr>
                          <w:t>6</w:t>
                        </w:r>
                      </w:p>
                      <w:p w14:paraId="39860B39" w14:textId="77777777" w:rsidR="00C55D5C" w:rsidRDefault="00C55D5C" w:rsidP="00C55D5C">
                        <w:pPr>
                          <w:spacing w:before="168" w:line="240" w:lineRule="exact"/>
                          <w:rPr>
                            <w:rFonts w:ascii="Calibri"/>
                            <w:sz w:val="20"/>
                          </w:rPr>
                        </w:pPr>
                        <w:r>
                          <w:rPr>
                            <w:rFonts w:ascii="Calibri"/>
                            <w:spacing w:val="-10"/>
                            <w:sz w:val="20"/>
                          </w:rPr>
                          <w:t>5</w:t>
                        </w:r>
                      </w:p>
                    </w:txbxContent>
                  </v:textbox>
                </v:shape>
                <v:shape id="Textbox 277" o:spid="_x0000_s1096" type="#_x0000_t202" style="position:absolute;left:45432;top:5923;width:2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66696664" w14:textId="77777777" w:rsidR="00C55D5C" w:rsidRDefault="00C55D5C" w:rsidP="00C55D5C">
                        <w:pPr>
                          <w:spacing w:line="199" w:lineRule="exact"/>
                          <w:rPr>
                            <w:rFonts w:ascii="Calibri"/>
                            <w:sz w:val="20"/>
                          </w:rPr>
                        </w:pPr>
                        <w:r>
                          <w:rPr>
                            <w:rFonts w:ascii="Calibri"/>
                            <w:spacing w:val="-4"/>
                            <w:sz w:val="20"/>
                          </w:rPr>
                          <w:t>4</w:t>
                        </w:r>
                      </w:p>
                    </w:txbxContent>
                  </v:textbox>
                </v:shape>
                <v:shape id="Textbox 278" o:spid="_x0000_s1097" type="#_x0000_t202" style="position:absolute;left:3039;top:8529;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7489FE9D" w14:textId="77777777" w:rsidR="00C55D5C" w:rsidRDefault="00C55D5C" w:rsidP="00C55D5C">
                        <w:pPr>
                          <w:spacing w:line="199" w:lineRule="exact"/>
                          <w:rPr>
                            <w:rFonts w:ascii="Calibri"/>
                            <w:sz w:val="20"/>
                          </w:rPr>
                        </w:pPr>
                        <w:r>
                          <w:rPr>
                            <w:rFonts w:ascii="Calibri"/>
                            <w:spacing w:val="-10"/>
                            <w:sz w:val="20"/>
                          </w:rPr>
                          <w:t>4</w:t>
                        </w:r>
                      </w:p>
                    </w:txbxContent>
                  </v:textbox>
                </v:shape>
                <v:shape id="Textbox 279" o:spid="_x0000_s1098" type="#_x0000_t202" style="position:absolute;left:18168;top:8514;width:2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6CF9C9A3" w14:textId="77777777" w:rsidR="00C55D5C" w:rsidRDefault="00C55D5C" w:rsidP="00C55D5C">
                        <w:pPr>
                          <w:spacing w:line="199" w:lineRule="exact"/>
                          <w:rPr>
                            <w:rFonts w:ascii="Calibri"/>
                            <w:sz w:val="20"/>
                          </w:rPr>
                        </w:pPr>
                        <w:r>
                          <w:rPr>
                            <w:rFonts w:ascii="Calibri"/>
                            <w:spacing w:val="-4"/>
                            <w:sz w:val="20"/>
                          </w:rPr>
                          <w:t>3.26</w:t>
                        </w:r>
                      </w:p>
                    </w:txbxContent>
                  </v:textbox>
                </v:shape>
                <v:shape id="Textbox 280" o:spid="_x0000_s1099" type="#_x0000_t202" style="position:absolute;left:3039;top:11146;width:768;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45B9751D" w14:textId="77777777" w:rsidR="00C55D5C" w:rsidRDefault="00C55D5C" w:rsidP="00C55D5C">
                        <w:pPr>
                          <w:spacing w:line="203" w:lineRule="exact"/>
                          <w:rPr>
                            <w:rFonts w:ascii="Calibri"/>
                            <w:sz w:val="20"/>
                          </w:rPr>
                        </w:pPr>
                        <w:r>
                          <w:rPr>
                            <w:rFonts w:ascii="Calibri"/>
                            <w:spacing w:val="-10"/>
                            <w:sz w:val="20"/>
                          </w:rPr>
                          <w:t>3</w:t>
                        </w:r>
                      </w:p>
                      <w:p w14:paraId="76CEBFF6" w14:textId="77777777" w:rsidR="00C55D5C" w:rsidRDefault="00C55D5C" w:rsidP="00C55D5C">
                        <w:pPr>
                          <w:spacing w:before="168" w:line="240" w:lineRule="exact"/>
                          <w:rPr>
                            <w:rFonts w:ascii="Calibri"/>
                            <w:sz w:val="20"/>
                          </w:rPr>
                        </w:pPr>
                        <w:r>
                          <w:rPr>
                            <w:rFonts w:ascii="Calibri"/>
                            <w:spacing w:val="-10"/>
                            <w:sz w:val="20"/>
                          </w:rPr>
                          <w:t>2</w:t>
                        </w:r>
                      </w:p>
                    </w:txbxContent>
                  </v:textbox>
                </v:shape>
                <v:shape id="Textbox 281" o:spid="_x0000_s1100" type="#_x0000_t202" style="position:absolute;left:7263;top:14588;width:23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74A725D1" w14:textId="77777777" w:rsidR="00C55D5C" w:rsidRDefault="00C55D5C" w:rsidP="00C55D5C">
                        <w:pPr>
                          <w:spacing w:line="199" w:lineRule="exact"/>
                          <w:rPr>
                            <w:rFonts w:ascii="Calibri"/>
                            <w:sz w:val="20"/>
                          </w:rPr>
                        </w:pPr>
                        <w:r>
                          <w:rPr>
                            <w:rFonts w:ascii="Calibri"/>
                            <w:spacing w:val="-4"/>
                            <w:sz w:val="20"/>
                          </w:rPr>
                          <w:t>0.94</w:t>
                        </w:r>
                      </w:p>
                    </w:txbxContent>
                  </v:textbox>
                </v:shape>
                <v:shape id="Textbox 282" o:spid="_x0000_s1101" type="#_x0000_t202" style="position:absolute;left:12716;top:13829;width:2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4B62C108" w14:textId="77777777" w:rsidR="00C55D5C" w:rsidRDefault="00C55D5C" w:rsidP="00C55D5C">
                        <w:pPr>
                          <w:spacing w:line="199" w:lineRule="exact"/>
                          <w:rPr>
                            <w:rFonts w:ascii="Calibri"/>
                            <w:sz w:val="20"/>
                          </w:rPr>
                        </w:pPr>
                        <w:r>
                          <w:rPr>
                            <w:rFonts w:ascii="Calibri"/>
                            <w:spacing w:val="-4"/>
                            <w:sz w:val="20"/>
                          </w:rPr>
                          <w:t>1.23</w:t>
                        </w:r>
                      </w:p>
                    </w:txbxContent>
                  </v:textbox>
                </v:shape>
                <v:shape id="Textbox 283" o:spid="_x0000_s1102" type="#_x0000_t202" style="position:absolute;left:3039;top:1638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26941E5C" w14:textId="77777777" w:rsidR="00C55D5C" w:rsidRDefault="00C55D5C" w:rsidP="00C55D5C">
                        <w:pPr>
                          <w:spacing w:line="199" w:lineRule="exact"/>
                          <w:rPr>
                            <w:rFonts w:ascii="Calibri"/>
                            <w:sz w:val="20"/>
                          </w:rPr>
                        </w:pPr>
                        <w:r>
                          <w:rPr>
                            <w:rFonts w:ascii="Calibri"/>
                            <w:spacing w:val="-10"/>
                            <w:sz w:val="20"/>
                          </w:rPr>
                          <w:t>1</w:t>
                        </w:r>
                      </w:p>
                    </w:txbxContent>
                  </v:textbox>
                </v:shape>
                <v:shape id="Textbox 284" o:spid="_x0000_s1103" type="#_x0000_t202" style="position:absolute;left:23622;top:16576;width:23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1B5D69B8" w14:textId="77777777" w:rsidR="00C55D5C" w:rsidRDefault="00C55D5C" w:rsidP="00C55D5C">
                        <w:pPr>
                          <w:spacing w:line="199" w:lineRule="exact"/>
                          <w:rPr>
                            <w:rFonts w:ascii="Calibri"/>
                            <w:sz w:val="20"/>
                          </w:rPr>
                        </w:pPr>
                        <w:r>
                          <w:rPr>
                            <w:rFonts w:ascii="Calibri"/>
                            <w:spacing w:val="-4"/>
                            <w:sz w:val="20"/>
                          </w:rPr>
                          <w:t>0.18</w:t>
                        </w:r>
                      </w:p>
                    </w:txbxContent>
                  </v:textbox>
                </v:shape>
                <v:shape id="Textbox 285" o:spid="_x0000_s1104" type="#_x0000_t202" style="position:absolute;left:29075;top:16341;width:23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3ECCA583" w14:textId="77777777" w:rsidR="00C55D5C" w:rsidRDefault="00C55D5C" w:rsidP="00C55D5C">
                        <w:pPr>
                          <w:spacing w:line="199" w:lineRule="exact"/>
                          <w:rPr>
                            <w:rFonts w:ascii="Calibri"/>
                            <w:sz w:val="20"/>
                          </w:rPr>
                        </w:pPr>
                        <w:r>
                          <w:rPr>
                            <w:rFonts w:ascii="Calibri"/>
                            <w:spacing w:val="-4"/>
                            <w:sz w:val="20"/>
                          </w:rPr>
                          <w:t>0.27</w:t>
                        </w:r>
                      </w:p>
                    </w:txbxContent>
                  </v:textbox>
                </v:shape>
                <v:shape id="Textbox 286" o:spid="_x0000_s1105" type="#_x0000_t202" style="position:absolute;left:34527;top:16314;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4549250D" w14:textId="77777777" w:rsidR="00C55D5C" w:rsidRDefault="00C55D5C" w:rsidP="00C55D5C">
                        <w:pPr>
                          <w:spacing w:line="200" w:lineRule="exact"/>
                          <w:rPr>
                            <w:rFonts w:ascii="Calibri"/>
                            <w:sz w:val="20"/>
                          </w:rPr>
                        </w:pPr>
                        <w:r>
                          <w:rPr>
                            <w:rFonts w:ascii="Calibri"/>
                            <w:spacing w:val="-4"/>
                            <w:sz w:val="20"/>
                          </w:rPr>
                          <w:t>0.28</w:t>
                        </w:r>
                      </w:p>
                    </w:txbxContent>
                  </v:textbox>
                </v:shape>
                <v:shape id="Textbox 287" o:spid="_x0000_s1106" type="#_x0000_t202" style="position:absolute;left:3039;top:18999;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222ADEC4" w14:textId="77777777" w:rsidR="00C55D5C" w:rsidRDefault="00C55D5C" w:rsidP="00C55D5C">
                        <w:pPr>
                          <w:spacing w:line="199" w:lineRule="exact"/>
                          <w:rPr>
                            <w:rFonts w:ascii="Calibri"/>
                            <w:sz w:val="20"/>
                          </w:rPr>
                        </w:pPr>
                        <w:r>
                          <w:rPr>
                            <w:rFonts w:ascii="Calibri"/>
                            <w:spacing w:val="-10"/>
                            <w:sz w:val="20"/>
                          </w:rPr>
                          <w:t>0</w:t>
                        </w:r>
                      </w:p>
                    </w:txbxContent>
                  </v:textbox>
                </v:shape>
                <v:shape id="Textbox 288" o:spid="_x0000_s1107" type="#_x0000_t202" style="position:absolute;left:23533;top:29541;width:94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5433B6AD" w14:textId="77777777" w:rsidR="00C55D5C" w:rsidRDefault="00C55D5C" w:rsidP="00C55D5C">
                        <w:pPr>
                          <w:spacing w:line="199" w:lineRule="exact"/>
                          <w:rPr>
                            <w:rFonts w:ascii="Calibri"/>
                            <w:sz w:val="20"/>
                          </w:rPr>
                        </w:pPr>
                        <w:r>
                          <w:rPr>
                            <w:rFonts w:ascii="Calibri"/>
                            <w:spacing w:val="-2"/>
                            <w:sz w:val="20"/>
                          </w:rPr>
                          <w:t xml:space="preserve">Neutrophil </w:t>
                        </w:r>
                        <w:r>
                          <w:rPr>
                            <w:rFonts w:ascii="Calibri"/>
                            <w:sz w:val="20"/>
                          </w:rPr>
                          <w:t>count</w:t>
                        </w:r>
                      </w:p>
                    </w:txbxContent>
                  </v:textbox>
                </v:shape>
                <w10:anchorlock/>
              </v:group>
            </w:pict>
          </mc:Fallback>
        </mc:AlternateContent>
      </w:r>
    </w:p>
    <w:p w14:paraId="76D17876" w14:textId="40610999" w:rsidR="00C55D5C" w:rsidRDefault="00C55D5C" w:rsidP="00C55D5C">
      <w:pPr>
        <w:pStyle w:val="Titlu3"/>
        <w:spacing w:before="129" w:line="360" w:lineRule="auto"/>
        <w:ind w:left="2925" w:right="1120" w:hanging="2228"/>
      </w:pPr>
      <w:r>
        <w:t>Figure 20 – Graph of median neutrophil values at infection, by groups of oncological conditions analysed [</w:t>
      </w:r>
      <w:r w:rsidR="00451E5C">
        <w:t>10</w:t>
      </w:r>
      <w:r>
        <w:t>]</w:t>
      </w:r>
    </w:p>
    <w:p w14:paraId="5D074199" w14:textId="77777777" w:rsidR="00C55D5C" w:rsidRDefault="00C55D5C" w:rsidP="00C55D5C">
      <w:pPr>
        <w:spacing w:line="360" w:lineRule="auto"/>
        <w:ind w:left="625" w:right="1117" w:firstLine="719"/>
        <w:rPr>
          <w:sz w:val="24"/>
        </w:rPr>
      </w:pPr>
      <w:r>
        <w:rPr>
          <w:sz w:val="24"/>
        </w:rPr>
        <w:t xml:space="preserve">It can be seen that </w:t>
      </w:r>
      <w:r>
        <w:rPr>
          <w:i/>
          <w:sz w:val="24"/>
        </w:rPr>
        <w:t xml:space="preserve">the lowest neutrophil values </w:t>
      </w:r>
      <w:r>
        <w:rPr>
          <w:sz w:val="24"/>
        </w:rPr>
        <w:t xml:space="preserve">at infection are found in </w:t>
      </w:r>
      <w:r>
        <w:rPr>
          <w:i/>
          <w:sz w:val="24"/>
        </w:rPr>
        <w:t>lymphomas</w:t>
      </w:r>
      <w:r>
        <w:rPr>
          <w:sz w:val="24"/>
        </w:rPr>
        <w:t xml:space="preserve">, closely followed by </w:t>
      </w:r>
      <w:r>
        <w:rPr>
          <w:i/>
          <w:sz w:val="24"/>
        </w:rPr>
        <w:t xml:space="preserve">leukaemias and </w:t>
      </w:r>
      <w:r>
        <w:rPr>
          <w:i/>
          <w:spacing w:val="-2"/>
          <w:sz w:val="24"/>
        </w:rPr>
        <w:t>hepatoblastomas.</w:t>
      </w:r>
    </w:p>
    <w:p w14:paraId="7A6C78CC" w14:textId="77777777" w:rsidR="00C55D5C" w:rsidRPr="009B6BAD" w:rsidRDefault="00C55D5C" w:rsidP="00C55D5C">
      <w:pPr>
        <w:spacing w:line="360" w:lineRule="auto"/>
        <w:ind w:left="625" w:right="1120" w:firstLine="719"/>
        <w:rPr>
          <w:strike/>
          <w:sz w:val="24"/>
        </w:rPr>
      </w:pPr>
      <w:r>
        <w:rPr>
          <w:sz w:val="24"/>
        </w:rPr>
        <w:t xml:space="preserve">At the opposite end of the spectrum are </w:t>
      </w:r>
      <w:r>
        <w:rPr>
          <w:i/>
          <w:sz w:val="24"/>
        </w:rPr>
        <w:t xml:space="preserve">renal tumours </w:t>
      </w:r>
      <w:r>
        <w:rPr>
          <w:sz w:val="24"/>
        </w:rPr>
        <w:t xml:space="preserve">and other types of malignant diseases, while </w:t>
      </w:r>
      <w:r>
        <w:rPr>
          <w:i/>
          <w:sz w:val="24"/>
        </w:rPr>
        <w:t xml:space="preserve">the highest </w:t>
      </w:r>
      <w:r>
        <w:rPr>
          <w:sz w:val="24"/>
        </w:rPr>
        <w:t>neutrophil</w:t>
      </w:r>
      <w:r>
        <w:rPr>
          <w:i/>
          <w:sz w:val="24"/>
        </w:rPr>
        <w:t xml:space="preserve"> counts </w:t>
      </w:r>
      <w:r>
        <w:rPr>
          <w:sz w:val="24"/>
        </w:rPr>
        <w:t xml:space="preserve">are found in </w:t>
      </w:r>
      <w:r>
        <w:rPr>
          <w:i/>
          <w:sz w:val="24"/>
        </w:rPr>
        <w:t>histiocytic diseases</w:t>
      </w:r>
      <w:r>
        <w:rPr>
          <w:sz w:val="24"/>
        </w:rPr>
        <w:t>.</w:t>
      </w:r>
    </w:p>
    <w:p w14:paraId="016DB90E" w14:textId="77777777" w:rsidR="00421DB8" w:rsidRDefault="00467547" w:rsidP="00467547">
      <w:pPr>
        <w:pStyle w:val="Titlu3"/>
        <w:spacing w:before="61" w:line="360" w:lineRule="auto"/>
        <w:ind w:right="1117"/>
        <w:jc w:val="both"/>
      </w:pPr>
      <w:r>
        <w:rPr>
          <w:spacing w:val="40"/>
        </w:rPr>
        <w:t xml:space="preserve">    </w:t>
      </w:r>
      <w:r>
        <w:t xml:space="preserve"> </w:t>
      </w:r>
    </w:p>
    <w:p w14:paraId="2EA17C10" w14:textId="60BE591E" w:rsidR="00467547" w:rsidRDefault="00D76F06" w:rsidP="00467547">
      <w:pPr>
        <w:pStyle w:val="Titlu3"/>
        <w:spacing w:before="61" w:line="360" w:lineRule="auto"/>
        <w:ind w:right="1117"/>
        <w:jc w:val="both"/>
      </w:pPr>
      <w:r>
        <w:lastRenderedPageBreak/>
        <w:t>D</w:t>
      </w:r>
      <w:r w:rsidR="00467547">
        <w:t xml:space="preserve">istribution of </w:t>
      </w:r>
      <w:proofErr w:type="spellStart"/>
      <w:r w:rsidR="00467547">
        <w:t>blood</w:t>
      </w:r>
      <w:proofErr w:type="spellEnd"/>
      <w:r w:rsidR="00467547">
        <w:t xml:space="preserve"> </w:t>
      </w:r>
      <w:proofErr w:type="spellStart"/>
      <w:r w:rsidR="00467547">
        <w:t>cultures</w:t>
      </w:r>
      <w:proofErr w:type="spellEnd"/>
      <w:r w:rsidR="00467547">
        <w:rPr>
          <w:spacing w:val="40"/>
        </w:rPr>
        <w:t xml:space="preserve">  </w:t>
      </w:r>
      <w:r w:rsidR="00467547">
        <w:t xml:space="preserve"> </w:t>
      </w:r>
      <w:proofErr w:type="spellStart"/>
      <w:r w:rsidR="00467547">
        <w:t>according</w:t>
      </w:r>
      <w:proofErr w:type="spellEnd"/>
      <w:r w:rsidR="00467547">
        <w:t xml:space="preserve"> </w:t>
      </w:r>
      <w:proofErr w:type="spellStart"/>
      <w:r w:rsidR="00467547">
        <w:t>to</w:t>
      </w:r>
      <w:proofErr w:type="spellEnd"/>
      <w:r w:rsidR="00467547">
        <w:rPr>
          <w:spacing w:val="40"/>
        </w:rPr>
        <w:t xml:space="preserve">  </w:t>
      </w:r>
      <w:r w:rsidR="00467547">
        <w:t xml:space="preserve"> the type</w:t>
      </w:r>
      <w:r w:rsidR="00467547">
        <w:rPr>
          <w:spacing w:val="40"/>
        </w:rPr>
        <w:t xml:space="preserve">  </w:t>
      </w:r>
      <w:r w:rsidR="00467547">
        <w:t xml:space="preserve"> of bacterial metabolism</w:t>
      </w:r>
      <w:r w:rsidR="00467547">
        <w:rPr>
          <w:spacing w:val="40"/>
        </w:rPr>
        <w:t xml:space="preserve">  </w:t>
      </w:r>
      <w:r w:rsidR="00467547">
        <w:t xml:space="preserve"> (aerobic/anaerobic).</w:t>
      </w:r>
    </w:p>
    <w:p w14:paraId="0421345A" w14:textId="31CDEA55" w:rsidR="00467547" w:rsidRDefault="00467547" w:rsidP="00467547">
      <w:pPr>
        <w:pStyle w:val="Corptext"/>
        <w:spacing w:line="360" w:lineRule="auto"/>
        <w:ind w:left="625" w:right="1116" w:firstLine="719"/>
        <w:jc w:val="both"/>
      </w:pPr>
      <w:r>
        <w:t>Identifying the pathogen in any type of infection is a priority. Once the culture is positive, the metabolic type of the identified microorganism becomes relevant. In general, these microorganisms are classified into two well-known categories: aerobic and anaerobic bacteria [</w:t>
      </w:r>
      <w:r w:rsidR="00451E5C">
        <w:t>44</w:t>
      </w:r>
      <w:r>
        <w:t>].</w:t>
      </w:r>
    </w:p>
    <w:p w14:paraId="08E21F90" w14:textId="77777777" w:rsidR="00467547" w:rsidRDefault="00467547" w:rsidP="00467547">
      <w:pPr>
        <w:pStyle w:val="Corptext"/>
        <w:spacing w:line="360" w:lineRule="auto"/>
        <w:ind w:left="625" w:right="1117" w:firstLine="719"/>
        <w:jc w:val="both"/>
      </w:pPr>
      <w:r>
        <w:t>In our study, the G2 population showed positive cultures. Thus, the distribution of germs according to metabolic criteria is as follows:</w:t>
      </w:r>
    </w:p>
    <w:p w14:paraId="65E199FF" w14:textId="77777777" w:rsidR="00467547" w:rsidRDefault="00467547" w:rsidP="00467547">
      <w:pPr>
        <w:pStyle w:val="Corptext"/>
        <w:spacing w:before="137"/>
      </w:pPr>
    </w:p>
    <w:p w14:paraId="1ADDBECE" w14:textId="0DD7A260" w:rsidR="00467547" w:rsidRDefault="00467547" w:rsidP="00467547">
      <w:pPr>
        <w:pStyle w:val="Titlu3"/>
        <w:spacing w:before="1" w:line="360" w:lineRule="auto"/>
        <w:ind w:left="631" w:right="1126"/>
        <w:jc w:val="center"/>
      </w:pPr>
      <w:r>
        <w:t xml:space="preserve">Table XXX - Table showing the distribution of the type of bacteria analysed </w:t>
      </w:r>
      <w:proofErr w:type="spellStart"/>
      <w:r>
        <w:t>according</w:t>
      </w:r>
      <w:proofErr w:type="spellEnd"/>
      <w:r>
        <w:t xml:space="preserve"> </w:t>
      </w:r>
      <w:proofErr w:type="spellStart"/>
      <w:r>
        <w:t>to</w:t>
      </w:r>
      <w:proofErr w:type="spellEnd"/>
      <w:r>
        <w:t xml:space="preserve"> metabolic </w:t>
      </w:r>
      <w:proofErr w:type="spellStart"/>
      <w:r>
        <w:t>criteria</w:t>
      </w:r>
      <w:proofErr w:type="spellEnd"/>
      <w:r>
        <w:t xml:space="preserve"> [</w:t>
      </w:r>
      <w:r w:rsidR="00421DB8">
        <w:t>11</w:t>
      </w:r>
      <w:r>
        <w:t>]</w:t>
      </w:r>
    </w:p>
    <w:tbl>
      <w:tblPr>
        <w:tblW w:w="0" w:type="auto"/>
        <w:tblInd w:w="1340" w:type="dxa"/>
        <w:tblLayout w:type="fixed"/>
        <w:tblCellMar>
          <w:left w:w="0" w:type="dxa"/>
          <w:right w:w="0" w:type="dxa"/>
        </w:tblCellMar>
        <w:tblLook w:val="01E0" w:firstRow="1" w:lastRow="1" w:firstColumn="1" w:lastColumn="1" w:noHBand="0" w:noVBand="0"/>
      </w:tblPr>
      <w:tblGrid>
        <w:gridCol w:w="2960"/>
        <w:gridCol w:w="4064"/>
      </w:tblGrid>
      <w:tr w:rsidR="00467547" w14:paraId="7C18AB84" w14:textId="77777777" w:rsidTr="00E964FD">
        <w:trPr>
          <w:trHeight w:val="642"/>
        </w:trPr>
        <w:tc>
          <w:tcPr>
            <w:tcW w:w="2960" w:type="dxa"/>
            <w:tcBorders>
              <w:top w:val="single" w:sz="8" w:space="0" w:color="5B9BD4"/>
              <w:bottom w:val="single" w:sz="8" w:space="0" w:color="5B9BD4"/>
            </w:tcBorders>
          </w:tcPr>
          <w:p w14:paraId="47ED9F48" w14:textId="77777777" w:rsidR="00467547" w:rsidRDefault="00467547" w:rsidP="00E964FD">
            <w:pPr>
              <w:pStyle w:val="TableParagraph"/>
              <w:spacing w:before="1"/>
              <w:rPr>
                <w:b/>
                <w:sz w:val="24"/>
              </w:rPr>
            </w:pPr>
            <w:r>
              <w:rPr>
                <w:b/>
                <w:spacing w:val="-2"/>
                <w:sz w:val="24"/>
              </w:rPr>
              <w:t>Germ type</w:t>
            </w:r>
          </w:p>
        </w:tc>
        <w:tc>
          <w:tcPr>
            <w:tcW w:w="4064" w:type="dxa"/>
            <w:tcBorders>
              <w:top w:val="single" w:sz="8" w:space="0" w:color="5B9BD4"/>
              <w:bottom w:val="single" w:sz="8" w:space="0" w:color="5B9BD4"/>
            </w:tcBorders>
          </w:tcPr>
          <w:p w14:paraId="02045AB6" w14:textId="77777777" w:rsidR="00467547" w:rsidRDefault="00467547" w:rsidP="00E964FD">
            <w:pPr>
              <w:pStyle w:val="TableParagraph"/>
              <w:spacing w:before="1"/>
              <w:ind w:left="1552"/>
              <w:rPr>
                <w:b/>
                <w:sz w:val="24"/>
              </w:rPr>
            </w:pPr>
            <w:r>
              <w:rPr>
                <w:b/>
                <w:sz w:val="24"/>
              </w:rPr>
              <w:t xml:space="preserve">Number of </w:t>
            </w:r>
            <w:r>
              <w:rPr>
                <w:b/>
                <w:spacing w:val="-2"/>
                <w:sz w:val="24"/>
              </w:rPr>
              <w:t>cases</w:t>
            </w:r>
          </w:p>
        </w:tc>
      </w:tr>
      <w:tr w:rsidR="00467547" w14:paraId="17257DAA" w14:textId="77777777" w:rsidTr="00E964FD">
        <w:trPr>
          <w:trHeight w:val="827"/>
        </w:trPr>
        <w:tc>
          <w:tcPr>
            <w:tcW w:w="2960" w:type="dxa"/>
            <w:tcBorders>
              <w:top w:val="single" w:sz="8" w:space="0" w:color="5B9BD4"/>
            </w:tcBorders>
            <w:shd w:val="clear" w:color="auto" w:fill="D5E6F4"/>
          </w:tcPr>
          <w:p w14:paraId="5978D805" w14:textId="77777777" w:rsidR="00467547" w:rsidRDefault="00467547" w:rsidP="00E964FD">
            <w:pPr>
              <w:pStyle w:val="TableParagraph"/>
              <w:spacing w:line="275" w:lineRule="exact"/>
              <w:rPr>
                <w:b/>
                <w:sz w:val="24"/>
              </w:rPr>
            </w:pPr>
            <w:r>
              <w:rPr>
                <w:b/>
                <w:spacing w:val="-4"/>
                <w:sz w:val="24"/>
              </w:rPr>
              <w:t>Aerobic</w:t>
            </w:r>
          </w:p>
        </w:tc>
        <w:tc>
          <w:tcPr>
            <w:tcW w:w="4064" w:type="dxa"/>
            <w:tcBorders>
              <w:top w:val="single" w:sz="8" w:space="0" w:color="5B9BD4"/>
            </w:tcBorders>
            <w:shd w:val="clear" w:color="auto" w:fill="D5E6F4"/>
          </w:tcPr>
          <w:p w14:paraId="0C042C55" w14:textId="44322E81" w:rsidR="00467547" w:rsidRDefault="00467547" w:rsidP="00E964FD">
            <w:pPr>
              <w:pStyle w:val="TableParagraph"/>
              <w:spacing w:line="270" w:lineRule="exact"/>
              <w:ind w:left="1552"/>
              <w:rPr>
                <w:sz w:val="24"/>
              </w:rPr>
            </w:pPr>
            <w:r>
              <w:rPr>
                <w:spacing w:val="-2"/>
                <w:sz w:val="24"/>
              </w:rPr>
              <w:t>2</w:t>
            </w:r>
            <w:r>
              <w:rPr>
                <w:sz w:val="24"/>
              </w:rPr>
              <w:t>6</w:t>
            </w:r>
            <w:r w:rsidR="00D76F06">
              <w:rPr>
                <w:sz w:val="24"/>
              </w:rPr>
              <w:t xml:space="preserve"> (52%)</w:t>
            </w:r>
          </w:p>
        </w:tc>
      </w:tr>
      <w:tr w:rsidR="00467547" w14:paraId="136CD038" w14:textId="77777777" w:rsidTr="00E964FD">
        <w:trPr>
          <w:trHeight w:val="415"/>
        </w:trPr>
        <w:tc>
          <w:tcPr>
            <w:tcW w:w="2960" w:type="dxa"/>
          </w:tcPr>
          <w:p w14:paraId="1452B2DC" w14:textId="77777777" w:rsidR="00467547" w:rsidRDefault="00467547" w:rsidP="00E964FD">
            <w:pPr>
              <w:pStyle w:val="TableParagraph"/>
              <w:spacing w:line="276" w:lineRule="exact"/>
              <w:rPr>
                <w:b/>
                <w:sz w:val="24"/>
              </w:rPr>
            </w:pPr>
            <w:r>
              <w:rPr>
                <w:b/>
                <w:spacing w:val="-2"/>
                <w:sz w:val="24"/>
              </w:rPr>
              <w:t>Anaerobic</w:t>
            </w:r>
          </w:p>
        </w:tc>
        <w:tc>
          <w:tcPr>
            <w:tcW w:w="4064" w:type="dxa"/>
          </w:tcPr>
          <w:p w14:paraId="43A45C11" w14:textId="77777777" w:rsidR="00467547" w:rsidRDefault="00467547" w:rsidP="00E964FD">
            <w:pPr>
              <w:pStyle w:val="TableParagraph"/>
              <w:spacing w:line="271" w:lineRule="exact"/>
              <w:ind w:left="1552"/>
              <w:rPr>
                <w:sz w:val="24"/>
              </w:rPr>
            </w:pPr>
            <w:r>
              <w:rPr>
                <w:spacing w:val="-2"/>
                <w:sz w:val="24"/>
              </w:rPr>
              <w:t>24 (48%)</w:t>
            </w:r>
          </w:p>
        </w:tc>
      </w:tr>
      <w:tr w:rsidR="00467547" w14:paraId="3584F0D0" w14:textId="77777777" w:rsidTr="003C09ED">
        <w:trPr>
          <w:trHeight w:val="412"/>
        </w:trPr>
        <w:tc>
          <w:tcPr>
            <w:tcW w:w="2960" w:type="dxa"/>
            <w:shd w:val="clear" w:color="auto" w:fill="D5E6F4"/>
          </w:tcPr>
          <w:p w14:paraId="507CB83A" w14:textId="77777777" w:rsidR="00467547" w:rsidRDefault="00467547" w:rsidP="00E964FD">
            <w:pPr>
              <w:pStyle w:val="TableParagraph"/>
              <w:spacing w:line="275" w:lineRule="exact"/>
              <w:rPr>
                <w:b/>
                <w:sz w:val="24"/>
              </w:rPr>
            </w:pPr>
            <w:r>
              <w:rPr>
                <w:b/>
                <w:spacing w:val="-2"/>
                <w:sz w:val="24"/>
              </w:rPr>
              <w:t>Total</w:t>
            </w:r>
          </w:p>
        </w:tc>
        <w:tc>
          <w:tcPr>
            <w:tcW w:w="4064" w:type="dxa"/>
            <w:shd w:val="clear" w:color="auto" w:fill="D5E6F4"/>
          </w:tcPr>
          <w:p w14:paraId="5BB478A3" w14:textId="77777777" w:rsidR="00467547" w:rsidRDefault="00467547" w:rsidP="00E964FD">
            <w:pPr>
              <w:pStyle w:val="TableParagraph"/>
              <w:spacing w:line="270" w:lineRule="exact"/>
              <w:ind w:left="1552"/>
              <w:rPr>
                <w:sz w:val="24"/>
              </w:rPr>
            </w:pPr>
            <w:r>
              <w:rPr>
                <w:spacing w:val="-2"/>
                <w:sz w:val="24"/>
              </w:rPr>
              <w:t>50 (100%)</w:t>
            </w:r>
          </w:p>
        </w:tc>
      </w:tr>
      <w:tr w:rsidR="003C09ED" w14:paraId="6E9CE1F3" w14:textId="77777777" w:rsidTr="00E964FD">
        <w:trPr>
          <w:trHeight w:val="412"/>
        </w:trPr>
        <w:tc>
          <w:tcPr>
            <w:tcW w:w="2960" w:type="dxa"/>
            <w:tcBorders>
              <w:bottom w:val="single" w:sz="8" w:space="0" w:color="5B9BD4"/>
            </w:tcBorders>
            <w:shd w:val="clear" w:color="auto" w:fill="D5E6F4"/>
          </w:tcPr>
          <w:p w14:paraId="04262B47" w14:textId="77777777" w:rsidR="003C09ED" w:rsidRDefault="003C09ED" w:rsidP="003C09ED">
            <w:pPr>
              <w:pStyle w:val="TableParagraph"/>
              <w:spacing w:line="275" w:lineRule="exact"/>
              <w:ind w:left="0"/>
              <w:rPr>
                <w:b/>
                <w:spacing w:val="-2"/>
                <w:sz w:val="24"/>
              </w:rPr>
            </w:pPr>
          </w:p>
        </w:tc>
        <w:tc>
          <w:tcPr>
            <w:tcW w:w="4064" w:type="dxa"/>
            <w:tcBorders>
              <w:bottom w:val="single" w:sz="8" w:space="0" w:color="5B9BD4"/>
            </w:tcBorders>
            <w:shd w:val="clear" w:color="auto" w:fill="D5E6F4"/>
          </w:tcPr>
          <w:p w14:paraId="4756F90A" w14:textId="77777777" w:rsidR="003C09ED" w:rsidRDefault="003C09ED" w:rsidP="00E964FD">
            <w:pPr>
              <w:pStyle w:val="TableParagraph"/>
              <w:spacing w:line="270" w:lineRule="exact"/>
              <w:ind w:left="1552"/>
              <w:rPr>
                <w:spacing w:val="-2"/>
                <w:sz w:val="24"/>
              </w:rPr>
            </w:pPr>
          </w:p>
        </w:tc>
      </w:tr>
    </w:tbl>
    <w:p w14:paraId="201758F6" w14:textId="77777777" w:rsidR="003C09ED" w:rsidRDefault="003C09ED" w:rsidP="003C09ED">
      <w:pPr>
        <w:pStyle w:val="Corptext"/>
        <w:ind w:left="617"/>
        <w:rPr>
          <w:sz w:val="20"/>
        </w:rPr>
      </w:pPr>
    </w:p>
    <w:p w14:paraId="722BD669" w14:textId="77777777" w:rsidR="003C09ED" w:rsidRDefault="003C09ED" w:rsidP="003C09ED">
      <w:pPr>
        <w:pStyle w:val="Corptext"/>
        <w:ind w:left="617"/>
        <w:rPr>
          <w:sz w:val="20"/>
        </w:rPr>
      </w:pPr>
    </w:p>
    <w:p w14:paraId="45BF6F12" w14:textId="3ABCA5A7" w:rsidR="003C09ED" w:rsidRDefault="003C09ED" w:rsidP="003C09ED">
      <w:pPr>
        <w:pStyle w:val="Corptext"/>
        <w:ind w:left="617"/>
        <w:rPr>
          <w:sz w:val="20"/>
        </w:rPr>
      </w:pPr>
      <w:r>
        <w:rPr>
          <w:noProof/>
          <w:sz w:val="20"/>
          <w:lang w:val="en-US"/>
        </w:rPr>
        <mc:AlternateContent>
          <mc:Choice Requires="wpg">
            <w:drawing>
              <wp:inline distT="0" distB="0" distL="0" distR="0" wp14:anchorId="26071237" wp14:editId="2DD244BD">
                <wp:extent cx="5300419" cy="3051175"/>
                <wp:effectExtent l="0" t="0" r="0" b="15875"/>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0419" cy="3051175"/>
                          <a:chOff x="4762" y="4762"/>
                          <a:chExt cx="5300419" cy="3051175"/>
                        </a:xfrm>
                      </wpg:grpSpPr>
                      <pic:pic xmlns:pic="http://schemas.openxmlformats.org/drawingml/2006/picture">
                        <pic:nvPicPr>
                          <pic:cNvPr id="308" name="Image 308"/>
                          <pic:cNvPicPr/>
                        </pic:nvPicPr>
                        <pic:blipFill>
                          <a:blip r:embed="rId83" cstate="print"/>
                          <a:stretch>
                            <a:fillRect/>
                          </a:stretch>
                        </pic:blipFill>
                        <pic:spPr>
                          <a:xfrm>
                            <a:off x="4762" y="4762"/>
                            <a:ext cx="5273675" cy="3051175"/>
                          </a:xfrm>
                          <a:prstGeom prst="rect">
                            <a:avLst/>
                          </a:prstGeom>
                        </pic:spPr>
                      </pic:pic>
                      <pic:pic xmlns:pic="http://schemas.openxmlformats.org/drawingml/2006/picture">
                        <pic:nvPicPr>
                          <pic:cNvPr id="309" name="Image 309"/>
                          <pic:cNvPicPr/>
                        </pic:nvPicPr>
                        <pic:blipFill>
                          <a:blip r:embed="rId84" cstate="print"/>
                          <a:stretch>
                            <a:fillRect/>
                          </a:stretch>
                        </pic:blipFill>
                        <pic:spPr>
                          <a:xfrm>
                            <a:off x="2063559" y="259651"/>
                            <a:ext cx="1725168" cy="2706624"/>
                          </a:xfrm>
                          <a:prstGeom prst="rect">
                            <a:avLst/>
                          </a:prstGeom>
                        </pic:spPr>
                      </pic:pic>
                      <pic:pic xmlns:pic="http://schemas.openxmlformats.org/drawingml/2006/picture">
                        <pic:nvPicPr>
                          <pic:cNvPr id="310" name="Image 310"/>
                          <pic:cNvPicPr/>
                        </pic:nvPicPr>
                        <pic:blipFill>
                          <a:blip r:embed="rId85" cstate="print"/>
                          <a:stretch>
                            <a:fillRect/>
                          </a:stretch>
                        </pic:blipFill>
                        <pic:spPr>
                          <a:xfrm>
                            <a:off x="867219" y="258127"/>
                            <a:ext cx="2438399" cy="2796540"/>
                          </a:xfrm>
                          <a:prstGeom prst="rect">
                            <a:avLst/>
                          </a:prstGeom>
                        </pic:spPr>
                      </pic:pic>
                      <wps:wsp>
                        <wps:cNvPr id="311" name="Graphic 311"/>
                        <wps:cNvSpPr/>
                        <wps:spPr>
                          <a:xfrm>
                            <a:off x="2331783" y="537908"/>
                            <a:ext cx="1189355" cy="2151380"/>
                          </a:xfrm>
                          <a:custGeom>
                            <a:avLst/>
                            <a:gdLst/>
                            <a:ahLst/>
                            <a:cxnLst/>
                            <a:rect l="l" t="t" r="r" b="b"/>
                            <a:pathLst>
                              <a:path w="1189355" h="2151380">
                                <a:moveTo>
                                  <a:pt x="0" y="0"/>
                                </a:moveTo>
                                <a:lnTo>
                                  <a:pt x="0" y="1189227"/>
                                </a:lnTo>
                                <a:lnTo>
                                  <a:pt x="699007" y="2151253"/>
                                </a:lnTo>
                                <a:lnTo>
                                  <a:pt x="738460" y="2121315"/>
                                </a:lnTo>
                                <a:lnTo>
                                  <a:pt x="776460" y="2089913"/>
                                </a:lnTo>
                                <a:lnTo>
                                  <a:pt x="812977" y="2057103"/>
                                </a:lnTo>
                                <a:lnTo>
                                  <a:pt x="847984" y="2022938"/>
                                </a:lnTo>
                                <a:lnTo>
                                  <a:pt x="881455" y="1987474"/>
                                </a:lnTo>
                                <a:lnTo>
                                  <a:pt x="913359" y="1950765"/>
                                </a:lnTo>
                                <a:lnTo>
                                  <a:pt x="943671" y="1912866"/>
                                </a:lnTo>
                                <a:lnTo>
                                  <a:pt x="972361" y="1873831"/>
                                </a:lnTo>
                                <a:lnTo>
                                  <a:pt x="999402" y="1833716"/>
                                </a:lnTo>
                                <a:lnTo>
                                  <a:pt x="1024767" y="1792574"/>
                                </a:lnTo>
                                <a:lnTo>
                                  <a:pt x="1048426" y="1750461"/>
                                </a:lnTo>
                                <a:lnTo>
                                  <a:pt x="1070353" y="1707431"/>
                                </a:lnTo>
                                <a:lnTo>
                                  <a:pt x="1090520" y="1663539"/>
                                </a:lnTo>
                                <a:lnTo>
                                  <a:pt x="1108898" y="1618839"/>
                                </a:lnTo>
                                <a:lnTo>
                                  <a:pt x="1125460" y="1573386"/>
                                </a:lnTo>
                                <a:lnTo>
                                  <a:pt x="1140178" y="1527236"/>
                                </a:lnTo>
                                <a:lnTo>
                                  <a:pt x="1153024" y="1480442"/>
                                </a:lnTo>
                                <a:lnTo>
                                  <a:pt x="1163970" y="1433059"/>
                                </a:lnTo>
                                <a:lnTo>
                                  <a:pt x="1172988" y="1385142"/>
                                </a:lnTo>
                                <a:lnTo>
                                  <a:pt x="1180051" y="1336746"/>
                                </a:lnTo>
                                <a:lnTo>
                                  <a:pt x="1185131" y="1287925"/>
                                </a:lnTo>
                                <a:lnTo>
                                  <a:pt x="1188199" y="1238734"/>
                                </a:lnTo>
                                <a:lnTo>
                                  <a:pt x="1189227" y="1189227"/>
                                </a:lnTo>
                                <a:lnTo>
                                  <a:pt x="1188283" y="1141394"/>
                                </a:lnTo>
                                <a:lnTo>
                                  <a:pt x="1185474" y="1094040"/>
                                </a:lnTo>
                                <a:lnTo>
                                  <a:pt x="1180836" y="1047201"/>
                                </a:lnTo>
                                <a:lnTo>
                                  <a:pt x="1174404" y="1000913"/>
                                </a:lnTo>
                                <a:lnTo>
                                  <a:pt x="1166214" y="955212"/>
                                </a:lnTo>
                                <a:lnTo>
                                  <a:pt x="1156302" y="910132"/>
                                </a:lnTo>
                                <a:lnTo>
                                  <a:pt x="1144702" y="865709"/>
                                </a:lnTo>
                                <a:lnTo>
                                  <a:pt x="1131450" y="821979"/>
                                </a:lnTo>
                                <a:lnTo>
                                  <a:pt x="1116583" y="778978"/>
                                </a:lnTo>
                                <a:lnTo>
                                  <a:pt x="1100134" y="736740"/>
                                </a:lnTo>
                                <a:lnTo>
                                  <a:pt x="1082141" y="695302"/>
                                </a:lnTo>
                                <a:lnTo>
                                  <a:pt x="1062638" y="654699"/>
                                </a:lnTo>
                                <a:lnTo>
                                  <a:pt x="1041661" y="614966"/>
                                </a:lnTo>
                                <a:lnTo>
                                  <a:pt x="1019245" y="576139"/>
                                </a:lnTo>
                                <a:lnTo>
                                  <a:pt x="995426" y="538253"/>
                                </a:lnTo>
                                <a:lnTo>
                                  <a:pt x="970240" y="501345"/>
                                </a:lnTo>
                                <a:lnTo>
                                  <a:pt x="943721" y="465448"/>
                                </a:lnTo>
                                <a:lnTo>
                                  <a:pt x="915907" y="430600"/>
                                </a:lnTo>
                                <a:lnTo>
                                  <a:pt x="886831" y="396835"/>
                                </a:lnTo>
                                <a:lnTo>
                                  <a:pt x="856529" y="364189"/>
                                </a:lnTo>
                                <a:lnTo>
                                  <a:pt x="825038" y="332698"/>
                                </a:lnTo>
                                <a:lnTo>
                                  <a:pt x="792392" y="302396"/>
                                </a:lnTo>
                                <a:lnTo>
                                  <a:pt x="758627" y="273320"/>
                                </a:lnTo>
                                <a:lnTo>
                                  <a:pt x="723779" y="245506"/>
                                </a:lnTo>
                                <a:lnTo>
                                  <a:pt x="687882" y="218987"/>
                                </a:lnTo>
                                <a:lnTo>
                                  <a:pt x="650974" y="193801"/>
                                </a:lnTo>
                                <a:lnTo>
                                  <a:pt x="613088" y="169982"/>
                                </a:lnTo>
                                <a:lnTo>
                                  <a:pt x="574261" y="147566"/>
                                </a:lnTo>
                                <a:lnTo>
                                  <a:pt x="534528" y="126589"/>
                                </a:lnTo>
                                <a:lnTo>
                                  <a:pt x="493925" y="107086"/>
                                </a:lnTo>
                                <a:lnTo>
                                  <a:pt x="452487" y="89093"/>
                                </a:lnTo>
                                <a:lnTo>
                                  <a:pt x="410249" y="72644"/>
                                </a:lnTo>
                                <a:lnTo>
                                  <a:pt x="367248" y="57777"/>
                                </a:lnTo>
                                <a:lnTo>
                                  <a:pt x="323518" y="44525"/>
                                </a:lnTo>
                                <a:lnTo>
                                  <a:pt x="279095" y="32925"/>
                                </a:lnTo>
                                <a:lnTo>
                                  <a:pt x="234015" y="23013"/>
                                </a:lnTo>
                                <a:lnTo>
                                  <a:pt x="188314" y="14823"/>
                                </a:lnTo>
                                <a:lnTo>
                                  <a:pt x="142026" y="8391"/>
                                </a:lnTo>
                                <a:lnTo>
                                  <a:pt x="95187" y="3753"/>
                                </a:lnTo>
                                <a:lnTo>
                                  <a:pt x="47833" y="944"/>
                                </a:lnTo>
                                <a:lnTo>
                                  <a:pt x="0" y="0"/>
                                </a:lnTo>
                                <a:close/>
                              </a:path>
                            </a:pathLst>
                          </a:custGeom>
                          <a:solidFill>
                            <a:srgbClr val="4471C4"/>
                          </a:solidFill>
                        </wps:spPr>
                        <wps:bodyPr wrap="square" lIns="0" tIns="0" rIns="0" bIns="0" rtlCol="0">
                          <a:prstTxWarp prst="textNoShape">
                            <a:avLst/>
                          </a:prstTxWarp>
                          <a:noAutofit/>
                        </wps:bodyPr>
                      </wps:wsp>
                      <wps:wsp>
                        <wps:cNvPr id="312" name="Graphic 312"/>
                        <wps:cNvSpPr/>
                        <wps:spPr>
                          <a:xfrm>
                            <a:off x="1142579" y="537908"/>
                            <a:ext cx="1888489" cy="2378710"/>
                          </a:xfrm>
                          <a:custGeom>
                            <a:avLst/>
                            <a:gdLst/>
                            <a:ahLst/>
                            <a:cxnLst/>
                            <a:rect l="l" t="t" r="r" b="b"/>
                            <a:pathLst>
                              <a:path w="1888489" h="2378710">
                                <a:moveTo>
                                  <a:pt x="1189204" y="0"/>
                                </a:moveTo>
                                <a:lnTo>
                                  <a:pt x="1139083" y="1056"/>
                                </a:lnTo>
                                <a:lnTo>
                                  <a:pt x="1089194" y="4213"/>
                                </a:lnTo>
                                <a:lnTo>
                                  <a:pt x="1039600" y="9448"/>
                                </a:lnTo>
                                <a:lnTo>
                                  <a:pt x="990362" y="16743"/>
                                </a:lnTo>
                                <a:lnTo>
                                  <a:pt x="941544" y="26077"/>
                                </a:lnTo>
                                <a:lnTo>
                                  <a:pt x="893208" y="37429"/>
                                </a:lnTo>
                                <a:lnTo>
                                  <a:pt x="845417" y="50779"/>
                                </a:lnTo>
                                <a:lnTo>
                                  <a:pt x="798233" y="66107"/>
                                </a:lnTo>
                                <a:lnTo>
                                  <a:pt x="751718" y="83393"/>
                                </a:lnTo>
                                <a:lnTo>
                                  <a:pt x="705936" y="102615"/>
                                </a:lnTo>
                                <a:lnTo>
                                  <a:pt x="660948" y="123755"/>
                                </a:lnTo>
                                <a:lnTo>
                                  <a:pt x="616818" y="146791"/>
                                </a:lnTo>
                                <a:lnTo>
                                  <a:pt x="573607" y="171703"/>
                                </a:lnTo>
                                <a:lnTo>
                                  <a:pt x="531379" y="198472"/>
                                </a:lnTo>
                                <a:lnTo>
                                  <a:pt x="490196" y="227075"/>
                                </a:lnTo>
                                <a:lnTo>
                                  <a:pt x="452055" y="255955"/>
                                </a:lnTo>
                                <a:lnTo>
                                  <a:pt x="415398" y="286062"/>
                                </a:lnTo>
                                <a:lnTo>
                                  <a:pt x="380233" y="317346"/>
                                </a:lnTo>
                                <a:lnTo>
                                  <a:pt x="346568" y="349757"/>
                                </a:lnTo>
                                <a:lnTo>
                                  <a:pt x="314411" y="383247"/>
                                </a:lnTo>
                                <a:lnTo>
                                  <a:pt x="283770" y="417764"/>
                                </a:lnTo>
                                <a:lnTo>
                                  <a:pt x="254652" y="453261"/>
                                </a:lnTo>
                                <a:lnTo>
                                  <a:pt x="227066" y="489686"/>
                                </a:lnTo>
                                <a:lnTo>
                                  <a:pt x="201019" y="526991"/>
                                </a:lnTo>
                                <a:lnTo>
                                  <a:pt x="176518" y="565126"/>
                                </a:lnTo>
                                <a:lnTo>
                                  <a:pt x="153573" y="604041"/>
                                </a:lnTo>
                                <a:lnTo>
                                  <a:pt x="132191" y="643687"/>
                                </a:lnTo>
                                <a:lnTo>
                                  <a:pt x="112379" y="684013"/>
                                </a:lnTo>
                                <a:lnTo>
                                  <a:pt x="94145" y="724971"/>
                                </a:lnTo>
                                <a:lnTo>
                                  <a:pt x="77498" y="766510"/>
                                </a:lnTo>
                                <a:lnTo>
                                  <a:pt x="62445" y="808582"/>
                                </a:lnTo>
                                <a:lnTo>
                                  <a:pt x="48994" y="851136"/>
                                </a:lnTo>
                                <a:lnTo>
                                  <a:pt x="37153" y="894122"/>
                                </a:lnTo>
                                <a:lnTo>
                                  <a:pt x="26929" y="937492"/>
                                </a:lnTo>
                                <a:lnTo>
                                  <a:pt x="18331" y="981195"/>
                                </a:lnTo>
                                <a:lnTo>
                                  <a:pt x="11367" y="1025183"/>
                                </a:lnTo>
                                <a:lnTo>
                                  <a:pt x="6043" y="1069404"/>
                                </a:lnTo>
                                <a:lnTo>
                                  <a:pt x="2369" y="1113810"/>
                                </a:lnTo>
                                <a:lnTo>
                                  <a:pt x="352" y="1158351"/>
                                </a:lnTo>
                                <a:lnTo>
                                  <a:pt x="0" y="1202977"/>
                                </a:lnTo>
                                <a:lnTo>
                                  <a:pt x="1320" y="1247640"/>
                                </a:lnTo>
                                <a:lnTo>
                                  <a:pt x="4320" y="1292288"/>
                                </a:lnTo>
                                <a:lnTo>
                                  <a:pt x="9009" y="1336872"/>
                                </a:lnTo>
                                <a:lnTo>
                                  <a:pt x="15395" y="1381344"/>
                                </a:lnTo>
                                <a:lnTo>
                                  <a:pt x="23484" y="1425652"/>
                                </a:lnTo>
                                <a:lnTo>
                                  <a:pt x="33285" y="1469749"/>
                                </a:lnTo>
                                <a:lnTo>
                                  <a:pt x="44806" y="1513583"/>
                                </a:lnTo>
                                <a:lnTo>
                                  <a:pt x="58055" y="1557105"/>
                                </a:lnTo>
                                <a:lnTo>
                                  <a:pt x="73039" y="1600267"/>
                                </a:lnTo>
                                <a:lnTo>
                                  <a:pt x="89766" y="1643017"/>
                                </a:lnTo>
                                <a:lnTo>
                                  <a:pt x="108245" y="1685306"/>
                                </a:lnTo>
                                <a:lnTo>
                                  <a:pt x="128482" y="1727086"/>
                                </a:lnTo>
                                <a:lnTo>
                                  <a:pt x="150486" y="1768305"/>
                                </a:lnTo>
                                <a:lnTo>
                                  <a:pt x="174265" y="1808915"/>
                                </a:lnTo>
                                <a:lnTo>
                                  <a:pt x="199827" y="1848866"/>
                                </a:lnTo>
                                <a:lnTo>
                                  <a:pt x="227179" y="1888108"/>
                                </a:lnTo>
                                <a:lnTo>
                                  <a:pt x="256049" y="1926250"/>
                                </a:lnTo>
                                <a:lnTo>
                                  <a:pt x="286147" y="1962907"/>
                                </a:lnTo>
                                <a:lnTo>
                                  <a:pt x="317423" y="1998073"/>
                                </a:lnTo>
                                <a:lnTo>
                                  <a:pt x="349827" y="2031739"/>
                                </a:lnTo>
                                <a:lnTo>
                                  <a:pt x="383309" y="2063898"/>
                                </a:lnTo>
                                <a:lnTo>
                                  <a:pt x="417820" y="2094542"/>
                                </a:lnTo>
                                <a:lnTo>
                                  <a:pt x="453310" y="2123662"/>
                                </a:lnTo>
                                <a:lnTo>
                                  <a:pt x="489730" y="2151251"/>
                                </a:lnTo>
                                <a:lnTo>
                                  <a:pt x="527029" y="2177301"/>
                                </a:lnTo>
                                <a:lnTo>
                                  <a:pt x="565159" y="2201805"/>
                                </a:lnTo>
                                <a:lnTo>
                                  <a:pt x="604070" y="2224754"/>
                                </a:lnTo>
                                <a:lnTo>
                                  <a:pt x="643711" y="2246140"/>
                                </a:lnTo>
                                <a:lnTo>
                                  <a:pt x="684034" y="2265956"/>
                                </a:lnTo>
                                <a:lnTo>
                                  <a:pt x="724988" y="2284193"/>
                                </a:lnTo>
                                <a:lnTo>
                                  <a:pt x="766525" y="2300845"/>
                                </a:lnTo>
                                <a:lnTo>
                                  <a:pt x="808594" y="2315902"/>
                                </a:lnTo>
                                <a:lnTo>
                                  <a:pt x="851146" y="2329358"/>
                                </a:lnTo>
                                <a:lnTo>
                                  <a:pt x="894132" y="2341204"/>
                                </a:lnTo>
                                <a:lnTo>
                                  <a:pt x="937501" y="2351432"/>
                                </a:lnTo>
                                <a:lnTo>
                                  <a:pt x="981203" y="2360034"/>
                                </a:lnTo>
                                <a:lnTo>
                                  <a:pt x="1025191" y="2367003"/>
                                </a:lnTo>
                                <a:lnTo>
                                  <a:pt x="1069413" y="2372331"/>
                                </a:lnTo>
                                <a:lnTo>
                                  <a:pt x="1113819" y="2376010"/>
                                </a:lnTo>
                                <a:lnTo>
                                  <a:pt x="1158362" y="2378032"/>
                                </a:lnTo>
                                <a:lnTo>
                                  <a:pt x="1202990" y="2378389"/>
                                </a:lnTo>
                                <a:lnTo>
                                  <a:pt x="1247654" y="2377073"/>
                                </a:lnTo>
                                <a:lnTo>
                                  <a:pt x="1292305" y="2374077"/>
                                </a:lnTo>
                                <a:lnTo>
                                  <a:pt x="1336893" y="2369392"/>
                                </a:lnTo>
                                <a:lnTo>
                                  <a:pt x="1381368" y="2363010"/>
                                </a:lnTo>
                                <a:lnTo>
                                  <a:pt x="1425681" y="2354925"/>
                                </a:lnTo>
                                <a:lnTo>
                                  <a:pt x="1469782" y="2345127"/>
                                </a:lnTo>
                                <a:lnTo>
                                  <a:pt x="1513621" y="2333609"/>
                                </a:lnTo>
                                <a:lnTo>
                                  <a:pt x="1557149" y="2320364"/>
                                </a:lnTo>
                                <a:lnTo>
                                  <a:pt x="1600316" y="2305383"/>
                                </a:lnTo>
                                <a:lnTo>
                                  <a:pt x="1643072" y="2288658"/>
                                </a:lnTo>
                                <a:lnTo>
                                  <a:pt x="1685369" y="2270182"/>
                                </a:lnTo>
                                <a:lnTo>
                                  <a:pt x="1727155" y="2249946"/>
                                </a:lnTo>
                                <a:lnTo>
                                  <a:pt x="1768383" y="2227943"/>
                                </a:lnTo>
                                <a:lnTo>
                                  <a:pt x="1809001" y="2204165"/>
                                </a:lnTo>
                                <a:lnTo>
                                  <a:pt x="1848960" y="2178604"/>
                                </a:lnTo>
                                <a:lnTo>
                                  <a:pt x="1888212" y="2151253"/>
                                </a:lnTo>
                                <a:lnTo>
                                  <a:pt x="1189204" y="1189227"/>
                                </a:lnTo>
                                <a:lnTo>
                                  <a:pt x="1189204"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313" name="Image 313"/>
                          <pic:cNvPicPr/>
                        </pic:nvPicPr>
                        <pic:blipFill>
                          <a:blip r:embed="rId86" cstate="print"/>
                          <a:stretch>
                            <a:fillRect/>
                          </a:stretch>
                        </pic:blipFill>
                        <pic:spPr>
                          <a:xfrm>
                            <a:off x="2721927" y="1420939"/>
                            <a:ext cx="403860" cy="298704"/>
                          </a:xfrm>
                          <a:prstGeom prst="rect">
                            <a:avLst/>
                          </a:prstGeom>
                        </pic:spPr>
                      </pic:pic>
                      <pic:pic xmlns:pic="http://schemas.openxmlformats.org/drawingml/2006/picture">
                        <pic:nvPicPr>
                          <pic:cNvPr id="314" name="Image 314"/>
                          <pic:cNvPicPr/>
                        </pic:nvPicPr>
                        <pic:blipFill>
                          <a:blip r:embed="rId87" cstate="print"/>
                          <a:stretch>
                            <a:fillRect/>
                          </a:stretch>
                        </pic:blipFill>
                        <pic:spPr>
                          <a:xfrm>
                            <a:off x="2748470" y="1446783"/>
                            <a:ext cx="297561" cy="193103"/>
                          </a:xfrm>
                          <a:prstGeom prst="rect">
                            <a:avLst/>
                          </a:prstGeom>
                        </pic:spPr>
                      </pic:pic>
                      <pic:pic xmlns:pic="http://schemas.openxmlformats.org/drawingml/2006/picture">
                        <pic:nvPicPr>
                          <pic:cNvPr id="315" name="Image 315"/>
                          <pic:cNvPicPr/>
                        </pic:nvPicPr>
                        <pic:blipFill>
                          <a:blip r:embed="rId88" cstate="print"/>
                          <a:stretch>
                            <a:fillRect/>
                          </a:stretch>
                        </pic:blipFill>
                        <pic:spPr>
                          <a:xfrm>
                            <a:off x="1591119" y="1788223"/>
                            <a:ext cx="403860" cy="298704"/>
                          </a:xfrm>
                          <a:prstGeom prst="rect">
                            <a:avLst/>
                          </a:prstGeom>
                        </pic:spPr>
                      </pic:pic>
                      <pic:pic xmlns:pic="http://schemas.openxmlformats.org/drawingml/2006/picture">
                        <pic:nvPicPr>
                          <pic:cNvPr id="316" name="Image 316"/>
                          <pic:cNvPicPr/>
                        </pic:nvPicPr>
                        <pic:blipFill>
                          <a:blip r:embed="rId89" cstate="print"/>
                          <a:stretch>
                            <a:fillRect/>
                          </a:stretch>
                        </pic:blipFill>
                        <pic:spPr>
                          <a:xfrm>
                            <a:off x="1617535" y="1814322"/>
                            <a:ext cx="297561" cy="193103"/>
                          </a:xfrm>
                          <a:prstGeom prst="rect">
                            <a:avLst/>
                          </a:prstGeom>
                        </pic:spPr>
                      </pic:pic>
                      <wps:wsp>
                        <wps:cNvPr id="317" name="Graphic 317"/>
                        <wps:cNvSpPr/>
                        <wps:spPr>
                          <a:xfrm>
                            <a:off x="4658931" y="1512379"/>
                            <a:ext cx="542925" cy="429895"/>
                          </a:xfrm>
                          <a:custGeom>
                            <a:avLst/>
                            <a:gdLst/>
                            <a:ahLst/>
                            <a:cxnLst/>
                            <a:rect l="l" t="t" r="r" b="b"/>
                            <a:pathLst>
                              <a:path w="542925" h="429895">
                                <a:moveTo>
                                  <a:pt x="542544" y="0"/>
                                </a:moveTo>
                                <a:lnTo>
                                  <a:pt x="0" y="0"/>
                                </a:lnTo>
                                <a:lnTo>
                                  <a:pt x="0" y="429767"/>
                                </a:lnTo>
                                <a:lnTo>
                                  <a:pt x="542544" y="429767"/>
                                </a:lnTo>
                                <a:lnTo>
                                  <a:pt x="542544" y="0"/>
                                </a:lnTo>
                                <a:close/>
                              </a:path>
                            </a:pathLst>
                          </a:custGeom>
                          <a:solidFill>
                            <a:srgbClr val="F1F1F1">
                              <a:alpha val="38822"/>
                            </a:srgbClr>
                          </a:solidFill>
                        </wps:spPr>
                        <wps:bodyPr wrap="square" lIns="0" tIns="0" rIns="0" bIns="0" rtlCol="0">
                          <a:prstTxWarp prst="textNoShape">
                            <a:avLst/>
                          </a:prstTxWarp>
                          <a:noAutofit/>
                        </wps:bodyPr>
                      </wps:wsp>
                      <wps:wsp>
                        <wps:cNvPr id="318" name="Graphic 318"/>
                        <wps:cNvSpPr/>
                        <wps:spPr>
                          <a:xfrm>
                            <a:off x="4718367" y="1588579"/>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4471C4"/>
                          </a:solidFill>
                        </wps:spPr>
                        <wps:bodyPr wrap="square" lIns="0" tIns="0" rIns="0" bIns="0" rtlCol="0">
                          <a:prstTxWarp prst="textNoShape">
                            <a:avLst/>
                          </a:prstTxWarp>
                          <a:noAutofit/>
                        </wps:bodyPr>
                      </wps:wsp>
                      <wps:wsp>
                        <wps:cNvPr id="319" name="Graphic 319"/>
                        <wps:cNvSpPr/>
                        <wps:spPr>
                          <a:xfrm>
                            <a:off x="4718367" y="1803463"/>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EC7C30"/>
                          </a:solidFill>
                        </wps:spPr>
                        <wps:bodyPr wrap="square" lIns="0" tIns="0" rIns="0" bIns="0" rtlCol="0">
                          <a:prstTxWarp prst="textNoShape">
                            <a:avLst/>
                          </a:prstTxWarp>
                          <a:noAutofit/>
                        </wps:bodyPr>
                      </wps:wsp>
                      <wps:wsp>
                        <wps:cNvPr id="320" name="Graphic 320"/>
                        <wps:cNvSpPr/>
                        <wps:spPr>
                          <a:xfrm>
                            <a:off x="4762" y="4762"/>
                            <a:ext cx="5273675" cy="3051175"/>
                          </a:xfrm>
                          <a:custGeom>
                            <a:avLst/>
                            <a:gdLst/>
                            <a:ahLst/>
                            <a:cxnLst/>
                            <a:rect l="l" t="t" r="r" b="b"/>
                            <a:pathLst>
                              <a:path w="5273675" h="3051175">
                                <a:moveTo>
                                  <a:pt x="0" y="3051175"/>
                                </a:moveTo>
                                <a:lnTo>
                                  <a:pt x="5273675" y="3051175"/>
                                </a:lnTo>
                                <a:lnTo>
                                  <a:pt x="5273675" y="0"/>
                                </a:lnTo>
                                <a:lnTo>
                                  <a:pt x="0" y="0"/>
                                </a:lnTo>
                                <a:lnTo>
                                  <a:pt x="0" y="3051175"/>
                                </a:lnTo>
                                <a:close/>
                              </a:path>
                            </a:pathLst>
                          </a:custGeom>
                          <a:ln w="9525">
                            <a:solidFill>
                              <a:srgbClr val="BEBEBE"/>
                            </a:solidFill>
                            <a:prstDash val="solid"/>
                          </a:ln>
                        </wps:spPr>
                        <wps:bodyPr wrap="square" lIns="0" tIns="0" rIns="0" bIns="0" rtlCol="0">
                          <a:prstTxWarp prst="textNoShape">
                            <a:avLst/>
                          </a:prstTxWarp>
                          <a:noAutofit/>
                        </wps:bodyPr>
                      </wps:wsp>
                      <wps:wsp>
                        <wps:cNvPr id="321" name="Textbox 321"/>
                        <wps:cNvSpPr txBox="1"/>
                        <wps:spPr>
                          <a:xfrm>
                            <a:off x="9525" y="5143"/>
                            <a:ext cx="5264150" cy="3046095"/>
                          </a:xfrm>
                          <a:prstGeom prst="rect">
                            <a:avLst/>
                          </a:prstGeom>
                        </wps:spPr>
                        <wps:txbx>
                          <w:txbxContent>
                            <w:p w14:paraId="5E1FB17D" w14:textId="77777777" w:rsidR="003C09ED" w:rsidRDefault="003C09ED" w:rsidP="003C09ED">
                              <w:pPr>
                                <w:spacing w:before="151"/>
                                <w:ind w:left="803" w:right="803"/>
                                <w:jc w:val="center"/>
                                <w:rPr>
                                  <w:rFonts w:ascii="Calibri"/>
                                  <w:b/>
                                  <w:sz w:val="36"/>
                                </w:rPr>
                              </w:pPr>
                              <w:r>
                                <w:rPr>
                                  <w:rFonts w:ascii="Calibri"/>
                                  <w:b/>
                                  <w:color w:val="404040"/>
                                  <w:spacing w:val="-4"/>
                                  <w:sz w:val="36"/>
                                </w:rPr>
                                <w:t xml:space="preserve">Gram </w:t>
                              </w:r>
                              <w:r>
                                <w:rPr>
                                  <w:rFonts w:ascii="Calibri"/>
                                  <w:b/>
                                  <w:color w:val="404040"/>
                                  <w:sz w:val="36"/>
                                </w:rPr>
                                <w:t>type</w:t>
                              </w:r>
                            </w:p>
                            <w:p w14:paraId="00E8EA92" w14:textId="77777777" w:rsidR="003C09ED" w:rsidRDefault="003C09ED" w:rsidP="003C09ED">
                              <w:pPr>
                                <w:rPr>
                                  <w:rFonts w:ascii="Calibri"/>
                                  <w:b/>
                                  <w:sz w:val="36"/>
                                </w:rPr>
                              </w:pPr>
                            </w:p>
                            <w:p w14:paraId="027B9492" w14:textId="77777777" w:rsidR="003C09ED" w:rsidRDefault="003C09ED" w:rsidP="003C09ED">
                              <w:pPr>
                                <w:rPr>
                                  <w:rFonts w:ascii="Calibri"/>
                                  <w:b/>
                                  <w:sz w:val="36"/>
                                </w:rPr>
                              </w:pPr>
                            </w:p>
                            <w:p w14:paraId="59FF5AFD" w14:textId="77777777" w:rsidR="003C09ED" w:rsidRDefault="003C09ED" w:rsidP="003C09ED">
                              <w:pPr>
                                <w:spacing w:before="392"/>
                                <w:rPr>
                                  <w:rFonts w:ascii="Calibri"/>
                                  <w:b/>
                                  <w:sz w:val="36"/>
                                </w:rPr>
                              </w:pPr>
                            </w:p>
                            <w:p w14:paraId="345278DB" w14:textId="386FA2D2" w:rsidR="003C09ED" w:rsidRDefault="003C09ED" w:rsidP="003C09ED">
                              <w:pPr>
                                <w:ind w:left="803"/>
                                <w:jc w:val="center"/>
                                <w:rPr>
                                  <w:rFonts w:ascii="Calibri"/>
                                  <w:b/>
                                  <w:sz w:val="20"/>
                                </w:rPr>
                              </w:pPr>
                              <w:r>
                                <w:rPr>
                                  <w:rFonts w:ascii="Calibri"/>
                                  <w:b/>
                                  <w:color w:val="FFFFFF"/>
                                  <w:spacing w:val="-5"/>
                                  <w:sz w:val="20"/>
                                </w:rPr>
                                <w:t>40</w:t>
                              </w:r>
                              <w:r w:rsidR="00937E73">
                                <w:rPr>
                                  <w:rFonts w:ascii="Calibri"/>
                                  <w:b/>
                                  <w:color w:val="FFFFFF"/>
                                  <w:spacing w:val="-5"/>
                                  <w:sz w:val="20"/>
                                </w:rPr>
                                <w:t>%</w:t>
                              </w:r>
                            </w:p>
                            <w:p w14:paraId="5AF34C17" w14:textId="77777777" w:rsidR="003C09ED" w:rsidRDefault="003C09ED" w:rsidP="003C09ED">
                              <w:pPr>
                                <w:spacing w:before="91"/>
                                <w:rPr>
                                  <w:rFonts w:ascii="Calibri"/>
                                  <w:b/>
                                  <w:sz w:val="20"/>
                                </w:rPr>
                              </w:pPr>
                            </w:p>
                            <w:p w14:paraId="42BAE2BA" w14:textId="6B79BDB4" w:rsidR="003C09ED" w:rsidRDefault="003C09ED" w:rsidP="003C09ED">
                              <w:pPr>
                                <w:ind w:left="2592"/>
                                <w:rPr>
                                  <w:rFonts w:ascii="Calibri"/>
                                  <w:b/>
                                  <w:sz w:val="20"/>
                                </w:rPr>
                              </w:pPr>
                              <w:r>
                                <w:rPr>
                                  <w:rFonts w:ascii="Calibri"/>
                                  <w:b/>
                                  <w:color w:val="FFFFFF"/>
                                  <w:spacing w:val="-5"/>
                                  <w:sz w:val="20"/>
                                </w:rPr>
                                <w:t>60</w:t>
                              </w:r>
                              <w:r w:rsidR="00937E73">
                                <w:rPr>
                                  <w:rFonts w:ascii="Calibri"/>
                                  <w:b/>
                                  <w:color w:val="FFFFFF"/>
                                  <w:spacing w:val="-5"/>
                                  <w:sz w:val="20"/>
                                </w:rPr>
                                <w:t>%</w:t>
                              </w:r>
                            </w:p>
                          </w:txbxContent>
                        </wps:txbx>
                        <wps:bodyPr wrap="square" lIns="0" tIns="0" rIns="0" bIns="0" rtlCol="0">
                          <a:noAutofit/>
                        </wps:bodyPr>
                      </wps:wsp>
                      <wps:wsp>
                        <wps:cNvPr id="322" name="Textbox 322"/>
                        <wps:cNvSpPr txBox="1"/>
                        <wps:spPr>
                          <a:xfrm>
                            <a:off x="4692998" y="1512379"/>
                            <a:ext cx="612183" cy="530410"/>
                          </a:xfrm>
                          <a:prstGeom prst="rect">
                            <a:avLst/>
                          </a:prstGeom>
                        </wps:spPr>
                        <wps:txbx>
                          <w:txbxContent>
                            <w:p w14:paraId="7D3B941C" w14:textId="77777777" w:rsidR="003C09ED" w:rsidRDefault="003C09ED" w:rsidP="003C09ED">
                              <w:pPr>
                                <w:spacing w:before="50"/>
                                <w:ind w:left="237"/>
                                <w:rPr>
                                  <w:rFonts w:ascii="Calibri"/>
                                  <w:sz w:val="18"/>
                                </w:rPr>
                              </w:pPr>
                              <w:r>
                                <w:rPr>
                                  <w:rFonts w:ascii="Calibri"/>
                                  <w:color w:val="404040"/>
                                  <w:spacing w:val="-2"/>
                                  <w:sz w:val="18"/>
                                </w:rPr>
                                <w:t>Negative</w:t>
                              </w:r>
                            </w:p>
                            <w:p w14:paraId="71ADF5C6" w14:textId="77777777" w:rsidR="003C09ED" w:rsidRDefault="003C09ED" w:rsidP="003C09ED">
                              <w:pPr>
                                <w:spacing w:before="118"/>
                                <w:ind w:left="237"/>
                                <w:rPr>
                                  <w:rFonts w:ascii="Calibri"/>
                                  <w:sz w:val="18"/>
                                </w:rPr>
                              </w:pPr>
                              <w:r>
                                <w:rPr>
                                  <w:rFonts w:ascii="Calibri"/>
                                  <w:color w:val="404040"/>
                                  <w:spacing w:val="-2"/>
                                  <w:sz w:val="18"/>
                                </w:rPr>
                                <w:t>positive</w:t>
                              </w:r>
                            </w:p>
                          </w:txbxContent>
                        </wps:txbx>
                        <wps:bodyPr wrap="square" lIns="0" tIns="0" rIns="0" bIns="0" rtlCol="0">
                          <a:noAutofit/>
                        </wps:bodyPr>
                      </wps:wsp>
                    </wpg:wgp>
                  </a:graphicData>
                </a:graphic>
              </wp:inline>
            </w:drawing>
          </mc:Choice>
          <mc:Fallback>
            <w:pict>
              <v:group w14:anchorId="26071237" id="Group 307" o:spid="_x0000_s1108" style="width:417.35pt;height:240.25pt;mso-position-horizontal-relative:char;mso-position-vertical-relative:line" coordorigin="47,47" coordsize="53004,30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">
                <v:shape id="Image 308" o:spid="_x0000_s1109" type="#_x0000_t75" style="position:absolute;left:47;top:47;width:52737;height:30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">
                  <v:imagedata r:id="rId90" o:title=""/>
                </v:shape>
                <v:shape id="Image 309" o:spid="_x0000_s1110" type="#_x0000_t75" style="position:absolute;left:20635;top:2596;width:17252;height:27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">
                  <v:imagedata r:id="rId91" o:title=""/>
                </v:shape>
                <v:shape id="Image 310" o:spid="_x0000_s1111" type="#_x0000_t75" style="position:absolute;left:8672;top:2581;width:24384;height:27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">
                  <v:imagedata r:id="rId92" o:title=""/>
                </v:shape>
                <v:shape id="Graphic 311" o:spid="_x0000_s1112" style="position:absolute;left:23317;top:5379;width:11894;height:21513;visibility:visible;mso-wrap-style:square;v-text-anchor:top" coordsize="1189355,2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" path="m,l,1189227r699007,962026l738460,2121315r38000,-31402l812977,2057103r35007,-34165l881455,1987474r31904,-36709l943671,1912866r28690,-39035l999402,1833716r25365,-41142l1048426,1750461r21927,-43030l1090520,1663539r18378,-44700l1125460,1573386r14718,-46150l1153024,1480442r10946,-47383l1172988,1385142r7063,-48396l1185131,1287925r3068,-49191l1189227,1189227r-944,-47833l1185474,1094040r-4638,-46839l1174404,1000913r-8190,-45701l1156302,910132r-11600,-44423l1131450,821979r-14867,-43001l1100134,736740r-17993,-41438l1062638,654699r-20977,-39733l1019245,576139,995426,538253,970240,501345,943721,465448,915907,430600,886831,396835,856529,364189,825038,332698,792392,302396,758627,273320,723779,245506,687882,218987,650974,193801,613088,169982,574261,147566,534528,126589,493925,107086,452487,89093,410249,72644,367248,57777,323518,44525,279095,32925,234015,23013,188314,14823,142026,8391,95187,3753,47833,944,,xe" fillcolor="#4471c4" stroked="f">
                  <v:path arrowok="t"/>
                </v:shape>
                <v:shape id="Graphic 312" o:spid="_x0000_s1113" style="position:absolute;left:11425;top:5379;width:18885;height:23787;visibility:visible;mso-wrap-style:square;v-text-anchor:top" coordsize="1888489,237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" path="m1189204,r-50121,1056l1089194,4213r-49594,5235l990362,16743r-48818,9334l893208,37429,845417,50779,798233,66107,751718,83393r-45782,19222l660948,123755r-44130,23036l573607,171703r-42228,26769l490196,227075r-38141,28880l415398,286062r-35165,31284l346568,349757r-32157,33490l283770,417764r-29118,35497l227066,489686r-26047,37305l176518,565126r-22945,38915l132191,643687r-19812,40326l94145,724971,77498,766510,62445,808582,48994,851136,37153,894122,26929,937492r-8598,43703l11367,1025183r-5324,44221l2369,1113810,352,1158351,,1202977r1320,44663l4320,1292288r4689,44584l15395,1381344r8089,44308l33285,1469749r11521,43834l58055,1557105r14984,43162l89766,1643017r18479,42289l128482,1727086r22004,41219l174265,1808915r25562,39951l227179,1888108r28870,38142l286147,1962907r31276,35166l349827,2031739r33482,32159l417820,2094542r35490,29120l489730,2151251r37299,26050l565159,2201805r38911,22949l643711,2246140r40323,19816l724988,2284193r41537,16652l808594,2315902r42552,13456l894132,2341204r43369,10228l981203,2360034r43988,6969l1069413,2372331r44406,3679l1158362,2378032r44628,357l1247654,2377073r44651,-2996l1336893,2369392r44475,-6382l1425681,2354925r44101,-9798l1513621,2333609r43528,-13245l1600316,2305383r42756,-16725l1685369,2270182r41786,-20236l1768383,2227943r40618,-23778l1848960,2178604r39252,-27351l1189204,1189227,1189204,xe" fillcolor="#ec7c30" stroked="f">
                  <v:path arrowok="t"/>
                </v:shape>
                <v:shape id="Image 313" o:spid="_x0000_s1114" type="#_x0000_t75" style="position:absolute;left:27219;top:14209;width:4038;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">
                  <v:imagedata r:id="rId93" o:title=""/>
                </v:shape>
                <v:shape id="Image 314" o:spid="_x0000_s1115" type="#_x0000_t75" style="position:absolute;left:27484;top:14467;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">
                  <v:imagedata r:id="rId94" o:title=""/>
                </v:shape>
                <v:shape id="Image 315" o:spid="_x0000_s1116" type="#_x0000_t75" style="position:absolute;left:15911;top:17882;width:4038;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">
                  <v:imagedata r:id="rId95" o:title=""/>
                </v:shape>
                <v:shape id="Image 316" o:spid="_x0000_s1117" type="#_x0000_t75" style="position:absolute;left:16175;top:18143;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">
                  <v:imagedata r:id="rId96" o:title=""/>
                </v:shape>
                <v:shape id="Graphic 317" o:spid="_x0000_s1118" style="position:absolute;left:46589;top:15123;width:5429;height:4299;visibility:visible;mso-wrap-style:square;v-text-anchor:top" coordsize="54292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" path="m542544,l,,,429767r542544,l542544,xe" fillcolor="#f1f1f1" stroked="f">
                  <v:fill opacity="25443f"/>
                  <v:path arrowok="t"/>
                </v:shape>
                <v:shape id="Graphic 318" o:spid="_x0000_s1119" style="position:absolute;left:47183;top:1588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" path="m62484,l,,,62483r62484,l62484,xe" fillcolor="#4471c4" stroked="f">
                  <v:path arrowok="t"/>
                </v:shape>
                <v:shape id="Graphic 319" o:spid="_x0000_s1120" style="position:absolute;left:47183;top:1803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" path="m62484,l,,,62484r62484,l62484,xe" fillcolor="#ec7c30" stroked="f">
                  <v:path arrowok="t"/>
                </v:shape>
                <v:shape id="Graphic 320" o:spid="_x0000_s1121" style="position:absolute;left:47;top:47;width:52737;height:30512;visibility:visible;mso-wrap-style:square;v-text-anchor:top" coordsize="5273675,30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" path="m,3051175r5273675,l5273675,,,,,3051175xe" filled="f" strokecolor="#bebebe">
                  <v:path arrowok="t"/>
                </v:shape>
                <v:shape id="Textbox 321" o:spid="_x0000_s1122" type="#_x0000_t202" style="position:absolute;left:95;top:51;width:52641;height:30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5E1FB17D" w14:textId="77777777" w:rsidR="003C09ED" w:rsidRDefault="003C09ED" w:rsidP="003C09ED">
                        <w:pPr>
                          <w:spacing w:before="151"/>
                          <w:ind w:left="803" w:right="803"/>
                          <w:jc w:val="center"/>
                          <w:rPr>
                            <w:rFonts w:ascii="Calibri"/>
                            <w:b/>
                            <w:sz w:val="36"/>
                          </w:rPr>
                        </w:pPr>
                        <w:r>
                          <w:rPr>
                            <w:rFonts w:ascii="Calibri"/>
                            <w:b/>
                            <w:color w:val="404040"/>
                            <w:spacing w:val="-4"/>
                            <w:sz w:val="36"/>
                          </w:rPr>
                          <w:t xml:space="preserve">Gram </w:t>
                        </w:r>
                        <w:r>
                          <w:rPr>
                            <w:rFonts w:ascii="Calibri"/>
                            <w:b/>
                            <w:color w:val="404040"/>
                            <w:sz w:val="36"/>
                          </w:rPr>
                          <w:t>type</w:t>
                        </w:r>
                      </w:p>
                      <w:p w14:paraId="00E8EA92" w14:textId="77777777" w:rsidR="003C09ED" w:rsidRDefault="003C09ED" w:rsidP="003C09ED">
                        <w:pPr>
                          <w:rPr>
                            <w:rFonts w:ascii="Calibri"/>
                            <w:b/>
                            <w:sz w:val="36"/>
                          </w:rPr>
                        </w:pPr>
                      </w:p>
                      <w:p w14:paraId="027B9492" w14:textId="77777777" w:rsidR="003C09ED" w:rsidRDefault="003C09ED" w:rsidP="003C09ED">
                        <w:pPr>
                          <w:rPr>
                            <w:rFonts w:ascii="Calibri"/>
                            <w:b/>
                            <w:sz w:val="36"/>
                          </w:rPr>
                        </w:pPr>
                      </w:p>
                      <w:p w14:paraId="59FF5AFD" w14:textId="77777777" w:rsidR="003C09ED" w:rsidRDefault="003C09ED" w:rsidP="003C09ED">
                        <w:pPr>
                          <w:spacing w:before="392"/>
                          <w:rPr>
                            <w:rFonts w:ascii="Calibri"/>
                            <w:b/>
                            <w:sz w:val="36"/>
                          </w:rPr>
                        </w:pPr>
                      </w:p>
                      <w:p w14:paraId="345278DB" w14:textId="386FA2D2" w:rsidR="003C09ED" w:rsidRDefault="003C09ED" w:rsidP="003C09ED">
                        <w:pPr>
                          <w:ind w:left="803"/>
                          <w:jc w:val="center"/>
                          <w:rPr>
                            <w:rFonts w:ascii="Calibri"/>
                            <w:b/>
                            <w:sz w:val="20"/>
                          </w:rPr>
                        </w:pPr>
                        <w:r>
                          <w:rPr>
                            <w:rFonts w:ascii="Calibri"/>
                            <w:b/>
                            <w:color w:val="FFFFFF"/>
                            <w:spacing w:val="-5"/>
                            <w:sz w:val="20"/>
                          </w:rPr>
                          <w:t>40</w:t>
                        </w:r>
                        <w:r w:rsidR="00937E73">
                          <w:rPr>
                            <w:rFonts w:ascii="Calibri"/>
                            <w:b/>
                            <w:color w:val="FFFFFF"/>
                            <w:spacing w:val="-5"/>
                            <w:sz w:val="20"/>
                          </w:rPr>
                          <w:t>%</w:t>
                        </w:r>
                      </w:p>
                      <w:p w14:paraId="5AF34C17" w14:textId="77777777" w:rsidR="003C09ED" w:rsidRDefault="003C09ED" w:rsidP="003C09ED">
                        <w:pPr>
                          <w:spacing w:before="91"/>
                          <w:rPr>
                            <w:rFonts w:ascii="Calibri"/>
                            <w:b/>
                            <w:sz w:val="20"/>
                          </w:rPr>
                        </w:pPr>
                      </w:p>
                      <w:p w14:paraId="42BAE2BA" w14:textId="6B79BDB4" w:rsidR="003C09ED" w:rsidRDefault="003C09ED" w:rsidP="003C09ED">
                        <w:pPr>
                          <w:ind w:left="2592"/>
                          <w:rPr>
                            <w:rFonts w:ascii="Calibri"/>
                            <w:b/>
                            <w:sz w:val="20"/>
                          </w:rPr>
                        </w:pPr>
                        <w:r>
                          <w:rPr>
                            <w:rFonts w:ascii="Calibri"/>
                            <w:b/>
                            <w:color w:val="FFFFFF"/>
                            <w:spacing w:val="-5"/>
                            <w:sz w:val="20"/>
                          </w:rPr>
                          <w:t>60</w:t>
                        </w:r>
                        <w:r w:rsidR="00937E73">
                          <w:rPr>
                            <w:rFonts w:ascii="Calibri"/>
                            <w:b/>
                            <w:color w:val="FFFFFF"/>
                            <w:spacing w:val="-5"/>
                            <w:sz w:val="20"/>
                          </w:rPr>
                          <w:t>%</w:t>
                        </w:r>
                      </w:p>
                    </w:txbxContent>
                  </v:textbox>
                </v:shape>
                <v:shape id="Textbox 322" o:spid="_x0000_s1123" type="#_x0000_t202" style="position:absolute;left:46929;top:15123;width:6122;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7D3B941C" w14:textId="77777777" w:rsidR="003C09ED" w:rsidRDefault="003C09ED" w:rsidP="003C09ED">
                        <w:pPr>
                          <w:spacing w:before="50"/>
                          <w:ind w:left="237"/>
                          <w:rPr>
                            <w:rFonts w:ascii="Calibri"/>
                            <w:sz w:val="18"/>
                          </w:rPr>
                        </w:pPr>
                        <w:r>
                          <w:rPr>
                            <w:rFonts w:ascii="Calibri"/>
                            <w:color w:val="404040"/>
                            <w:spacing w:val="-2"/>
                            <w:sz w:val="18"/>
                          </w:rPr>
                          <w:t>Negative</w:t>
                        </w:r>
                      </w:p>
                      <w:p w14:paraId="71ADF5C6" w14:textId="77777777" w:rsidR="003C09ED" w:rsidRDefault="003C09ED" w:rsidP="003C09ED">
                        <w:pPr>
                          <w:spacing w:before="118"/>
                          <w:ind w:left="237"/>
                          <w:rPr>
                            <w:rFonts w:ascii="Calibri"/>
                            <w:sz w:val="18"/>
                          </w:rPr>
                        </w:pPr>
                        <w:r>
                          <w:rPr>
                            <w:rFonts w:ascii="Calibri"/>
                            <w:color w:val="404040"/>
                            <w:spacing w:val="-2"/>
                            <w:sz w:val="18"/>
                          </w:rPr>
                          <w:t>positive</w:t>
                        </w:r>
                      </w:p>
                    </w:txbxContent>
                  </v:textbox>
                </v:shape>
                <w10:anchorlock/>
              </v:group>
            </w:pict>
          </mc:Fallback>
        </mc:AlternateContent>
      </w:r>
    </w:p>
    <w:p w14:paraId="5C14D39D" w14:textId="21067063" w:rsidR="003C09ED" w:rsidRDefault="003C09ED" w:rsidP="003C09ED">
      <w:pPr>
        <w:pStyle w:val="Titlu3"/>
        <w:spacing w:before="126" w:line="360" w:lineRule="auto"/>
        <w:ind w:left="631" w:right="1126"/>
        <w:jc w:val="center"/>
      </w:pPr>
      <w:r>
        <w:t xml:space="preserve">Figure 21 – Graphical distribution of the frequency of germs encountered </w:t>
      </w:r>
      <w:proofErr w:type="spellStart"/>
      <w:r>
        <w:t>based</w:t>
      </w:r>
      <w:proofErr w:type="spellEnd"/>
      <w:r>
        <w:t xml:space="preserve"> on Gram </w:t>
      </w:r>
      <w:proofErr w:type="spellStart"/>
      <w:r>
        <w:t>staining</w:t>
      </w:r>
      <w:proofErr w:type="spellEnd"/>
      <w:r>
        <w:t xml:space="preserve"> </w:t>
      </w:r>
      <w:proofErr w:type="spellStart"/>
      <w:r>
        <w:t>criteria</w:t>
      </w:r>
      <w:proofErr w:type="spellEnd"/>
      <w:r>
        <w:t xml:space="preserve"> (</w:t>
      </w:r>
      <w:proofErr w:type="spellStart"/>
      <w:r>
        <w:t>Positive</w:t>
      </w:r>
      <w:proofErr w:type="spellEnd"/>
      <w:r>
        <w:t>/Negative) [</w:t>
      </w:r>
      <w:r w:rsidR="004E2355">
        <w:t>11</w:t>
      </w:r>
      <w:r>
        <w:t>]</w:t>
      </w:r>
    </w:p>
    <w:p w14:paraId="71821542" w14:textId="77777777" w:rsidR="00C55D5C" w:rsidRPr="00C55D5C" w:rsidRDefault="00C55D5C" w:rsidP="00E37C37">
      <w:pPr>
        <w:pStyle w:val="Titlu3"/>
        <w:spacing w:line="360" w:lineRule="auto"/>
        <w:ind w:right="1122" w:firstLine="719"/>
        <w:jc w:val="both"/>
        <w:rPr>
          <w:b w:val="0"/>
          <w:bCs w:val="0"/>
        </w:rPr>
      </w:pPr>
    </w:p>
    <w:p w14:paraId="08E0FBEB" w14:textId="77777777" w:rsidR="00D75B56" w:rsidRDefault="00D75B56" w:rsidP="00D75B56">
      <w:pPr>
        <w:pStyle w:val="Corptext"/>
        <w:spacing w:before="138"/>
        <w:rPr>
          <w:b/>
        </w:rPr>
      </w:pPr>
    </w:p>
    <w:p w14:paraId="099516FD" w14:textId="77777777" w:rsidR="00A6421C" w:rsidRDefault="00A6421C" w:rsidP="00907D5C">
      <w:pPr>
        <w:pStyle w:val="Corptext"/>
        <w:spacing w:before="2" w:line="360" w:lineRule="auto"/>
        <w:ind w:left="624" w:right="1117" w:firstLine="709"/>
        <w:jc w:val="both"/>
      </w:pPr>
    </w:p>
    <w:p w14:paraId="6B6A8ECE" w14:textId="77777777" w:rsidR="00B41B0F" w:rsidRDefault="00B41B0F" w:rsidP="00B41B0F">
      <w:pPr>
        <w:spacing w:before="61"/>
        <w:ind w:left="625"/>
        <w:jc w:val="both"/>
        <w:rPr>
          <w:b/>
          <w:sz w:val="24"/>
        </w:rPr>
      </w:pPr>
      <w:r>
        <w:rPr>
          <w:b/>
          <w:sz w:val="24"/>
        </w:rPr>
        <w:t xml:space="preserve">Frequency of </w:t>
      </w:r>
      <w:r>
        <w:rPr>
          <w:b/>
          <w:spacing w:val="-2"/>
          <w:sz w:val="24"/>
        </w:rPr>
        <w:t xml:space="preserve">bacterial </w:t>
      </w:r>
      <w:r>
        <w:rPr>
          <w:b/>
          <w:sz w:val="24"/>
        </w:rPr>
        <w:t>agents</w:t>
      </w:r>
    </w:p>
    <w:p w14:paraId="71F56168" w14:textId="77777777" w:rsidR="00B41B0F" w:rsidRDefault="00B41B0F" w:rsidP="00B41B0F">
      <w:pPr>
        <w:pStyle w:val="Corptext"/>
        <w:spacing w:before="132" w:line="360" w:lineRule="auto"/>
        <w:ind w:left="625" w:right="1119" w:firstLine="779"/>
        <w:jc w:val="both"/>
      </w:pPr>
      <w:r>
        <w:t>After the onset of fever, identifying the etiological agent is the main objective of medical treatment. The faster the identification, the more prompt the therapeutic intervention. At the same time, identifying the pathogen is also the first step in establishing an effective and targeted therapy.</w:t>
      </w:r>
    </w:p>
    <w:p w14:paraId="6DA6B443" w14:textId="77777777" w:rsidR="00B41B0F" w:rsidRDefault="00B41B0F" w:rsidP="00B41B0F">
      <w:pPr>
        <w:pStyle w:val="Corptext"/>
        <w:spacing w:line="360" w:lineRule="auto"/>
        <w:ind w:left="625" w:right="1115" w:firstLine="719"/>
        <w:jc w:val="both"/>
      </w:pPr>
      <w:r>
        <w:t>Most of the time, however, the pathogen remains unidentified. In situations where blood cultures are positive, we are talking about a bacterial infection with an identified germ (sepsis).</w:t>
      </w:r>
    </w:p>
    <w:p w14:paraId="2F5E5452" w14:textId="77777777" w:rsidR="00B41B0F" w:rsidRDefault="00B41B0F" w:rsidP="00B41B0F">
      <w:pPr>
        <w:pStyle w:val="Corptext"/>
        <w:spacing w:before="2"/>
        <w:ind w:left="1345"/>
        <w:jc w:val="both"/>
      </w:pPr>
      <w:r>
        <w:t xml:space="preserve">The distribution of the cases studied according to the identified bacterial agent is </w:t>
      </w:r>
      <w:r>
        <w:rPr>
          <w:spacing w:val="-2"/>
        </w:rPr>
        <w:t>as follows</w:t>
      </w:r>
    </w:p>
    <w:p w14:paraId="50D58982" w14:textId="77777777" w:rsidR="00B41B0F" w:rsidRDefault="00B41B0F" w:rsidP="00B41B0F">
      <w:pPr>
        <w:pStyle w:val="Corptext"/>
        <w:spacing w:before="137"/>
        <w:ind w:left="625"/>
      </w:pPr>
      <w:r>
        <w:rPr>
          <w:spacing w:val="-2"/>
        </w:rPr>
        <w:t>as follows:</w:t>
      </w:r>
    </w:p>
    <w:p w14:paraId="15E3BF3E" w14:textId="0751206B" w:rsidR="00B41B0F" w:rsidRPr="00937E73" w:rsidRDefault="00B41B0F" w:rsidP="00937E73">
      <w:pPr>
        <w:pStyle w:val="Titlu3"/>
        <w:spacing w:before="144" w:line="360" w:lineRule="auto"/>
        <w:ind w:left="1551" w:right="1120" w:hanging="740"/>
      </w:pPr>
      <w:r>
        <w:t xml:space="preserve">Table XXXII - Table showing the pathological agents identified following blood cultures and </w:t>
      </w:r>
      <w:proofErr w:type="spellStart"/>
      <w:r>
        <w:t>their</w:t>
      </w:r>
      <w:proofErr w:type="spellEnd"/>
      <w:r>
        <w:t xml:space="preserve"> </w:t>
      </w:r>
      <w:proofErr w:type="spellStart"/>
      <w:r>
        <w:t>frequency</w:t>
      </w:r>
      <w:proofErr w:type="spellEnd"/>
      <w:r>
        <w:t xml:space="preserve"> </w:t>
      </w:r>
      <w:proofErr w:type="spellStart"/>
      <w:r>
        <w:t>among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population</w:t>
      </w:r>
      <w:proofErr w:type="spellEnd"/>
      <w:r>
        <w:t xml:space="preserve"> [</w:t>
      </w:r>
      <w:r w:rsidR="00937E73">
        <w:t>11</w:t>
      </w:r>
      <w:r>
        <w:t>]</w:t>
      </w:r>
    </w:p>
    <w:tbl>
      <w:tblPr>
        <w:tblW w:w="0" w:type="auto"/>
        <w:tblInd w:w="2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1"/>
        <w:gridCol w:w="1980"/>
      </w:tblGrid>
      <w:tr w:rsidR="00B41B0F" w14:paraId="3A1B50AB" w14:textId="77777777" w:rsidTr="00E964FD">
        <w:trPr>
          <w:trHeight w:val="381"/>
        </w:trPr>
        <w:tc>
          <w:tcPr>
            <w:tcW w:w="3101" w:type="dxa"/>
          </w:tcPr>
          <w:p w14:paraId="5D2C583B" w14:textId="77777777" w:rsidR="00B41B0F" w:rsidRDefault="00B41B0F" w:rsidP="00E964FD">
            <w:pPr>
              <w:pStyle w:val="TableParagraph"/>
              <w:spacing w:line="251" w:lineRule="exact"/>
              <w:rPr>
                <w:b/>
              </w:rPr>
            </w:pPr>
            <w:r>
              <w:rPr>
                <w:b/>
                <w:spacing w:val="-2"/>
              </w:rPr>
              <w:t xml:space="preserve">Etiological </w:t>
            </w:r>
            <w:r>
              <w:rPr>
                <w:b/>
              </w:rPr>
              <w:t>agent</w:t>
            </w:r>
          </w:p>
        </w:tc>
        <w:tc>
          <w:tcPr>
            <w:tcW w:w="1980" w:type="dxa"/>
          </w:tcPr>
          <w:p w14:paraId="0941BDCE" w14:textId="77777777" w:rsidR="00B41B0F" w:rsidRDefault="00B41B0F" w:rsidP="00E964FD">
            <w:pPr>
              <w:pStyle w:val="TableParagraph"/>
              <w:spacing w:line="251" w:lineRule="exact"/>
              <w:rPr>
                <w:b/>
              </w:rPr>
            </w:pPr>
            <w:r>
              <w:rPr>
                <w:b/>
              </w:rPr>
              <w:t xml:space="preserve">Frequency </w:t>
            </w:r>
            <w:r>
              <w:rPr>
                <w:b/>
                <w:spacing w:val="-2"/>
              </w:rPr>
              <w:t>(n=50)</w:t>
            </w:r>
          </w:p>
        </w:tc>
      </w:tr>
      <w:tr w:rsidR="00B41B0F" w14:paraId="0DF12DF4" w14:textId="77777777" w:rsidTr="00E964FD">
        <w:trPr>
          <w:trHeight w:val="379"/>
        </w:trPr>
        <w:tc>
          <w:tcPr>
            <w:tcW w:w="3101" w:type="dxa"/>
          </w:tcPr>
          <w:p w14:paraId="44F278E0" w14:textId="77777777" w:rsidR="00B41B0F" w:rsidRDefault="00B41B0F" w:rsidP="00E964FD">
            <w:pPr>
              <w:pStyle w:val="TableParagraph"/>
              <w:spacing w:line="247" w:lineRule="exact"/>
              <w:rPr>
                <w:i/>
              </w:rPr>
            </w:pPr>
            <w:r>
              <w:rPr>
                <w:i/>
              </w:rPr>
              <w:t xml:space="preserve">Staphylococcus </w:t>
            </w:r>
            <w:r>
              <w:rPr>
                <w:i/>
                <w:spacing w:val="-2"/>
              </w:rPr>
              <w:t>epidermidis</w:t>
            </w:r>
          </w:p>
        </w:tc>
        <w:tc>
          <w:tcPr>
            <w:tcW w:w="1980" w:type="dxa"/>
          </w:tcPr>
          <w:p w14:paraId="25141187" w14:textId="77777777" w:rsidR="00B41B0F" w:rsidRDefault="00B41B0F" w:rsidP="00E964FD">
            <w:pPr>
              <w:pStyle w:val="TableParagraph"/>
              <w:spacing w:line="247" w:lineRule="exact"/>
            </w:pPr>
            <w:r>
              <w:rPr>
                <w:spacing w:val="-5"/>
              </w:rPr>
              <w:t>15</w:t>
            </w:r>
          </w:p>
        </w:tc>
      </w:tr>
      <w:tr w:rsidR="00B41B0F" w14:paraId="0F56BF28" w14:textId="77777777" w:rsidTr="00E964FD">
        <w:trPr>
          <w:trHeight w:val="378"/>
        </w:trPr>
        <w:tc>
          <w:tcPr>
            <w:tcW w:w="3101" w:type="dxa"/>
          </w:tcPr>
          <w:p w14:paraId="787CAF2C" w14:textId="77777777" w:rsidR="00B41B0F" w:rsidRDefault="00B41B0F" w:rsidP="00E964FD">
            <w:pPr>
              <w:pStyle w:val="TableParagraph"/>
              <w:spacing w:line="247" w:lineRule="exact"/>
              <w:rPr>
                <w:i/>
              </w:rPr>
            </w:pPr>
            <w:r>
              <w:rPr>
                <w:i/>
              </w:rPr>
              <w:t xml:space="preserve">Staphylococcus </w:t>
            </w:r>
            <w:r>
              <w:rPr>
                <w:i/>
                <w:spacing w:val="-2"/>
              </w:rPr>
              <w:t>aureus</w:t>
            </w:r>
          </w:p>
        </w:tc>
        <w:tc>
          <w:tcPr>
            <w:tcW w:w="1980" w:type="dxa"/>
          </w:tcPr>
          <w:p w14:paraId="62591A67" w14:textId="77777777" w:rsidR="00B41B0F" w:rsidRDefault="00B41B0F" w:rsidP="00E964FD">
            <w:pPr>
              <w:pStyle w:val="TableParagraph"/>
              <w:spacing w:line="247" w:lineRule="exact"/>
            </w:pPr>
            <w:r>
              <w:rPr>
                <w:spacing w:val="-5"/>
              </w:rPr>
              <w:t>10</w:t>
            </w:r>
          </w:p>
        </w:tc>
      </w:tr>
      <w:tr w:rsidR="00B41B0F" w14:paraId="0010BE70" w14:textId="77777777" w:rsidTr="00E964FD">
        <w:trPr>
          <w:trHeight w:val="378"/>
        </w:trPr>
        <w:tc>
          <w:tcPr>
            <w:tcW w:w="3101" w:type="dxa"/>
          </w:tcPr>
          <w:p w14:paraId="0DF01DED" w14:textId="77777777" w:rsidR="00B41B0F" w:rsidRDefault="00B41B0F" w:rsidP="00E964FD">
            <w:pPr>
              <w:pStyle w:val="TableParagraph"/>
              <w:spacing w:line="247" w:lineRule="exact"/>
              <w:rPr>
                <w:i/>
              </w:rPr>
            </w:pPr>
            <w:r>
              <w:rPr>
                <w:i/>
              </w:rPr>
              <w:t xml:space="preserve">Acinetobacter </w:t>
            </w:r>
            <w:r>
              <w:rPr>
                <w:i/>
                <w:spacing w:val="-2"/>
              </w:rPr>
              <w:t>baumanii</w:t>
            </w:r>
          </w:p>
        </w:tc>
        <w:tc>
          <w:tcPr>
            <w:tcW w:w="1980" w:type="dxa"/>
          </w:tcPr>
          <w:p w14:paraId="4FB8D002" w14:textId="77777777" w:rsidR="00B41B0F" w:rsidRDefault="00B41B0F" w:rsidP="00E964FD">
            <w:pPr>
              <w:pStyle w:val="TableParagraph"/>
              <w:spacing w:line="247" w:lineRule="exact"/>
            </w:pPr>
            <w:r>
              <w:rPr>
                <w:spacing w:val="-10"/>
              </w:rPr>
              <w:t>4</w:t>
            </w:r>
          </w:p>
        </w:tc>
      </w:tr>
      <w:tr w:rsidR="00B41B0F" w14:paraId="04F2075D" w14:textId="77777777" w:rsidTr="00E964FD">
        <w:trPr>
          <w:trHeight w:val="381"/>
        </w:trPr>
        <w:tc>
          <w:tcPr>
            <w:tcW w:w="3101" w:type="dxa"/>
          </w:tcPr>
          <w:p w14:paraId="1D667CC5" w14:textId="77777777" w:rsidR="00B41B0F" w:rsidRDefault="00B41B0F" w:rsidP="00E964FD">
            <w:pPr>
              <w:pStyle w:val="TableParagraph"/>
              <w:spacing w:line="249" w:lineRule="exact"/>
              <w:rPr>
                <w:i/>
              </w:rPr>
            </w:pPr>
            <w:r>
              <w:rPr>
                <w:i/>
              </w:rPr>
              <w:t xml:space="preserve">Acinetobacter </w:t>
            </w:r>
            <w:r>
              <w:rPr>
                <w:i/>
                <w:spacing w:val="-2"/>
              </w:rPr>
              <w:t>Lwoffii</w:t>
            </w:r>
          </w:p>
        </w:tc>
        <w:tc>
          <w:tcPr>
            <w:tcW w:w="1980" w:type="dxa"/>
          </w:tcPr>
          <w:p w14:paraId="7FCD603D" w14:textId="77777777" w:rsidR="00B41B0F" w:rsidRDefault="00B41B0F" w:rsidP="00E964FD">
            <w:pPr>
              <w:pStyle w:val="TableParagraph"/>
              <w:spacing w:line="249" w:lineRule="exact"/>
            </w:pPr>
            <w:r>
              <w:rPr>
                <w:spacing w:val="-10"/>
              </w:rPr>
              <w:t>3</w:t>
            </w:r>
          </w:p>
        </w:tc>
      </w:tr>
      <w:tr w:rsidR="00B41B0F" w14:paraId="6929EB6A" w14:textId="77777777" w:rsidTr="00E964FD">
        <w:trPr>
          <w:trHeight w:val="378"/>
        </w:trPr>
        <w:tc>
          <w:tcPr>
            <w:tcW w:w="3101" w:type="dxa"/>
          </w:tcPr>
          <w:p w14:paraId="5411305C" w14:textId="77777777" w:rsidR="00B41B0F" w:rsidRDefault="00B41B0F" w:rsidP="00E964FD">
            <w:pPr>
              <w:pStyle w:val="TableParagraph"/>
              <w:spacing w:line="247" w:lineRule="exact"/>
              <w:rPr>
                <w:i/>
              </w:rPr>
            </w:pPr>
            <w:r>
              <w:rPr>
                <w:i/>
              </w:rPr>
              <w:t xml:space="preserve">Escherichia </w:t>
            </w:r>
            <w:r>
              <w:rPr>
                <w:i/>
                <w:spacing w:val="-4"/>
              </w:rPr>
              <w:t>coli</w:t>
            </w:r>
          </w:p>
        </w:tc>
        <w:tc>
          <w:tcPr>
            <w:tcW w:w="1980" w:type="dxa"/>
          </w:tcPr>
          <w:p w14:paraId="32790E64" w14:textId="77777777" w:rsidR="00B41B0F" w:rsidRDefault="00B41B0F" w:rsidP="00E964FD">
            <w:pPr>
              <w:pStyle w:val="TableParagraph"/>
              <w:spacing w:line="247" w:lineRule="exact"/>
            </w:pPr>
            <w:r>
              <w:rPr>
                <w:spacing w:val="-10"/>
              </w:rPr>
              <w:t>3</w:t>
            </w:r>
          </w:p>
        </w:tc>
      </w:tr>
      <w:tr w:rsidR="00B41B0F" w14:paraId="2EF64E6A" w14:textId="77777777" w:rsidTr="00E964FD">
        <w:trPr>
          <w:trHeight w:val="378"/>
        </w:trPr>
        <w:tc>
          <w:tcPr>
            <w:tcW w:w="3101" w:type="dxa"/>
          </w:tcPr>
          <w:p w14:paraId="08394097" w14:textId="77777777" w:rsidR="00B41B0F" w:rsidRDefault="00B41B0F" w:rsidP="00E964FD">
            <w:pPr>
              <w:pStyle w:val="TableParagraph"/>
              <w:spacing w:line="247" w:lineRule="exact"/>
              <w:rPr>
                <w:i/>
              </w:rPr>
            </w:pPr>
            <w:r>
              <w:rPr>
                <w:i/>
              </w:rPr>
              <w:t xml:space="preserve">Klebsiella </w:t>
            </w:r>
            <w:r>
              <w:rPr>
                <w:i/>
                <w:spacing w:val="-2"/>
              </w:rPr>
              <w:t>oxytoca</w:t>
            </w:r>
          </w:p>
        </w:tc>
        <w:tc>
          <w:tcPr>
            <w:tcW w:w="1980" w:type="dxa"/>
          </w:tcPr>
          <w:p w14:paraId="176F96BB" w14:textId="77777777" w:rsidR="00B41B0F" w:rsidRDefault="00B41B0F" w:rsidP="00E964FD">
            <w:pPr>
              <w:pStyle w:val="TableParagraph"/>
              <w:spacing w:line="247" w:lineRule="exact"/>
            </w:pPr>
            <w:r>
              <w:rPr>
                <w:spacing w:val="-10"/>
              </w:rPr>
              <w:t>2</w:t>
            </w:r>
          </w:p>
        </w:tc>
      </w:tr>
      <w:tr w:rsidR="00B41B0F" w14:paraId="285586E7" w14:textId="77777777" w:rsidTr="00E964FD">
        <w:trPr>
          <w:trHeight w:val="381"/>
        </w:trPr>
        <w:tc>
          <w:tcPr>
            <w:tcW w:w="3101" w:type="dxa"/>
          </w:tcPr>
          <w:p w14:paraId="3A2B011D" w14:textId="77777777" w:rsidR="00B41B0F" w:rsidRDefault="00B41B0F" w:rsidP="00E964FD">
            <w:pPr>
              <w:pStyle w:val="TableParagraph"/>
              <w:spacing w:line="247" w:lineRule="exact"/>
              <w:rPr>
                <w:i/>
              </w:rPr>
            </w:pPr>
            <w:r>
              <w:rPr>
                <w:i/>
              </w:rPr>
              <w:t xml:space="preserve">Pantoea </w:t>
            </w:r>
            <w:r>
              <w:rPr>
                <w:i/>
                <w:spacing w:val="-2"/>
              </w:rPr>
              <w:t>agglomerans</w:t>
            </w:r>
          </w:p>
        </w:tc>
        <w:tc>
          <w:tcPr>
            <w:tcW w:w="1980" w:type="dxa"/>
          </w:tcPr>
          <w:p w14:paraId="1ED68FC0" w14:textId="77777777" w:rsidR="00B41B0F" w:rsidRDefault="00B41B0F" w:rsidP="00E964FD">
            <w:pPr>
              <w:pStyle w:val="TableParagraph"/>
              <w:spacing w:line="247" w:lineRule="exact"/>
            </w:pPr>
            <w:r>
              <w:rPr>
                <w:spacing w:val="-10"/>
              </w:rPr>
              <w:t>1</w:t>
            </w:r>
          </w:p>
        </w:tc>
      </w:tr>
      <w:tr w:rsidR="00B41B0F" w14:paraId="5E5330FE" w14:textId="77777777" w:rsidTr="00E964FD">
        <w:trPr>
          <w:trHeight w:val="378"/>
        </w:trPr>
        <w:tc>
          <w:tcPr>
            <w:tcW w:w="3101" w:type="dxa"/>
          </w:tcPr>
          <w:p w14:paraId="742510B3" w14:textId="77777777" w:rsidR="00B41B0F" w:rsidRDefault="00B41B0F" w:rsidP="00E964FD">
            <w:pPr>
              <w:pStyle w:val="TableParagraph"/>
              <w:spacing w:line="247" w:lineRule="exact"/>
              <w:rPr>
                <w:i/>
              </w:rPr>
            </w:pPr>
            <w:r>
              <w:rPr>
                <w:i/>
              </w:rPr>
              <w:t xml:space="preserve">Bacillus </w:t>
            </w:r>
            <w:r>
              <w:rPr>
                <w:i/>
                <w:spacing w:val="-2"/>
              </w:rPr>
              <w:t>cereus</w:t>
            </w:r>
          </w:p>
        </w:tc>
        <w:tc>
          <w:tcPr>
            <w:tcW w:w="1980" w:type="dxa"/>
          </w:tcPr>
          <w:p w14:paraId="4CFE997D" w14:textId="77777777" w:rsidR="00B41B0F" w:rsidRDefault="00B41B0F" w:rsidP="00E964FD">
            <w:pPr>
              <w:pStyle w:val="TableParagraph"/>
              <w:spacing w:line="247" w:lineRule="exact"/>
            </w:pPr>
            <w:r>
              <w:rPr>
                <w:spacing w:val="-10"/>
              </w:rPr>
              <w:t>1</w:t>
            </w:r>
          </w:p>
        </w:tc>
      </w:tr>
      <w:tr w:rsidR="00B41B0F" w14:paraId="2263411A" w14:textId="77777777" w:rsidTr="00E964FD">
        <w:trPr>
          <w:trHeight w:val="379"/>
        </w:trPr>
        <w:tc>
          <w:tcPr>
            <w:tcW w:w="3101" w:type="dxa"/>
          </w:tcPr>
          <w:p w14:paraId="388B5F49" w14:textId="77777777" w:rsidR="00B41B0F" w:rsidRDefault="00B41B0F" w:rsidP="00E964FD">
            <w:pPr>
              <w:pStyle w:val="TableParagraph"/>
              <w:spacing w:line="247" w:lineRule="exact"/>
              <w:rPr>
                <w:i/>
              </w:rPr>
            </w:pPr>
            <w:r>
              <w:rPr>
                <w:i/>
              </w:rPr>
              <w:t xml:space="preserve">Enterobacter </w:t>
            </w:r>
            <w:r>
              <w:rPr>
                <w:i/>
                <w:spacing w:val="-2"/>
              </w:rPr>
              <w:t>aerogenes</w:t>
            </w:r>
          </w:p>
        </w:tc>
        <w:tc>
          <w:tcPr>
            <w:tcW w:w="1980" w:type="dxa"/>
          </w:tcPr>
          <w:p w14:paraId="55D33348" w14:textId="77777777" w:rsidR="00B41B0F" w:rsidRDefault="00B41B0F" w:rsidP="00E964FD">
            <w:pPr>
              <w:pStyle w:val="TableParagraph"/>
              <w:spacing w:line="247" w:lineRule="exact"/>
            </w:pPr>
            <w:r>
              <w:rPr>
                <w:spacing w:val="-10"/>
              </w:rPr>
              <w:t>1</w:t>
            </w:r>
          </w:p>
        </w:tc>
      </w:tr>
      <w:tr w:rsidR="00B41B0F" w14:paraId="2CD1B666" w14:textId="77777777" w:rsidTr="00E964FD">
        <w:trPr>
          <w:trHeight w:val="378"/>
        </w:trPr>
        <w:tc>
          <w:tcPr>
            <w:tcW w:w="3101" w:type="dxa"/>
          </w:tcPr>
          <w:p w14:paraId="54C54428" w14:textId="77777777" w:rsidR="00B41B0F" w:rsidRDefault="00B41B0F" w:rsidP="00E964FD">
            <w:pPr>
              <w:pStyle w:val="TableParagraph"/>
              <w:spacing w:line="247" w:lineRule="exact"/>
              <w:rPr>
                <w:i/>
              </w:rPr>
            </w:pPr>
            <w:r>
              <w:rPr>
                <w:i/>
              </w:rPr>
              <w:t xml:space="preserve">Enterobacter </w:t>
            </w:r>
            <w:r>
              <w:rPr>
                <w:i/>
                <w:spacing w:val="-2"/>
              </w:rPr>
              <w:t>agglomerans</w:t>
            </w:r>
          </w:p>
        </w:tc>
        <w:tc>
          <w:tcPr>
            <w:tcW w:w="1980" w:type="dxa"/>
          </w:tcPr>
          <w:p w14:paraId="2ED497D6" w14:textId="77777777" w:rsidR="00B41B0F" w:rsidRDefault="00B41B0F" w:rsidP="00E964FD">
            <w:pPr>
              <w:pStyle w:val="TableParagraph"/>
              <w:spacing w:line="247" w:lineRule="exact"/>
            </w:pPr>
            <w:r>
              <w:rPr>
                <w:spacing w:val="-10"/>
              </w:rPr>
              <w:t>1</w:t>
            </w:r>
          </w:p>
        </w:tc>
      </w:tr>
      <w:tr w:rsidR="00B41B0F" w14:paraId="79D5D8B6" w14:textId="77777777" w:rsidTr="00E964FD">
        <w:trPr>
          <w:trHeight w:val="381"/>
        </w:trPr>
        <w:tc>
          <w:tcPr>
            <w:tcW w:w="3101" w:type="dxa"/>
          </w:tcPr>
          <w:p w14:paraId="044F2FBD" w14:textId="77777777" w:rsidR="00B41B0F" w:rsidRDefault="00B41B0F" w:rsidP="00E964FD">
            <w:pPr>
              <w:pStyle w:val="TableParagraph"/>
              <w:spacing w:line="249" w:lineRule="exact"/>
              <w:rPr>
                <w:i/>
              </w:rPr>
            </w:pPr>
            <w:r>
              <w:rPr>
                <w:i/>
              </w:rPr>
              <w:t xml:space="preserve">Enterobacter </w:t>
            </w:r>
            <w:r>
              <w:rPr>
                <w:i/>
                <w:spacing w:val="-2"/>
              </w:rPr>
              <w:t>Cloacae</w:t>
            </w:r>
          </w:p>
        </w:tc>
        <w:tc>
          <w:tcPr>
            <w:tcW w:w="1980" w:type="dxa"/>
          </w:tcPr>
          <w:p w14:paraId="6CE7207A" w14:textId="77777777" w:rsidR="00B41B0F" w:rsidRDefault="00B41B0F" w:rsidP="00E964FD">
            <w:pPr>
              <w:pStyle w:val="TableParagraph"/>
              <w:spacing w:line="249" w:lineRule="exact"/>
            </w:pPr>
            <w:r>
              <w:rPr>
                <w:spacing w:val="-10"/>
              </w:rPr>
              <w:t>1</w:t>
            </w:r>
          </w:p>
        </w:tc>
      </w:tr>
      <w:tr w:rsidR="00B41B0F" w14:paraId="0B923B4F" w14:textId="77777777" w:rsidTr="00E964FD">
        <w:trPr>
          <w:trHeight w:val="378"/>
        </w:trPr>
        <w:tc>
          <w:tcPr>
            <w:tcW w:w="3101" w:type="dxa"/>
          </w:tcPr>
          <w:p w14:paraId="1BE7A9A4" w14:textId="77777777" w:rsidR="00B41B0F" w:rsidRDefault="00B41B0F" w:rsidP="00E964FD">
            <w:pPr>
              <w:pStyle w:val="TableParagraph"/>
              <w:spacing w:line="247" w:lineRule="exact"/>
              <w:rPr>
                <w:i/>
              </w:rPr>
            </w:pPr>
            <w:r>
              <w:rPr>
                <w:i/>
              </w:rPr>
              <w:t xml:space="preserve">Enterobacter </w:t>
            </w:r>
            <w:r>
              <w:rPr>
                <w:i/>
                <w:spacing w:val="-2"/>
              </w:rPr>
              <w:t>hormaechei</w:t>
            </w:r>
          </w:p>
        </w:tc>
        <w:tc>
          <w:tcPr>
            <w:tcW w:w="1980" w:type="dxa"/>
          </w:tcPr>
          <w:p w14:paraId="2163C53B" w14:textId="77777777" w:rsidR="00B41B0F" w:rsidRDefault="00B41B0F" w:rsidP="00E964FD">
            <w:pPr>
              <w:pStyle w:val="TableParagraph"/>
              <w:spacing w:line="247" w:lineRule="exact"/>
            </w:pPr>
            <w:r>
              <w:rPr>
                <w:spacing w:val="-10"/>
              </w:rPr>
              <w:t>1</w:t>
            </w:r>
          </w:p>
        </w:tc>
      </w:tr>
      <w:tr w:rsidR="00B41B0F" w14:paraId="08C8141D" w14:textId="77777777" w:rsidTr="00E964FD">
        <w:trPr>
          <w:trHeight w:val="378"/>
        </w:trPr>
        <w:tc>
          <w:tcPr>
            <w:tcW w:w="3101" w:type="dxa"/>
          </w:tcPr>
          <w:p w14:paraId="03F9F522" w14:textId="77777777" w:rsidR="00B41B0F" w:rsidRDefault="00B41B0F" w:rsidP="00E964FD">
            <w:pPr>
              <w:pStyle w:val="TableParagraph"/>
              <w:spacing w:line="247" w:lineRule="exact"/>
              <w:rPr>
                <w:i/>
              </w:rPr>
            </w:pPr>
            <w:r>
              <w:rPr>
                <w:i/>
              </w:rPr>
              <w:t xml:space="preserve">Pseudomonas </w:t>
            </w:r>
            <w:r>
              <w:rPr>
                <w:i/>
                <w:spacing w:val="-2"/>
              </w:rPr>
              <w:t>aeruginosa</w:t>
            </w:r>
          </w:p>
        </w:tc>
        <w:tc>
          <w:tcPr>
            <w:tcW w:w="1980" w:type="dxa"/>
          </w:tcPr>
          <w:p w14:paraId="273DCC01" w14:textId="77777777" w:rsidR="00B41B0F" w:rsidRDefault="00B41B0F" w:rsidP="00E964FD">
            <w:pPr>
              <w:pStyle w:val="TableParagraph"/>
              <w:spacing w:line="247" w:lineRule="exact"/>
            </w:pPr>
            <w:r>
              <w:rPr>
                <w:spacing w:val="-10"/>
              </w:rPr>
              <w:t>1</w:t>
            </w:r>
          </w:p>
        </w:tc>
      </w:tr>
      <w:tr w:rsidR="00B41B0F" w14:paraId="22C892CB" w14:textId="77777777" w:rsidTr="00E964FD">
        <w:trPr>
          <w:trHeight w:val="378"/>
        </w:trPr>
        <w:tc>
          <w:tcPr>
            <w:tcW w:w="3101" w:type="dxa"/>
          </w:tcPr>
          <w:p w14:paraId="7EB85687" w14:textId="77777777" w:rsidR="00B41B0F" w:rsidRDefault="00B41B0F" w:rsidP="00E964FD">
            <w:pPr>
              <w:pStyle w:val="TableParagraph"/>
              <w:spacing w:line="247" w:lineRule="exact"/>
              <w:rPr>
                <w:i/>
              </w:rPr>
            </w:pPr>
            <w:r>
              <w:rPr>
                <w:i/>
              </w:rPr>
              <w:t xml:space="preserve">Pseudomonas </w:t>
            </w:r>
            <w:r>
              <w:rPr>
                <w:i/>
                <w:spacing w:val="-2"/>
              </w:rPr>
              <w:t>fluorescens</w:t>
            </w:r>
          </w:p>
        </w:tc>
        <w:tc>
          <w:tcPr>
            <w:tcW w:w="1980" w:type="dxa"/>
          </w:tcPr>
          <w:p w14:paraId="00DC6984" w14:textId="77777777" w:rsidR="00B41B0F" w:rsidRDefault="00B41B0F" w:rsidP="00E964FD">
            <w:pPr>
              <w:pStyle w:val="TableParagraph"/>
              <w:spacing w:line="247" w:lineRule="exact"/>
            </w:pPr>
            <w:r>
              <w:rPr>
                <w:spacing w:val="-10"/>
              </w:rPr>
              <w:t>1</w:t>
            </w:r>
          </w:p>
        </w:tc>
      </w:tr>
      <w:tr w:rsidR="00B41B0F" w14:paraId="4D9084FE" w14:textId="77777777" w:rsidTr="00E964FD">
        <w:trPr>
          <w:trHeight w:val="381"/>
        </w:trPr>
        <w:tc>
          <w:tcPr>
            <w:tcW w:w="3101" w:type="dxa"/>
          </w:tcPr>
          <w:p w14:paraId="03B4452D" w14:textId="77777777" w:rsidR="00B41B0F" w:rsidRDefault="00B41B0F" w:rsidP="00E964FD">
            <w:pPr>
              <w:pStyle w:val="TableParagraph"/>
              <w:spacing w:line="249" w:lineRule="exact"/>
              <w:rPr>
                <w:i/>
              </w:rPr>
            </w:pPr>
            <w:r>
              <w:rPr>
                <w:i/>
              </w:rPr>
              <w:t xml:space="preserve">Serratia </w:t>
            </w:r>
            <w:r>
              <w:rPr>
                <w:i/>
                <w:spacing w:val="-2"/>
              </w:rPr>
              <w:t>marcescens</w:t>
            </w:r>
          </w:p>
        </w:tc>
        <w:tc>
          <w:tcPr>
            <w:tcW w:w="1980" w:type="dxa"/>
          </w:tcPr>
          <w:p w14:paraId="35CE7CA5" w14:textId="77777777" w:rsidR="00B41B0F" w:rsidRDefault="00B41B0F" w:rsidP="00E964FD">
            <w:pPr>
              <w:pStyle w:val="TableParagraph"/>
              <w:spacing w:line="249" w:lineRule="exact"/>
            </w:pPr>
            <w:r>
              <w:rPr>
                <w:spacing w:val="-10"/>
              </w:rPr>
              <w:t>1</w:t>
            </w:r>
          </w:p>
        </w:tc>
      </w:tr>
      <w:tr w:rsidR="00B41B0F" w14:paraId="56776512" w14:textId="77777777" w:rsidTr="00E964FD">
        <w:trPr>
          <w:trHeight w:val="378"/>
        </w:trPr>
        <w:tc>
          <w:tcPr>
            <w:tcW w:w="3101" w:type="dxa"/>
          </w:tcPr>
          <w:p w14:paraId="3C4AEB86" w14:textId="77777777" w:rsidR="00B41B0F" w:rsidRDefault="00B41B0F" w:rsidP="00E964FD">
            <w:pPr>
              <w:pStyle w:val="TableParagraph"/>
              <w:spacing w:line="247" w:lineRule="exact"/>
              <w:rPr>
                <w:i/>
              </w:rPr>
            </w:pPr>
            <w:r>
              <w:rPr>
                <w:i/>
              </w:rPr>
              <w:t xml:space="preserve">Staphylococcus </w:t>
            </w:r>
            <w:r>
              <w:rPr>
                <w:i/>
                <w:spacing w:val="-2"/>
              </w:rPr>
              <w:t>hominis</w:t>
            </w:r>
          </w:p>
        </w:tc>
        <w:tc>
          <w:tcPr>
            <w:tcW w:w="1980" w:type="dxa"/>
          </w:tcPr>
          <w:p w14:paraId="213A590F" w14:textId="77777777" w:rsidR="00B41B0F" w:rsidRDefault="00B41B0F" w:rsidP="00E964FD">
            <w:pPr>
              <w:pStyle w:val="TableParagraph"/>
              <w:spacing w:line="247" w:lineRule="exact"/>
            </w:pPr>
            <w:r>
              <w:rPr>
                <w:spacing w:val="-10"/>
              </w:rPr>
              <w:t>1</w:t>
            </w:r>
          </w:p>
        </w:tc>
      </w:tr>
      <w:tr w:rsidR="00B41B0F" w14:paraId="1DFFAA1C" w14:textId="77777777" w:rsidTr="00E964FD">
        <w:trPr>
          <w:trHeight w:val="379"/>
        </w:trPr>
        <w:tc>
          <w:tcPr>
            <w:tcW w:w="3101" w:type="dxa"/>
          </w:tcPr>
          <w:p w14:paraId="3D6D4E76" w14:textId="77777777" w:rsidR="00B41B0F" w:rsidRDefault="00B41B0F" w:rsidP="00E964FD">
            <w:pPr>
              <w:pStyle w:val="TableParagraph"/>
              <w:spacing w:line="247" w:lineRule="exact"/>
              <w:rPr>
                <w:i/>
              </w:rPr>
            </w:pPr>
            <w:r>
              <w:rPr>
                <w:i/>
              </w:rPr>
              <w:t xml:space="preserve">Staphylococcus </w:t>
            </w:r>
            <w:r>
              <w:rPr>
                <w:i/>
                <w:spacing w:val="-2"/>
              </w:rPr>
              <w:t>warneri</w:t>
            </w:r>
          </w:p>
        </w:tc>
        <w:tc>
          <w:tcPr>
            <w:tcW w:w="1980" w:type="dxa"/>
          </w:tcPr>
          <w:p w14:paraId="2567E66D" w14:textId="77777777" w:rsidR="00B41B0F" w:rsidRDefault="00B41B0F" w:rsidP="00E964FD">
            <w:pPr>
              <w:pStyle w:val="TableParagraph"/>
              <w:spacing w:line="247" w:lineRule="exact"/>
            </w:pPr>
            <w:r>
              <w:rPr>
                <w:spacing w:val="-10"/>
              </w:rPr>
              <w:t>1</w:t>
            </w:r>
          </w:p>
        </w:tc>
      </w:tr>
      <w:tr w:rsidR="00B41B0F" w14:paraId="48929A8C" w14:textId="77777777" w:rsidTr="00E964FD">
        <w:trPr>
          <w:trHeight w:val="381"/>
        </w:trPr>
        <w:tc>
          <w:tcPr>
            <w:tcW w:w="3101" w:type="dxa"/>
          </w:tcPr>
          <w:p w14:paraId="742DA4B9" w14:textId="77777777" w:rsidR="00B41B0F" w:rsidRDefault="00B41B0F" w:rsidP="00E964FD">
            <w:pPr>
              <w:pStyle w:val="TableParagraph"/>
              <w:spacing w:line="247" w:lineRule="exact"/>
              <w:rPr>
                <w:i/>
              </w:rPr>
            </w:pPr>
            <w:r>
              <w:rPr>
                <w:i/>
              </w:rPr>
              <w:t xml:space="preserve">Streptococcus mitis </w:t>
            </w:r>
            <w:r>
              <w:rPr>
                <w:i/>
                <w:spacing w:val="-2"/>
              </w:rPr>
              <w:t>/oralis</w:t>
            </w:r>
          </w:p>
        </w:tc>
        <w:tc>
          <w:tcPr>
            <w:tcW w:w="1980" w:type="dxa"/>
          </w:tcPr>
          <w:p w14:paraId="16154206" w14:textId="77777777" w:rsidR="00B41B0F" w:rsidRDefault="00B41B0F" w:rsidP="00E964FD">
            <w:pPr>
              <w:pStyle w:val="TableParagraph"/>
              <w:spacing w:line="247" w:lineRule="exact"/>
            </w:pPr>
            <w:r>
              <w:rPr>
                <w:spacing w:val="-10"/>
              </w:rPr>
              <w:t>1</w:t>
            </w:r>
          </w:p>
        </w:tc>
      </w:tr>
      <w:tr w:rsidR="00B41B0F" w14:paraId="074A308A" w14:textId="77777777" w:rsidTr="00E964FD">
        <w:trPr>
          <w:trHeight w:val="378"/>
        </w:trPr>
        <w:tc>
          <w:tcPr>
            <w:tcW w:w="3101" w:type="dxa"/>
          </w:tcPr>
          <w:p w14:paraId="3B3FD9CE" w14:textId="77777777" w:rsidR="00B41B0F" w:rsidRDefault="00B41B0F" w:rsidP="00E964FD">
            <w:pPr>
              <w:pStyle w:val="TableParagraph"/>
              <w:spacing w:line="247" w:lineRule="exact"/>
              <w:rPr>
                <w:i/>
              </w:rPr>
            </w:pPr>
            <w:r>
              <w:rPr>
                <w:i/>
              </w:rPr>
              <w:t xml:space="preserve">Streptococcus </w:t>
            </w:r>
            <w:r>
              <w:rPr>
                <w:i/>
                <w:spacing w:val="-2"/>
              </w:rPr>
              <w:t>pneumoniae</w:t>
            </w:r>
          </w:p>
        </w:tc>
        <w:tc>
          <w:tcPr>
            <w:tcW w:w="1980" w:type="dxa"/>
          </w:tcPr>
          <w:p w14:paraId="1B9391B9" w14:textId="77777777" w:rsidR="00B41B0F" w:rsidRDefault="00B41B0F" w:rsidP="00E964FD">
            <w:pPr>
              <w:pStyle w:val="TableParagraph"/>
              <w:spacing w:line="247" w:lineRule="exact"/>
            </w:pPr>
            <w:r>
              <w:rPr>
                <w:spacing w:val="-10"/>
              </w:rPr>
              <w:t>1</w:t>
            </w:r>
          </w:p>
        </w:tc>
      </w:tr>
    </w:tbl>
    <w:p w14:paraId="12E0F914" w14:textId="0DD48862" w:rsidR="004F2F59" w:rsidRDefault="004F2F59" w:rsidP="004F2F59">
      <w:pPr>
        <w:pStyle w:val="Corptext"/>
        <w:spacing w:before="132" w:line="360" w:lineRule="auto"/>
        <w:ind w:left="625" w:right="1116" w:firstLine="719"/>
        <w:jc w:val="both"/>
        <w:rPr>
          <w:spacing w:val="-2"/>
        </w:rPr>
      </w:pPr>
      <w:r>
        <w:lastRenderedPageBreak/>
        <w:t xml:space="preserve">Performing an antibiogram is the next essential step after the pathogenic agent has been identified. This test provides a targeted interpretation, specifically assessing the ability of an identified microorganism to be resistant or sensitive to a particular antibiotic. Consequently, it provides accurate, specific and validated information for each case, which is essential for optimising antimicrobial treatment </w:t>
      </w:r>
      <w:r w:rsidR="00451E5C">
        <w:t>[45]</w:t>
      </w:r>
      <w:r>
        <w:t xml:space="preserve">. In our study, all cases in G2 benefited from antibiograms. It should be noted that the testing was performed with different batteries, therefore not all identified germs were tested for the same antibiotics. </w:t>
      </w:r>
      <w:r w:rsidRPr="00A45D04">
        <w:t>For this reason, we did</w:t>
      </w:r>
      <w:r>
        <w:rPr>
          <w:spacing w:val="-2"/>
        </w:rPr>
        <w:t xml:space="preserve"> not </w:t>
      </w:r>
      <w:r w:rsidRPr="00A45D04">
        <w:t xml:space="preserve">analyse comparatively the number of situations in which an antibiotic fell into the category of those to which </w:t>
      </w:r>
      <w:r w:rsidRPr="00A45D04">
        <w:rPr>
          <w:spacing w:val="-2"/>
        </w:rPr>
        <w:t xml:space="preserve">the </w:t>
      </w:r>
      <w:r w:rsidRPr="00A45D04">
        <w:t xml:space="preserve">identified pathogen was sensitive or </w:t>
      </w:r>
      <w:r w:rsidRPr="00A45D04">
        <w:rPr>
          <w:spacing w:val="-2"/>
        </w:rPr>
        <w:t xml:space="preserve">resistant. </w:t>
      </w:r>
    </w:p>
    <w:p w14:paraId="0FA585B0" w14:textId="77777777" w:rsidR="00786AA1" w:rsidRDefault="00786AA1" w:rsidP="004F2F59">
      <w:pPr>
        <w:pStyle w:val="Corptext"/>
        <w:spacing w:before="132" w:line="360" w:lineRule="auto"/>
        <w:ind w:left="625" w:right="1116" w:firstLine="719"/>
        <w:jc w:val="both"/>
      </w:pPr>
    </w:p>
    <w:p w14:paraId="3EF416F3" w14:textId="1B7FE19C" w:rsidR="00786AA1" w:rsidRDefault="00786AA1" w:rsidP="00786AA1">
      <w:pPr>
        <w:spacing w:before="61" w:line="360" w:lineRule="auto"/>
        <w:ind w:left="628" w:right="1126"/>
        <w:jc w:val="center"/>
        <w:rPr>
          <w:b/>
          <w:sz w:val="20"/>
        </w:rPr>
      </w:pPr>
      <w:r>
        <w:rPr>
          <w:b/>
          <w:sz w:val="24"/>
        </w:rPr>
        <w:t xml:space="preserve">Table XXXIII - </w:t>
      </w:r>
      <w:r>
        <w:rPr>
          <w:b/>
          <w:sz w:val="20"/>
        </w:rPr>
        <w:t xml:space="preserve">Table showing antibiotics tested in blood cultures, the number of cases in which the pathogen was sensitive or resistant, and the percentage of sensitivity reported in cases where </w:t>
      </w:r>
      <w:proofErr w:type="spellStart"/>
      <w:r>
        <w:rPr>
          <w:b/>
          <w:sz w:val="20"/>
        </w:rPr>
        <w:t>the</w:t>
      </w:r>
      <w:proofErr w:type="spellEnd"/>
      <w:r>
        <w:rPr>
          <w:b/>
          <w:sz w:val="20"/>
        </w:rPr>
        <w:t xml:space="preserve"> </w:t>
      </w:r>
      <w:proofErr w:type="spellStart"/>
      <w:r>
        <w:rPr>
          <w:b/>
          <w:sz w:val="20"/>
        </w:rPr>
        <w:t>bacterium</w:t>
      </w:r>
      <w:proofErr w:type="spellEnd"/>
      <w:r>
        <w:rPr>
          <w:b/>
          <w:sz w:val="20"/>
        </w:rPr>
        <w:t xml:space="preserve"> </w:t>
      </w:r>
      <w:proofErr w:type="spellStart"/>
      <w:r>
        <w:rPr>
          <w:b/>
          <w:sz w:val="20"/>
        </w:rPr>
        <w:t>was</w:t>
      </w:r>
      <w:proofErr w:type="spellEnd"/>
      <w:r>
        <w:rPr>
          <w:b/>
          <w:sz w:val="20"/>
        </w:rPr>
        <w:t xml:space="preserve"> </w:t>
      </w:r>
      <w:proofErr w:type="spellStart"/>
      <w:r>
        <w:rPr>
          <w:b/>
          <w:sz w:val="20"/>
        </w:rPr>
        <w:t>tested</w:t>
      </w:r>
      <w:proofErr w:type="spellEnd"/>
      <w:r>
        <w:rPr>
          <w:b/>
          <w:sz w:val="20"/>
        </w:rPr>
        <w:t xml:space="preserve"> for it [</w:t>
      </w:r>
      <w:r w:rsidR="00F523F5">
        <w:rPr>
          <w:b/>
          <w:sz w:val="20"/>
        </w:rPr>
        <w:t>11</w:t>
      </w:r>
      <w:r>
        <w:rPr>
          <w:b/>
          <w:sz w:val="20"/>
        </w:rPr>
        <w:t>]</w:t>
      </w: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1081"/>
        <w:gridCol w:w="1083"/>
        <w:gridCol w:w="2382"/>
      </w:tblGrid>
      <w:tr w:rsidR="00786AA1" w14:paraId="614AFB7F" w14:textId="77777777" w:rsidTr="00786AA1">
        <w:trPr>
          <w:trHeight w:val="757"/>
        </w:trPr>
        <w:tc>
          <w:tcPr>
            <w:tcW w:w="2941" w:type="dxa"/>
          </w:tcPr>
          <w:p w14:paraId="35214258" w14:textId="77777777" w:rsidR="00786AA1" w:rsidRDefault="00786AA1" w:rsidP="00E964FD">
            <w:pPr>
              <w:pStyle w:val="TableParagraph"/>
              <w:spacing w:before="188"/>
              <w:rPr>
                <w:b/>
              </w:rPr>
            </w:pPr>
            <w:r>
              <w:rPr>
                <w:b/>
                <w:spacing w:val="-2"/>
              </w:rPr>
              <w:t>Antibiotic</w:t>
            </w:r>
          </w:p>
        </w:tc>
        <w:tc>
          <w:tcPr>
            <w:tcW w:w="1081" w:type="dxa"/>
          </w:tcPr>
          <w:p w14:paraId="57FAEA2E" w14:textId="77777777" w:rsidR="00786AA1" w:rsidRDefault="00786AA1" w:rsidP="00E964FD">
            <w:pPr>
              <w:pStyle w:val="TableParagraph"/>
              <w:spacing w:before="188"/>
              <w:rPr>
                <w:b/>
              </w:rPr>
            </w:pPr>
            <w:r>
              <w:rPr>
                <w:b/>
                <w:spacing w:val="-2"/>
              </w:rPr>
              <w:t>Sensitive</w:t>
            </w:r>
          </w:p>
        </w:tc>
        <w:tc>
          <w:tcPr>
            <w:tcW w:w="1083" w:type="dxa"/>
          </w:tcPr>
          <w:p w14:paraId="4FF6DA1A" w14:textId="77777777" w:rsidR="00786AA1" w:rsidRDefault="00786AA1" w:rsidP="00E964FD">
            <w:pPr>
              <w:pStyle w:val="TableParagraph"/>
              <w:spacing w:before="188"/>
              <w:ind w:left="106"/>
              <w:rPr>
                <w:b/>
              </w:rPr>
            </w:pPr>
            <w:r>
              <w:rPr>
                <w:b/>
                <w:spacing w:val="-2"/>
              </w:rPr>
              <w:t>Resistant</w:t>
            </w:r>
          </w:p>
        </w:tc>
        <w:tc>
          <w:tcPr>
            <w:tcW w:w="2382" w:type="dxa"/>
          </w:tcPr>
          <w:p w14:paraId="4C19E6CB" w14:textId="77777777" w:rsidR="00786AA1" w:rsidRDefault="00786AA1" w:rsidP="00E964FD">
            <w:pPr>
              <w:pStyle w:val="TableParagraph"/>
              <w:spacing w:line="251" w:lineRule="exact"/>
              <w:ind w:left="106"/>
              <w:rPr>
                <w:b/>
              </w:rPr>
            </w:pPr>
            <w:r>
              <w:rPr>
                <w:b/>
              </w:rPr>
              <w:t xml:space="preserve">Percentage of </w:t>
            </w:r>
            <w:r>
              <w:rPr>
                <w:b/>
                <w:spacing w:val="-2"/>
              </w:rPr>
              <w:t>sensitivity</w:t>
            </w:r>
          </w:p>
          <w:p w14:paraId="18B7E14D" w14:textId="77777777" w:rsidR="00786AA1" w:rsidRDefault="00786AA1" w:rsidP="00E964FD">
            <w:pPr>
              <w:pStyle w:val="TableParagraph"/>
              <w:spacing w:before="126"/>
              <w:ind w:left="106"/>
              <w:rPr>
                <w:b/>
              </w:rPr>
            </w:pPr>
            <w:r>
              <w:rPr>
                <w:b/>
                <w:spacing w:val="-10"/>
              </w:rPr>
              <w:t>%</w:t>
            </w:r>
          </w:p>
        </w:tc>
      </w:tr>
      <w:tr w:rsidR="00786AA1" w14:paraId="6273EE28" w14:textId="77777777" w:rsidTr="00786AA1">
        <w:trPr>
          <w:trHeight w:val="381"/>
        </w:trPr>
        <w:tc>
          <w:tcPr>
            <w:tcW w:w="2941" w:type="dxa"/>
          </w:tcPr>
          <w:p w14:paraId="149F1DA4" w14:textId="77777777" w:rsidR="00786AA1" w:rsidRDefault="00786AA1" w:rsidP="00E964FD">
            <w:pPr>
              <w:pStyle w:val="TableParagraph"/>
              <w:spacing w:line="249" w:lineRule="exact"/>
            </w:pPr>
            <w:r>
              <w:rPr>
                <w:spacing w:val="-2"/>
              </w:rPr>
              <w:t>Ceftriaxone</w:t>
            </w:r>
          </w:p>
        </w:tc>
        <w:tc>
          <w:tcPr>
            <w:tcW w:w="1081" w:type="dxa"/>
          </w:tcPr>
          <w:p w14:paraId="3740E2A3" w14:textId="77777777" w:rsidR="00786AA1" w:rsidRDefault="00786AA1" w:rsidP="00E964FD">
            <w:pPr>
              <w:pStyle w:val="TableParagraph"/>
              <w:spacing w:line="249" w:lineRule="exact"/>
            </w:pPr>
            <w:r>
              <w:rPr>
                <w:spacing w:val="-10"/>
              </w:rPr>
              <w:t>2</w:t>
            </w:r>
          </w:p>
        </w:tc>
        <w:tc>
          <w:tcPr>
            <w:tcW w:w="1083" w:type="dxa"/>
          </w:tcPr>
          <w:p w14:paraId="4F435AAF" w14:textId="77777777" w:rsidR="00786AA1" w:rsidRDefault="00786AA1" w:rsidP="00E964FD">
            <w:pPr>
              <w:pStyle w:val="TableParagraph"/>
              <w:spacing w:line="249" w:lineRule="exact"/>
              <w:ind w:left="106"/>
            </w:pPr>
            <w:r>
              <w:rPr>
                <w:spacing w:val="-10"/>
              </w:rPr>
              <w:t>0</w:t>
            </w:r>
          </w:p>
        </w:tc>
        <w:tc>
          <w:tcPr>
            <w:tcW w:w="2382" w:type="dxa"/>
          </w:tcPr>
          <w:p w14:paraId="65FAD2C0" w14:textId="01930DB3" w:rsidR="00786AA1" w:rsidRDefault="00786AA1" w:rsidP="00E964FD">
            <w:pPr>
              <w:pStyle w:val="TableParagraph"/>
              <w:spacing w:line="249" w:lineRule="exact"/>
              <w:ind w:left="106"/>
            </w:pPr>
            <w:r>
              <w:rPr>
                <w:spacing w:val="-2"/>
              </w:rPr>
              <w:t>10</w:t>
            </w:r>
            <w:r w:rsidR="00F523F5">
              <w:rPr>
                <w:spacing w:val="-2"/>
              </w:rPr>
              <w:t>0</w:t>
            </w:r>
          </w:p>
        </w:tc>
      </w:tr>
      <w:tr w:rsidR="00786AA1" w14:paraId="7E360B16" w14:textId="77777777" w:rsidTr="00786AA1">
        <w:trPr>
          <w:trHeight w:val="378"/>
        </w:trPr>
        <w:tc>
          <w:tcPr>
            <w:tcW w:w="2941" w:type="dxa"/>
          </w:tcPr>
          <w:p w14:paraId="14846FA4" w14:textId="77777777" w:rsidR="00786AA1" w:rsidRDefault="00786AA1" w:rsidP="00E964FD">
            <w:pPr>
              <w:pStyle w:val="TableParagraph"/>
              <w:spacing w:line="247" w:lineRule="exact"/>
            </w:pPr>
            <w:r>
              <w:rPr>
                <w:spacing w:val="-2"/>
              </w:rPr>
              <w:t>Daptomycin</w:t>
            </w:r>
          </w:p>
        </w:tc>
        <w:tc>
          <w:tcPr>
            <w:tcW w:w="1081" w:type="dxa"/>
          </w:tcPr>
          <w:p w14:paraId="37BBAAC4" w14:textId="77777777" w:rsidR="00786AA1" w:rsidRDefault="00786AA1" w:rsidP="00E964FD">
            <w:pPr>
              <w:pStyle w:val="TableParagraph"/>
              <w:spacing w:line="247" w:lineRule="exact"/>
            </w:pPr>
            <w:r>
              <w:rPr>
                <w:spacing w:val="-5"/>
              </w:rPr>
              <w:t>23</w:t>
            </w:r>
          </w:p>
        </w:tc>
        <w:tc>
          <w:tcPr>
            <w:tcW w:w="1083" w:type="dxa"/>
          </w:tcPr>
          <w:p w14:paraId="3592DFEB" w14:textId="77777777" w:rsidR="00786AA1" w:rsidRDefault="00786AA1" w:rsidP="00E964FD">
            <w:pPr>
              <w:pStyle w:val="TableParagraph"/>
              <w:spacing w:line="247" w:lineRule="exact"/>
              <w:ind w:left="106"/>
            </w:pPr>
            <w:r>
              <w:rPr>
                <w:spacing w:val="-10"/>
              </w:rPr>
              <w:t>0</w:t>
            </w:r>
          </w:p>
        </w:tc>
        <w:tc>
          <w:tcPr>
            <w:tcW w:w="2382" w:type="dxa"/>
          </w:tcPr>
          <w:p w14:paraId="5EA5157B" w14:textId="77777777" w:rsidR="00786AA1" w:rsidRDefault="00786AA1" w:rsidP="00E964FD">
            <w:pPr>
              <w:pStyle w:val="TableParagraph"/>
              <w:spacing w:line="247" w:lineRule="exact"/>
              <w:ind w:left="106"/>
            </w:pPr>
            <w:r>
              <w:rPr>
                <w:spacing w:val="-2"/>
              </w:rPr>
              <w:t>100</w:t>
            </w:r>
          </w:p>
        </w:tc>
      </w:tr>
      <w:tr w:rsidR="00786AA1" w14:paraId="33ABAE98" w14:textId="77777777" w:rsidTr="00786AA1">
        <w:trPr>
          <w:trHeight w:val="378"/>
        </w:trPr>
        <w:tc>
          <w:tcPr>
            <w:tcW w:w="2941" w:type="dxa"/>
          </w:tcPr>
          <w:p w14:paraId="7A545169" w14:textId="77777777" w:rsidR="00786AA1" w:rsidRDefault="00786AA1" w:rsidP="00E964FD">
            <w:pPr>
              <w:pStyle w:val="TableParagraph"/>
              <w:spacing w:line="247" w:lineRule="exact"/>
            </w:pPr>
            <w:r>
              <w:rPr>
                <w:spacing w:val="-2"/>
              </w:rPr>
              <w:t>Linezolid</w:t>
            </w:r>
          </w:p>
        </w:tc>
        <w:tc>
          <w:tcPr>
            <w:tcW w:w="1081" w:type="dxa"/>
          </w:tcPr>
          <w:p w14:paraId="0FC42441" w14:textId="77777777" w:rsidR="00786AA1" w:rsidRDefault="00786AA1" w:rsidP="00E964FD">
            <w:pPr>
              <w:pStyle w:val="TableParagraph"/>
              <w:spacing w:line="247" w:lineRule="exact"/>
            </w:pPr>
            <w:r>
              <w:rPr>
                <w:spacing w:val="-5"/>
              </w:rPr>
              <w:t>26</w:t>
            </w:r>
          </w:p>
        </w:tc>
        <w:tc>
          <w:tcPr>
            <w:tcW w:w="1083" w:type="dxa"/>
          </w:tcPr>
          <w:p w14:paraId="72AF95DF" w14:textId="77777777" w:rsidR="00786AA1" w:rsidRDefault="00786AA1" w:rsidP="00E964FD">
            <w:pPr>
              <w:pStyle w:val="TableParagraph"/>
              <w:spacing w:line="247" w:lineRule="exact"/>
              <w:ind w:left="106"/>
            </w:pPr>
            <w:r>
              <w:rPr>
                <w:spacing w:val="-10"/>
              </w:rPr>
              <w:t>0</w:t>
            </w:r>
          </w:p>
        </w:tc>
        <w:tc>
          <w:tcPr>
            <w:tcW w:w="2382" w:type="dxa"/>
          </w:tcPr>
          <w:p w14:paraId="5515780F" w14:textId="77777777" w:rsidR="00786AA1" w:rsidRDefault="00786AA1" w:rsidP="00E964FD">
            <w:pPr>
              <w:pStyle w:val="TableParagraph"/>
              <w:spacing w:line="247" w:lineRule="exact"/>
              <w:ind w:left="106"/>
            </w:pPr>
            <w:r>
              <w:rPr>
                <w:spacing w:val="-2"/>
              </w:rPr>
              <w:t>100</w:t>
            </w:r>
          </w:p>
        </w:tc>
      </w:tr>
      <w:tr w:rsidR="00786AA1" w14:paraId="656C05E1" w14:textId="77777777" w:rsidTr="00786AA1">
        <w:trPr>
          <w:trHeight w:val="379"/>
        </w:trPr>
        <w:tc>
          <w:tcPr>
            <w:tcW w:w="2941" w:type="dxa"/>
          </w:tcPr>
          <w:p w14:paraId="5C55BA35" w14:textId="77777777" w:rsidR="00786AA1" w:rsidRDefault="00786AA1" w:rsidP="00E964FD">
            <w:pPr>
              <w:pStyle w:val="TableParagraph"/>
              <w:spacing w:line="247" w:lineRule="exact"/>
            </w:pPr>
            <w:r>
              <w:rPr>
                <w:spacing w:val="-2"/>
              </w:rPr>
              <w:t>Meropenem</w:t>
            </w:r>
          </w:p>
        </w:tc>
        <w:tc>
          <w:tcPr>
            <w:tcW w:w="1081" w:type="dxa"/>
          </w:tcPr>
          <w:p w14:paraId="5FD57DE9" w14:textId="77777777" w:rsidR="00786AA1" w:rsidRDefault="00786AA1" w:rsidP="00E964FD">
            <w:pPr>
              <w:pStyle w:val="TableParagraph"/>
              <w:spacing w:line="247" w:lineRule="exact"/>
            </w:pPr>
            <w:r>
              <w:rPr>
                <w:spacing w:val="-5"/>
              </w:rPr>
              <w:t>21</w:t>
            </w:r>
          </w:p>
        </w:tc>
        <w:tc>
          <w:tcPr>
            <w:tcW w:w="1083" w:type="dxa"/>
          </w:tcPr>
          <w:p w14:paraId="1C4C3AC0" w14:textId="77777777" w:rsidR="00786AA1" w:rsidRDefault="00786AA1" w:rsidP="00E964FD">
            <w:pPr>
              <w:pStyle w:val="TableParagraph"/>
              <w:spacing w:line="247" w:lineRule="exact"/>
              <w:ind w:left="106"/>
            </w:pPr>
            <w:r>
              <w:rPr>
                <w:spacing w:val="-10"/>
              </w:rPr>
              <w:t>0</w:t>
            </w:r>
          </w:p>
        </w:tc>
        <w:tc>
          <w:tcPr>
            <w:tcW w:w="2382" w:type="dxa"/>
          </w:tcPr>
          <w:p w14:paraId="337688D4" w14:textId="77777777" w:rsidR="00786AA1" w:rsidRDefault="00786AA1" w:rsidP="00E964FD">
            <w:pPr>
              <w:pStyle w:val="TableParagraph"/>
              <w:spacing w:line="247" w:lineRule="exact"/>
              <w:ind w:left="106"/>
            </w:pPr>
            <w:r>
              <w:rPr>
                <w:spacing w:val="-2"/>
              </w:rPr>
              <w:t>100</w:t>
            </w:r>
          </w:p>
        </w:tc>
      </w:tr>
      <w:tr w:rsidR="00786AA1" w14:paraId="2E0FBC1E" w14:textId="77777777" w:rsidTr="00786AA1">
        <w:trPr>
          <w:trHeight w:val="381"/>
        </w:trPr>
        <w:tc>
          <w:tcPr>
            <w:tcW w:w="2941" w:type="dxa"/>
          </w:tcPr>
          <w:p w14:paraId="7C2A72E9" w14:textId="77777777" w:rsidR="00786AA1" w:rsidRDefault="00786AA1" w:rsidP="00E964FD">
            <w:pPr>
              <w:pStyle w:val="TableParagraph"/>
              <w:spacing w:line="249" w:lineRule="exact"/>
            </w:pPr>
            <w:r>
              <w:rPr>
                <w:spacing w:val="-2"/>
              </w:rPr>
              <w:t>Mupirocin</w:t>
            </w:r>
          </w:p>
        </w:tc>
        <w:tc>
          <w:tcPr>
            <w:tcW w:w="1081" w:type="dxa"/>
          </w:tcPr>
          <w:p w14:paraId="03873D40" w14:textId="77777777" w:rsidR="00786AA1" w:rsidRDefault="00786AA1" w:rsidP="00E964FD">
            <w:pPr>
              <w:pStyle w:val="TableParagraph"/>
              <w:spacing w:line="249" w:lineRule="exact"/>
            </w:pPr>
            <w:r>
              <w:rPr>
                <w:spacing w:val="-10"/>
              </w:rPr>
              <w:t>5</w:t>
            </w:r>
          </w:p>
        </w:tc>
        <w:tc>
          <w:tcPr>
            <w:tcW w:w="1083" w:type="dxa"/>
          </w:tcPr>
          <w:p w14:paraId="7645633D" w14:textId="77777777" w:rsidR="00786AA1" w:rsidRDefault="00786AA1" w:rsidP="00E964FD">
            <w:pPr>
              <w:pStyle w:val="TableParagraph"/>
              <w:spacing w:line="249" w:lineRule="exact"/>
              <w:ind w:left="106"/>
            </w:pPr>
            <w:r>
              <w:rPr>
                <w:spacing w:val="-10"/>
              </w:rPr>
              <w:t>0</w:t>
            </w:r>
          </w:p>
        </w:tc>
        <w:tc>
          <w:tcPr>
            <w:tcW w:w="2382" w:type="dxa"/>
          </w:tcPr>
          <w:p w14:paraId="5EFD14B1" w14:textId="77777777" w:rsidR="00786AA1" w:rsidRDefault="00786AA1" w:rsidP="00E964FD">
            <w:pPr>
              <w:pStyle w:val="TableParagraph"/>
              <w:spacing w:line="249" w:lineRule="exact"/>
              <w:ind w:left="106"/>
            </w:pPr>
            <w:r>
              <w:rPr>
                <w:spacing w:val="-2"/>
              </w:rPr>
              <w:t>100</w:t>
            </w:r>
          </w:p>
        </w:tc>
      </w:tr>
      <w:tr w:rsidR="00786AA1" w14:paraId="32ACFC65" w14:textId="77777777" w:rsidTr="00786AA1">
        <w:trPr>
          <w:trHeight w:val="378"/>
        </w:trPr>
        <w:tc>
          <w:tcPr>
            <w:tcW w:w="2941" w:type="dxa"/>
          </w:tcPr>
          <w:p w14:paraId="2CB0A15E" w14:textId="77777777" w:rsidR="00786AA1" w:rsidRDefault="00786AA1" w:rsidP="00E964FD">
            <w:pPr>
              <w:pStyle w:val="TableParagraph"/>
              <w:spacing w:line="247" w:lineRule="exact"/>
            </w:pPr>
            <w:r>
              <w:rPr>
                <w:spacing w:val="-2"/>
              </w:rPr>
              <w:t>Netilmicin</w:t>
            </w:r>
          </w:p>
        </w:tc>
        <w:tc>
          <w:tcPr>
            <w:tcW w:w="1081" w:type="dxa"/>
          </w:tcPr>
          <w:p w14:paraId="0F2B5E28" w14:textId="77777777" w:rsidR="00786AA1" w:rsidRDefault="00786AA1" w:rsidP="00E964FD">
            <w:pPr>
              <w:pStyle w:val="TableParagraph"/>
              <w:spacing w:line="247" w:lineRule="exact"/>
            </w:pPr>
            <w:r>
              <w:rPr>
                <w:spacing w:val="-10"/>
              </w:rPr>
              <w:t>1</w:t>
            </w:r>
          </w:p>
        </w:tc>
        <w:tc>
          <w:tcPr>
            <w:tcW w:w="1083" w:type="dxa"/>
          </w:tcPr>
          <w:p w14:paraId="0DC7D131" w14:textId="77777777" w:rsidR="00786AA1" w:rsidRDefault="00786AA1" w:rsidP="00E964FD">
            <w:pPr>
              <w:pStyle w:val="TableParagraph"/>
              <w:spacing w:line="247" w:lineRule="exact"/>
              <w:ind w:left="106"/>
            </w:pPr>
            <w:r>
              <w:rPr>
                <w:spacing w:val="-10"/>
              </w:rPr>
              <w:t>0</w:t>
            </w:r>
          </w:p>
        </w:tc>
        <w:tc>
          <w:tcPr>
            <w:tcW w:w="2382" w:type="dxa"/>
          </w:tcPr>
          <w:p w14:paraId="45B1022B" w14:textId="77777777" w:rsidR="00786AA1" w:rsidRDefault="00786AA1" w:rsidP="00E964FD">
            <w:pPr>
              <w:pStyle w:val="TableParagraph"/>
              <w:spacing w:line="247" w:lineRule="exact"/>
              <w:ind w:left="106"/>
            </w:pPr>
            <w:r>
              <w:rPr>
                <w:spacing w:val="-2"/>
              </w:rPr>
              <w:t>100</w:t>
            </w:r>
          </w:p>
        </w:tc>
      </w:tr>
      <w:tr w:rsidR="00786AA1" w14:paraId="4B6B0BB8" w14:textId="77777777" w:rsidTr="00786AA1">
        <w:trPr>
          <w:trHeight w:val="378"/>
        </w:trPr>
        <w:tc>
          <w:tcPr>
            <w:tcW w:w="2941" w:type="dxa"/>
          </w:tcPr>
          <w:p w14:paraId="315B8130" w14:textId="77777777" w:rsidR="00786AA1" w:rsidRDefault="00786AA1" w:rsidP="00E964FD">
            <w:pPr>
              <w:pStyle w:val="TableParagraph"/>
              <w:spacing w:line="247" w:lineRule="exact"/>
            </w:pPr>
            <w:r>
              <w:rPr>
                <w:spacing w:val="-2"/>
              </w:rPr>
              <w:t>Synercid</w:t>
            </w:r>
          </w:p>
        </w:tc>
        <w:tc>
          <w:tcPr>
            <w:tcW w:w="1081" w:type="dxa"/>
          </w:tcPr>
          <w:p w14:paraId="1E77E7C1" w14:textId="77777777" w:rsidR="00786AA1" w:rsidRDefault="00786AA1" w:rsidP="00E964FD">
            <w:pPr>
              <w:pStyle w:val="TableParagraph"/>
              <w:spacing w:line="247" w:lineRule="exact"/>
            </w:pPr>
            <w:r>
              <w:rPr>
                <w:spacing w:val="-10"/>
              </w:rPr>
              <w:t>9</w:t>
            </w:r>
          </w:p>
        </w:tc>
        <w:tc>
          <w:tcPr>
            <w:tcW w:w="1083" w:type="dxa"/>
          </w:tcPr>
          <w:p w14:paraId="79029E5E" w14:textId="77777777" w:rsidR="00786AA1" w:rsidRDefault="00786AA1" w:rsidP="00E964FD">
            <w:pPr>
              <w:pStyle w:val="TableParagraph"/>
              <w:spacing w:line="247" w:lineRule="exact"/>
              <w:ind w:left="106"/>
            </w:pPr>
            <w:r>
              <w:rPr>
                <w:spacing w:val="-10"/>
              </w:rPr>
              <w:t>0</w:t>
            </w:r>
          </w:p>
        </w:tc>
        <w:tc>
          <w:tcPr>
            <w:tcW w:w="2382" w:type="dxa"/>
          </w:tcPr>
          <w:p w14:paraId="74827262" w14:textId="77777777" w:rsidR="00786AA1" w:rsidRDefault="00786AA1" w:rsidP="00E964FD">
            <w:pPr>
              <w:pStyle w:val="TableParagraph"/>
              <w:spacing w:line="247" w:lineRule="exact"/>
              <w:ind w:left="106"/>
            </w:pPr>
            <w:r>
              <w:rPr>
                <w:spacing w:val="-2"/>
              </w:rPr>
              <w:t>100</w:t>
            </w:r>
          </w:p>
        </w:tc>
      </w:tr>
      <w:tr w:rsidR="00786AA1" w14:paraId="0A01D5AD" w14:textId="77777777" w:rsidTr="00786AA1">
        <w:trPr>
          <w:trHeight w:val="381"/>
        </w:trPr>
        <w:tc>
          <w:tcPr>
            <w:tcW w:w="2941" w:type="dxa"/>
          </w:tcPr>
          <w:p w14:paraId="64AD5DE5" w14:textId="77777777" w:rsidR="00786AA1" w:rsidRDefault="00786AA1" w:rsidP="00E964FD">
            <w:pPr>
              <w:pStyle w:val="TableParagraph"/>
              <w:spacing w:line="247" w:lineRule="exact"/>
            </w:pPr>
            <w:r>
              <w:rPr>
                <w:spacing w:val="-2"/>
              </w:rPr>
              <w:t>Tigecillin</w:t>
            </w:r>
          </w:p>
        </w:tc>
        <w:tc>
          <w:tcPr>
            <w:tcW w:w="1081" w:type="dxa"/>
          </w:tcPr>
          <w:p w14:paraId="69F8020A" w14:textId="77777777" w:rsidR="00786AA1" w:rsidRDefault="00786AA1" w:rsidP="00E964FD">
            <w:pPr>
              <w:pStyle w:val="TableParagraph"/>
              <w:spacing w:line="247" w:lineRule="exact"/>
            </w:pPr>
            <w:r>
              <w:rPr>
                <w:spacing w:val="-5"/>
              </w:rPr>
              <w:t>12</w:t>
            </w:r>
          </w:p>
        </w:tc>
        <w:tc>
          <w:tcPr>
            <w:tcW w:w="1083" w:type="dxa"/>
          </w:tcPr>
          <w:p w14:paraId="6A733064" w14:textId="77777777" w:rsidR="00786AA1" w:rsidRDefault="00786AA1" w:rsidP="00E964FD">
            <w:pPr>
              <w:pStyle w:val="TableParagraph"/>
              <w:spacing w:line="247" w:lineRule="exact"/>
              <w:ind w:left="106"/>
            </w:pPr>
            <w:r>
              <w:rPr>
                <w:spacing w:val="-10"/>
              </w:rPr>
              <w:t>0</w:t>
            </w:r>
          </w:p>
        </w:tc>
        <w:tc>
          <w:tcPr>
            <w:tcW w:w="2382" w:type="dxa"/>
          </w:tcPr>
          <w:p w14:paraId="601468B5" w14:textId="77777777" w:rsidR="00786AA1" w:rsidRDefault="00786AA1" w:rsidP="00E964FD">
            <w:pPr>
              <w:pStyle w:val="TableParagraph"/>
              <w:spacing w:line="247" w:lineRule="exact"/>
              <w:ind w:left="106"/>
            </w:pPr>
            <w:r>
              <w:rPr>
                <w:spacing w:val="-2"/>
              </w:rPr>
              <w:t>100</w:t>
            </w:r>
          </w:p>
        </w:tc>
      </w:tr>
      <w:tr w:rsidR="00786AA1" w14:paraId="6385D9A6" w14:textId="77777777" w:rsidTr="00786AA1">
        <w:trPr>
          <w:trHeight w:val="378"/>
        </w:trPr>
        <w:tc>
          <w:tcPr>
            <w:tcW w:w="2941" w:type="dxa"/>
          </w:tcPr>
          <w:p w14:paraId="036F133C" w14:textId="77777777" w:rsidR="00786AA1" w:rsidRDefault="00786AA1" w:rsidP="00E964FD">
            <w:pPr>
              <w:pStyle w:val="TableParagraph"/>
              <w:spacing w:line="247" w:lineRule="exact"/>
            </w:pPr>
            <w:r>
              <w:rPr>
                <w:spacing w:val="-2"/>
              </w:rPr>
              <w:t>Vancomycin</w:t>
            </w:r>
          </w:p>
        </w:tc>
        <w:tc>
          <w:tcPr>
            <w:tcW w:w="1081" w:type="dxa"/>
          </w:tcPr>
          <w:p w14:paraId="57419FEA" w14:textId="77777777" w:rsidR="00786AA1" w:rsidRDefault="00786AA1" w:rsidP="00E964FD">
            <w:pPr>
              <w:pStyle w:val="TableParagraph"/>
              <w:spacing w:line="247" w:lineRule="exact"/>
            </w:pPr>
            <w:r>
              <w:rPr>
                <w:spacing w:val="-5"/>
              </w:rPr>
              <w:t>27</w:t>
            </w:r>
          </w:p>
        </w:tc>
        <w:tc>
          <w:tcPr>
            <w:tcW w:w="1083" w:type="dxa"/>
          </w:tcPr>
          <w:p w14:paraId="0BA0B9EA" w14:textId="77777777" w:rsidR="00786AA1" w:rsidRDefault="00786AA1" w:rsidP="00E964FD">
            <w:pPr>
              <w:pStyle w:val="TableParagraph"/>
              <w:spacing w:line="247" w:lineRule="exact"/>
              <w:ind w:left="106"/>
            </w:pPr>
            <w:r>
              <w:rPr>
                <w:spacing w:val="-10"/>
              </w:rPr>
              <w:t>0</w:t>
            </w:r>
          </w:p>
        </w:tc>
        <w:tc>
          <w:tcPr>
            <w:tcW w:w="2382" w:type="dxa"/>
          </w:tcPr>
          <w:p w14:paraId="3008FAAF" w14:textId="77777777" w:rsidR="00786AA1" w:rsidRDefault="00786AA1" w:rsidP="00E964FD">
            <w:pPr>
              <w:pStyle w:val="TableParagraph"/>
              <w:spacing w:line="247" w:lineRule="exact"/>
              <w:ind w:left="106"/>
            </w:pPr>
            <w:r>
              <w:rPr>
                <w:spacing w:val="-2"/>
              </w:rPr>
              <w:t>100</w:t>
            </w:r>
          </w:p>
        </w:tc>
      </w:tr>
      <w:tr w:rsidR="00786AA1" w14:paraId="462307C6" w14:textId="77777777" w:rsidTr="00786AA1">
        <w:trPr>
          <w:trHeight w:val="378"/>
        </w:trPr>
        <w:tc>
          <w:tcPr>
            <w:tcW w:w="2941" w:type="dxa"/>
          </w:tcPr>
          <w:p w14:paraId="20FB997C" w14:textId="77777777" w:rsidR="00786AA1" w:rsidRDefault="00786AA1" w:rsidP="00E964FD">
            <w:pPr>
              <w:pStyle w:val="TableParagraph"/>
              <w:spacing w:line="247" w:lineRule="exact"/>
            </w:pPr>
            <w:r>
              <w:t xml:space="preserve">Piperacillin + </w:t>
            </w:r>
            <w:r>
              <w:rPr>
                <w:spacing w:val="-2"/>
              </w:rPr>
              <w:t>Tazobactam</w:t>
            </w:r>
          </w:p>
        </w:tc>
        <w:tc>
          <w:tcPr>
            <w:tcW w:w="1081" w:type="dxa"/>
          </w:tcPr>
          <w:p w14:paraId="6F3BFE44" w14:textId="77777777" w:rsidR="00786AA1" w:rsidRDefault="00786AA1" w:rsidP="00E964FD">
            <w:pPr>
              <w:pStyle w:val="TableParagraph"/>
              <w:spacing w:line="247" w:lineRule="exact"/>
            </w:pPr>
            <w:r>
              <w:rPr>
                <w:spacing w:val="-5"/>
              </w:rPr>
              <w:t>14</w:t>
            </w:r>
          </w:p>
        </w:tc>
        <w:tc>
          <w:tcPr>
            <w:tcW w:w="1083" w:type="dxa"/>
          </w:tcPr>
          <w:p w14:paraId="6B9656D5" w14:textId="77777777" w:rsidR="00786AA1" w:rsidRDefault="00786AA1" w:rsidP="00E964FD">
            <w:pPr>
              <w:pStyle w:val="TableParagraph"/>
              <w:spacing w:line="247" w:lineRule="exact"/>
              <w:ind w:left="106"/>
            </w:pPr>
            <w:r>
              <w:rPr>
                <w:spacing w:val="-10"/>
              </w:rPr>
              <w:t>0</w:t>
            </w:r>
          </w:p>
        </w:tc>
        <w:tc>
          <w:tcPr>
            <w:tcW w:w="2382" w:type="dxa"/>
          </w:tcPr>
          <w:p w14:paraId="018E2B62" w14:textId="77777777" w:rsidR="00786AA1" w:rsidRDefault="00786AA1" w:rsidP="00E964FD">
            <w:pPr>
              <w:pStyle w:val="TableParagraph"/>
              <w:spacing w:line="247" w:lineRule="exact"/>
              <w:ind w:left="106"/>
            </w:pPr>
            <w:r>
              <w:rPr>
                <w:spacing w:val="-2"/>
              </w:rPr>
              <w:t>100</w:t>
            </w:r>
          </w:p>
        </w:tc>
      </w:tr>
      <w:tr w:rsidR="00786AA1" w14:paraId="75DE3D4D" w14:textId="77777777" w:rsidTr="00786AA1">
        <w:trPr>
          <w:trHeight w:val="379"/>
        </w:trPr>
        <w:tc>
          <w:tcPr>
            <w:tcW w:w="2941" w:type="dxa"/>
          </w:tcPr>
          <w:p w14:paraId="48EE011C" w14:textId="77777777" w:rsidR="00786AA1" w:rsidRDefault="00786AA1" w:rsidP="00E964FD">
            <w:pPr>
              <w:pStyle w:val="TableParagraph"/>
              <w:spacing w:line="247" w:lineRule="exact"/>
            </w:pPr>
            <w:r>
              <w:rPr>
                <w:spacing w:val="-2"/>
              </w:rPr>
              <w:t>Rifampicin</w:t>
            </w:r>
          </w:p>
        </w:tc>
        <w:tc>
          <w:tcPr>
            <w:tcW w:w="1081" w:type="dxa"/>
          </w:tcPr>
          <w:p w14:paraId="6DAD6DBB" w14:textId="77777777" w:rsidR="00786AA1" w:rsidRDefault="00786AA1" w:rsidP="00E964FD">
            <w:pPr>
              <w:pStyle w:val="TableParagraph"/>
              <w:spacing w:line="247" w:lineRule="exact"/>
            </w:pPr>
            <w:r>
              <w:rPr>
                <w:spacing w:val="-5"/>
              </w:rPr>
              <w:t>25</w:t>
            </w:r>
          </w:p>
        </w:tc>
        <w:tc>
          <w:tcPr>
            <w:tcW w:w="1083" w:type="dxa"/>
          </w:tcPr>
          <w:p w14:paraId="3157819E" w14:textId="77777777" w:rsidR="00786AA1" w:rsidRDefault="00786AA1" w:rsidP="00E964FD">
            <w:pPr>
              <w:pStyle w:val="TableParagraph"/>
              <w:spacing w:line="247" w:lineRule="exact"/>
              <w:ind w:left="106"/>
            </w:pPr>
            <w:r>
              <w:rPr>
                <w:spacing w:val="-10"/>
              </w:rPr>
              <w:t>1</w:t>
            </w:r>
          </w:p>
        </w:tc>
        <w:tc>
          <w:tcPr>
            <w:tcW w:w="2382" w:type="dxa"/>
          </w:tcPr>
          <w:p w14:paraId="0514466C" w14:textId="77777777" w:rsidR="00786AA1" w:rsidRDefault="00786AA1" w:rsidP="00E964FD">
            <w:pPr>
              <w:pStyle w:val="TableParagraph"/>
              <w:spacing w:line="247" w:lineRule="exact"/>
              <w:ind w:left="106"/>
            </w:pPr>
            <w:r>
              <w:rPr>
                <w:spacing w:val="-2"/>
              </w:rPr>
              <w:t>96.15</w:t>
            </w:r>
          </w:p>
        </w:tc>
      </w:tr>
      <w:tr w:rsidR="00786AA1" w14:paraId="14FCF4EF" w14:textId="77777777" w:rsidTr="00786AA1">
        <w:trPr>
          <w:trHeight w:val="381"/>
        </w:trPr>
        <w:tc>
          <w:tcPr>
            <w:tcW w:w="2941" w:type="dxa"/>
          </w:tcPr>
          <w:p w14:paraId="69E2A948" w14:textId="77777777" w:rsidR="00786AA1" w:rsidRDefault="00786AA1" w:rsidP="00E964FD">
            <w:pPr>
              <w:pStyle w:val="TableParagraph"/>
              <w:spacing w:line="249" w:lineRule="exact"/>
            </w:pPr>
            <w:r>
              <w:rPr>
                <w:spacing w:val="-2"/>
              </w:rPr>
              <w:t>Teicoplanin</w:t>
            </w:r>
          </w:p>
        </w:tc>
        <w:tc>
          <w:tcPr>
            <w:tcW w:w="1081" w:type="dxa"/>
          </w:tcPr>
          <w:p w14:paraId="3785282B" w14:textId="77777777" w:rsidR="00786AA1" w:rsidRDefault="00786AA1" w:rsidP="00E964FD">
            <w:pPr>
              <w:pStyle w:val="TableParagraph"/>
              <w:spacing w:line="249" w:lineRule="exact"/>
            </w:pPr>
            <w:r>
              <w:rPr>
                <w:spacing w:val="-5"/>
              </w:rPr>
              <w:t>24</w:t>
            </w:r>
          </w:p>
        </w:tc>
        <w:tc>
          <w:tcPr>
            <w:tcW w:w="1083" w:type="dxa"/>
          </w:tcPr>
          <w:p w14:paraId="0A62BA83" w14:textId="77777777" w:rsidR="00786AA1" w:rsidRDefault="00786AA1" w:rsidP="00E964FD">
            <w:pPr>
              <w:pStyle w:val="TableParagraph"/>
              <w:spacing w:line="249" w:lineRule="exact"/>
              <w:ind w:left="106"/>
            </w:pPr>
            <w:r>
              <w:rPr>
                <w:spacing w:val="-10"/>
              </w:rPr>
              <w:t>1</w:t>
            </w:r>
          </w:p>
        </w:tc>
        <w:tc>
          <w:tcPr>
            <w:tcW w:w="2382" w:type="dxa"/>
          </w:tcPr>
          <w:p w14:paraId="0899F29C" w14:textId="77777777" w:rsidR="00786AA1" w:rsidRDefault="00786AA1" w:rsidP="00E964FD">
            <w:pPr>
              <w:pStyle w:val="TableParagraph"/>
              <w:spacing w:line="249" w:lineRule="exact"/>
              <w:ind w:left="106"/>
            </w:pPr>
            <w:r>
              <w:rPr>
                <w:spacing w:val="-2"/>
              </w:rPr>
              <w:t>96.00</w:t>
            </w:r>
          </w:p>
        </w:tc>
      </w:tr>
      <w:tr w:rsidR="00786AA1" w14:paraId="30EBE090" w14:textId="77777777" w:rsidTr="00786AA1">
        <w:trPr>
          <w:trHeight w:val="378"/>
        </w:trPr>
        <w:tc>
          <w:tcPr>
            <w:tcW w:w="2941" w:type="dxa"/>
          </w:tcPr>
          <w:p w14:paraId="474D3962" w14:textId="77777777" w:rsidR="00786AA1" w:rsidRDefault="00786AA1" w:rsidP="00E964FD">
            <w:pPr>
              <w:pStyle w:val="TableParagraph"/>
              <w:spacing w:line="247" w:lineRule="exact"/>
            </w:pPr>
            <w:r>
              <w:rPr>
                <w:spacing w:val="-2"/>
              </w:rPr>
              <w:t>Gentamicin</w:t>
            </w:r>
          </w:p>
        </w:tc>
        <w:tc>
          <w:tcPr>
            <w:tcW w:w="1081" w:type="dxa"/>
          </w:tcPr>
          <w:p w14:paraId="789F4628" w14:textId="77777777" w:rsidR="00786AA1" w:rsidRDefault="00786AA1" w:rsidP="00E964FD">
            <w:pPr>
              <w:pStyle w:val="TableParagraph"/>
              <w:spacing w:line="247" w:lineRule="exact"/>
            </w:pPr>
            <w:r>
              <w:rPr>
                <w:spacing w:val="-5"/>
              </w:rPr>
              <w:t>43</w:t>
            </w:r>
          </w:p>
        </w:tc>
        <w:tc>
          <w:tcPr>
            <w:tcW w:w="1083" w:type="dxa"/>
          </w:tcPr>
          <w:p w14:paraId="11535968" w14:textId="77777777" w:rsidR="00786AA1" w:rsidRDefault="00786AA1" w:rsidP="00E964FD">
            <w:pPr>
              <w:pStyle w:val="TableParagraph"/>
              <w:spacing w:line="247" w:lineRule="exact"/>
              <w:ind w:left="106"/>
            </w:pPr>
            <w:r>
              <w:rPr>
                <w:spacing w:val="-10"/>
              </w:rPr>
              <w:t>3</w:t>
            </w:r>
          </w:p>
        </w:tc>
        <w:tc>
          <w:tcPr>
            <w:tcW w:w="2382" w:type="dxa"/>
          </w:tcPr>
          <w:p w14:paraId="45999B69" w14:textId="77777777" w:rsidR="00786AA1" w:rsidRDefault="00786AA1" w:rsidP="00E964FD">
            <w:pPr>
              <w:pStyle w:val="TableParagraph"/>
              <w:spacing w:line="247" w:lineRule="exact"/>
              <w:ind w:left="106"/>
            </w:pPr>
            <w:r>
              <w:rPr>
                <w:spacing w:val="-2"/>
              </w:rPr>
              <w:t>93.48</w:t>
            </w:r>
          </w:p>
        </w:tc>
      </w:tr>
      <w:tr w:rsidR="00786AA1" w14:paraId="539E96D2" w14:textId="77777777" w:rsidTr="00786AA1">
        <w:trPr>
          <w:trHeight w:val="378"/>
        </w:trPr>
        <w:tc>
          <w:tcPr>
            <w:tcW w:w="2941" w:type="dxa"/>
          </w:tcPr>
          <w:p w14:paraId="6412D0D9" w14:textId="77777777" w:rsidR="00786AA1" w:rsidRDefault="00786AA1" w:rsidP="00E964FD">
            <w:pPr>
              <w:pStyle w:val="TableParagraph"/>
              <w:spacing w:line="247" w:lineRule="exact"/>
            </w:pPr>
            <w:r>
              <w:rPr>
                <w:spacing w:val="-2"/>
              </w:rPr>
              <w:t>Moxifloxacin</w:t>
            </w:r>
          </w:p>
        </w:tc>
        <w:tc>
          <w:tcPr>
            <w:tcW w:w="1081" w:type="dxa"/>
          </w:tcPr>
          <w:p w14:paraId="40E2FB2F" w14:textId="77777777" w:rsidR="00786AA1" w:rsidRDefault="00786AA1" w:rsidP="00E964FD">
            <w:pPr>
              <w:pStyle w:val="TableParagraph"/>
              <w:spacing w:line="247" w:lineRule="exact"/>
            </w:pPr>
            <w:r>
              <w:rPr>
                <w:spacing w:val="-5"/>
              </w:rPr>
              <w:t>24</w:t>
            </w:r>
          </w:p>
        </w:tc>
        <w:tc>
          <w:tcPr>
            <w:tcW w:w="1083" w:type="dxa"/>
          </w:tcPr>
          <w:p w14:paraId="5ECB188F" w14:textId="77777777" w:rsidR="00786AA1" w:rsidRDefault="00786AA1" w:rsidP="00E964FD">
            <w:pPr>
              <w:pStyle w:val="TableParagraph"/>
              <w:spacing w:line="247" w:lineRule="exact"/>
              <w:ind w:left="106"/>
            </w:pPr>
            <w:r>
              <w:rPr>
                <w:spacing w:val="-10"/>
              </w:rPr>
              <w:t>2</w:t>
            </w:r>
          </w:p>
        </w:tc>
        <w:tc>
          <w:tcPr>
            <w:tcW w:w="2382" w:type="dxa"/>
          </w:tcPr>
          <w:p w14:paraId="307A01AA" w14:textId="77777777" w:rsidR="00786AA1" w:rsidRDefault="00786AA1" w:rsidP="00E964FD">
            <w:pPr>
              <w:pStyle w:val="TableParagraph"/>
              <w:spacing w:line="247" w:lineRule="exact"/>
              <w:ind w:left="106"/>
            </w:pPr>
            <w:r>
              <w:rPr>
                <w:spacing w:val="-2"/>
              </w:rPr>
              <w:t>92.31</w:t>
            </w:r>
          </w:p>
        </w:tc>
      </w:tr>
      <w:tr w:rsidR="00786AA1" w14:paraId="6889E6D5" w14:textId="77777777" w:rsidTr="00786AA1">
        <w:trPr>
          <w:trHeight w:val="381"/>
        </w:trPr>
        <w:tc>
          <w:tcPr>
            <w:tcW w:w="2941" w:type="dxa"/>
          </w:tcPr>
          <w:p w14:paraId="060CDBBF" w14:textId="77777777" w:rsidR="00786AA1" w:rsidRDefault="00786AA1" w:rsidP="00E964FD">
            <w:pPr>
              <w:pStyle w:val="TableParagraph"/>
              <w:spacing w:line="247" w:lineRule="exact"/>
            </w:pPr>
            <w:r>
              <w:rPr>
                <w:spacing w:val="-2"/>
              </w:rPr>
              <w:t>Penicillin</w:t>
            </w:r>
          </w:p>
        </w:tc>
        <w:tc>
          <w:tcPr>
            <w:tcW w:w="1081" w:type="dxa"/>
          </w:tcPr>
          <w:p w14:paraId="3656DF9E" w14:textId="77777777" w:rsidR="00786AA1" w:rsidRDefault="00786AA1" w:rsidP="00E964FD">
            <w:pPr>
              <w:pStyle w:val="TableParagraph"/>
              <w:spacing w:line="247" w:lineRule="exact"/>
            </w:pPr>
            <w:r>
              <w:rPr>
                <w:spacing w:val="-5"/>
              </w:rPr>
              <w:t>24</w:t>
            </w:r>
          </w:p>
        </w:tc>
        <w:tc>
          <w:tcPr>
            <w:tcW w:w="1083" w:type="dxa"/>
          </w:tcPr>
          <w:p w14:paraId="3DCD70D6" w14:textId="77777777" w:rsidR="00786AA1" w:rsidRDefault="00786AA1" w:rsidP="00E964FD">
            <w:pPr>
              <w:pStyle w:val="TableParagraph"/>
              <w:spacing w:line="247" w:lineRule="exact"/>
              <w:ind w:left="106"/>
            </w:pPr>
            <w:r>
              <w:rPr>
                <w:spacing w:val="-10"/>
              </w:rPr>
              <w:t>2</w:t>
            </w:r>
          </w:p>
        </w:tc>
        <w:tc>
          <w:tcPr>
            <w:tcW w:w="2382" w:type="dxa"/>
          </w:tcPr>
          <w:p w14:paraId="0D6EA3AD" w14:textId="77777777" w:rsidR="00786AA1" w:rsidRDefault="00786AA1" w:rsidP="00E964FD">
            <w:pPr>
              <w:pStyle w:val="TableParagraph"/>
              <w:spacing w:line="247" w:lineRule="exact"/>
              <w:ind w:left="106"/>
            </w:pPr>
            <w:r>
              <w:rPr>
                <w:spacing w:val="-2"/>
              </w:rPr>
              <w:t>92.31</w:t>
            </w:r>
          </w:p>
        </w:tc>
      </w:tr>
      <w:tr w:rsidR="00786AA1" w14:paraId="57335A7A" w14:textId="77777777" w:rsidTr="00786AA1">
        <w:trPr>
          <w:trHeight w:val="378"/>
        </w:trPr>
        <w:tc>
          <w:tcPr>
            <w:tcW w:w="2941" w:type="dxa"/>
          </w:tcPr>
          <w:p w14:paraId="0D69620F" w14:textId="77777777" w:rsidR="00786AA1" w:rsidRDefault="00786AA1" w:rsidP="00E964FD">
            <w:pPr>
              <w:pStyle w:val="TableParagraph"/>
              <w:spacing w:line="247" w:lineRule="exact"/>
            </w:pPr>
            <w:r>
              <w:rPr>
                <w:spacing w:val="-2"/>
              </w:rPr>
              <w:t>Ciprofloxacin</w:t>
            </w:r>
          </w:p>
        </w:tc>
        <w:tc>
          <w:tcPr>
            <w:tcW w:w="1081" w:type="dxa"/>
          </w:tcPr>
          <w:p w14:paraId="1EE38369" w14:textId="77777777" w:rsidR="00786AA1" w:rsidRDefault="00786AA1" w:rsidP="00E964FD">
            <w:pPr>
              <w:pStyle w:val="TableParagraph"/>
              <w:spacing w:line="247" w:lineRule="exact"/>
            </w:pPr>
            <w:r>
              <w:rPr>
                <w:spacing w:val="-5"/>
              </w:rPr>
              <w:t>40</w:t>
            </w:r>
          </w:p>
        </w:tc>
        <w:tc>
          <w:tcPr>
            <w:tcW w:w="1083" w:type="dxa"/>
          </w:tcPr>
          <w:p w14:paraId="19352232" w14:textId="77777777" w:rsidR="00786AA1" w:rsidRDefault="00786AA1" w:rsidP="00E964FD">
            <w:pPr>
              <w:pStyle w:val="TableParagraph"/>
              <w:spacing w:line="247" w:lineRule="exact"/>
              <w:ind w:left="106"/>
            </w:pPr>
            <w:r>
              <w:rPr>
                <w:spacing w:val="-10"/>
              </w:rPr>
              <w:t>4</w:t>
            </w:r>
          </w:p>
        </w:tc>
        <w:tc>
          <w:tcPr>
            <w:tcW w:w="2382" w:type="dxa"/>
          </w:tcPr>
          <w:p w14:paraId="266DA3D8" w14:textId="77777777" w:rsidR="00786AA1" w:rsidRDefault="00786AA1" w:rsidP="00E964FD">
            <w:pPr>
              <w:pStyle w:val="TableParagraph"/>
              <w:spacing w:line="247" w:lineRule="exact"/>
              <w:ind w:left="106"/>
            </w:pPr>
            <w:r>
              <w:rPr>
                <w:spacing w:val="-2"/>
              </w:rPr>
              <w:t>90.91</w:t>
            </w:r>
          </w:p>
        </w:tc>
      </w:tr>
      <w:tr w:rsidR="00786AA1" w14:paraId="755D5D26" w14:textId="77777777" w:rsidTr="00786AA1">
        <w:trPr>
          <w:trHeight w:val="378"/>
        </w:trPr>
        <w:tc>
          <w:tcPr>
            <w:tcW w:w="2941" w:type="dxa"/>
          </w:tcPr>
          <w:p w14:paraId="6822DF52" w14:textId="77777777" w:rsidR="00786AA1" w:rsidRDefault="00786AA1" w:rsidP="00E964FD">
            <w:pPr>
              <w:pStyle w:val="TableParagraph"/>
              <w:spacing w:line="247" w:lineRule="exact"/>
            </w:pPr>
            <w:r>
              <w:rPr>
                <w:spacing w:val="-2"/>
              </w:rPr>
              <w:t>Amikacin</w:t>
            </w:r>
          </w:p>
        </w:tc>
        <w:tc>
          <w:tcPr>
            <w:tcW w:w="1081" w:type="dxa"/>
          </w:tcPr>
          <w:p w14:paraId="1CDE474D" w14:textId="77777777" w:rsidR="00786AA1" w:rsidRDefault="00786AA1" w:rsidP="00E964FD">
            <w:pPr>
              <w:pStyle w:val="TableParagraph"/>
              <w:spacing w:line="247" w:lineRule="exact"/>
            </w:pPr>
            <w:r>
              <w:rPr>
                <w:spacing w:val="-5"/>
              </w:rPr>
              <w:t>19</w:t>
            </w:r>
          </w:p>
        </w:tc>
        <w:tc>
          <w:tcPr>
            <w:tcW w:w="1083" w:type="dxa"/>
          </w:tcPr>
          <w:p w14:paraId="166207C7" w14:textId="77777777" w:rsidR="00786AA1" w:rsidRDefault="00786AA1" w:rsidP="00E964FD">
            <w:pPr>
              <w:pStyle w:val="TableParagraph"/>
              <w:spacing w:line="247" w:lineRule="exact"/>
              <w:ind w:left="106"/>
            </w:pPr>
            <w:r>
              <w:rPr>
                <w:spacing w:val="-10"/>
              </w:rPr>
              <w:t>2</w:t>
            </w:r>
          </w:p>
        </w:tc>
        <w:tc>
          <w:tcPr>
            <w:tcW w:w="2382" w:type="dxa"/>
          </w:tcPr>
          <w:p w14:paraId="49D1169D" w14:textId="77777777" w:rsidR="00786AA1" w:rsidRDefault="00786AA1" w:rsidP="00E964FD">
            <w:pPr>
              <w:pStyle w:val="TableParagraph"/>
              <w:spacing w:line="247" w:lineRule="exact"/>
              <w:ind w:left="106"/>
            </w:pPr>
            <w:r>
              <w:rPr>
                <w:spacing w:val="-2"/>
              </w:rPr>
              <w:t>90.48</w:t>
            </w:r>
          </w:p>
        </w:tc>
      </w:tr>
      <w:tr w:rsidR="00786AA1" w14:paraId="74D597CE" w14:textId="77777777" w:rsidTr="00786AA1">
        <w:trPr>
          <w:trHeight w:val="378"/>
        </w:trPr>
        <w:tc>
          <w:tcPr>
            <w:tcW w:w="2941" w:type="dxa"/>
          </w:tcPr>
          <w:p w14:paraId="19CB6C06" w14:textId="77777777" w:rsidR="00786AA1" w:rsidRDefault="00786AA1" w:rsidP="00E964FD">
            <w:pPr>
              <w:pStyle w:val="TableParagraph"/>
              <w:spacing w:line="247" w:lineRule="exact"/>
            </w:pPr>
            <w:r>
              <w:rPr>
                <w:spacing w:val="-2"/>
              </w:rPr>
              <w:t>Piperacillin</w:t>
            </w:r>
          </w:p>
        </w:tc>
        <w:tc>
          <w:tcPr>
            <w:tcW w:w="1081" w:type="dxa"/>
          </w:tcPr>
          <w:p w14:paraId="2BFBE757" w14:textId="77777777" w:rsidR="00786AA1" w:rsidRDefault="00786AA1" w:rsidP="00E964FD">
            <w:pPr>
              <w:pStyle w:val="TableParagraph"/>
              <w:spacing w:line="247" w:lineRule="exact"/>
            </w:pPr>
            <w:r>
              <w:rPr>
                <w:spacing w:val="-5"/>
              </w:rPr>
              <w:t>17</w:t>
            </w:r>
          </w:p>
        </w:tc>
        <w:tc>
          <w:tcPr>
            <w:tcW w:w="1083" w:type="dxa"/>
          </w:tcPr>
          <w:p w14:paraId="79E6C12E" w14:textId="77777777" w:rsidR="00786AA1" w:rsidRDefault="00786AA1" w:rsidP="00E964FD">
            <w:pPr>
              <w:pStyle w:val="TableParagraph"/>
              <w:spacing w:line="247" w:lineRule="exact"/>
              <w:ind w:left="106"/>
            </w:pPr>
            <w:r>
              <w:rPr>
                <w:spacing w:val="-10"/>
              </w:rPr>
              <w:t>2</w:t>
            </w:r>
          </w:p>
        </w:tc>
        <w:tc>
          <w:tcPr>
            <w:tcW w:w="2382" w:type="dxa"/>
          </w:tcPr>
          <w:p w14:paraId="248DF3FB" w14:textId="77777777" w:rsidR="00786AA1" w:rsidRDefault="00786AA1" w:rsidP="00E964FD">
            <w:pPr>
              <w:pStyle w:val="TableParagraph"/>
              <w:spacing w:line="247" w:lineRule="exact"/>
              <w:ind w:left="106"/>
            </w:pPr>
            <w:r>
              <w:rPr>
                <w:spacing w:val="-2"/>
              </w:rPr>
              <w:t>89.47</w:t>
            </w:r>
          </w:p>
        </w:tc>
      </w:tr>
      <w:tr w:rsidR="00786AA1" w14:paraId="7123FE59" w14:textId="77777777" w:rsidTr="00786AA1">
        <w:trPr>
          <w:trHeight w:val="381"/>
        </w:trPr>
        <w:tc>
          <w:tcPr>
            <w:tcW w:w="2941" w:type="dxa"/>
          </w:tcPr>
          <w:p w14:paraId="412DBFCF" w14:textId="77777777" w:rsidR="00786AA1" w:rsidRDefault="00786AA1" w:rsidP="00E964FD">
            <w:pPr>
              <w:pStyle w:val="TableParagraph"/>
              <w:spacing w:line="249" w:lineRule="exact"/>
            </w:pPr>
            <w:r>
              <w:rPr>
                <w:spacing w:val="-2"/>
              </w:rPr>
              <w:lastRenderedPageBreak/>
              <w:t>Levofloxacin</w:t>
            </w:r>
          </w:p>
        </w:tc>
        <w:tc>
          <w:tcPr>
            <w:tcW w:w="1081" w:type="dxa"/>
          </w:tcPr>
          <w:p w14:paraId="1324395A" w14:textId="77777777" w:rsidR="00786AA1" w:rsidRDefault="00786AA1" w:rsidP="00E964FD">
            <w:pPr>
              <w:pStyle w:val="TableParagraph"/>
              <w:spacing w:line="249" w:lineRule="exact"/>
            </w:pPr>
            <w:r>
              <w:rPr>
                <w:spacing w:val="-5"/>
              </w:rPr>
              <w:t>39</w:t>
            </w:r>
          </w:p>
        </w:tc>
        <w:tc>
          <w:tcPr>
            <w:tcW w:w="1083" w:type="dxa"/>
          </w:tcPr>
          <w:p w14:paraId="6FB8DA4E" w14:textId="77777777" w:rsidR="00786AA1" w:rsidRDefault="00786AA1" w:rsidP="00E964FD">
            <w:pPr>
              <w:pStyle w:val="TableParagraph"/>
              <w:spacing w:line="249" w:lineRule="exact"/>
              <w:ind w:left="106"/>
            </w:pPr>
            <w:r>
              <w:rPr>
                <w:spacing w:val="-10"/>
              </w:rPr>
              <w:t>5</w:t>
            </w:r>
          </w:p>
        </w:tc>
        <w:tc>
          <w:tcPr>
            <w:tcW w:w="2382" w:type="dxa"/>
          </w:tcPr>
          <w:p w14:paraId="219BCD69" w14:textId="77777777" w:rsidR="00786AA1" w:rsidRDefault="00786AA1" w:rsidP="00E964FD">
            <w:pPr>
              <w:pStyle w:val="TableParagraph"/>
              <w:spacing w:line="249" w:lineRule="exact"/>
              <w:ind w:left="106"/>
            </w:pPr>
            <w:r>
              <w:rPr>
                <w:spacing w:val="-2"/>
              </w:rPr>
              <w:t>88.64</w:t>
            </w:r>
          </w:p>
        </w:tc>
      </w:tr>
      <w:tr w:rsidR="00786AA1" w14:paraId="7958DF12" w14:textId="77777777" w:rsidTr="00786AA1">
        <w:trPr>
          <w:trHeight w:val="378"/>
        </w:trPr>
        <w:tc>
          <w:tcPr>
            <w:tcW w:w="2941" w:type="dxa"/>
          </w:tcPr>
          <w:p w14:paraId="0CE187EF" w14:textId="77777777" w:rsidR="00786AA1" w:rsidRDefault="00786AA1" w:rsidP="00E964FD">
            <w:pPr>
              <w:pStyle w:val="TableParagraph"/>
              <w:spacing w:line="247" w:lineRule="exact"/>
            </w:pPr>
            <w:r>
              <w:rPr>
                <w:spacing w:val="-2"/>
              </w:rPr>
              <w:t>Cefepime</w:t>
            </w:r>
          </w:p>
        </w:tc>
        <w:tc>
          <w:tcPr>
            <w:tcW w:w="1081" w:type="dxa"/>
          </w:tcPr>
          <w:p w14:paraId="43288902" w14:textId="77777777" w:rsidR="00786AA1" w:rsidRDefault="00786AA1" w:rsidP="00E964FD">
            <w:pPr>
              <w:pStyle w:val="TableParagraph"/>
              <w:spacing w:line="247" w:lineRule="exact"/>
            </w:pPr>
            <w:r>
              <w:rPr>
                <w:spacing w:val="-5"/>
              </w:rPr>
              <w:t>18</w:t>
            </w:r>
          </w:p>
        </w:tc>
        <w:tc>
          <w:tcPr>
            <w:tcW w:w="1083" w:type="dxa"/>
          </w:tcPr>
          <w:p w14:paraId="051CD983" w14:textId="77777777" w:rsidR="00786AA1" w:rsidRDefault="00786AA1" w:rsidP="00E964FD">
            <w:pPr>
              <w:pStyle w:val="TableParagraph"/>
              <w:spacing w:line="247" w:lineRule="exact"/>
              <w:ind w:left="106"/>
            </w:pPr>
            <w:r>
              <w:rPr>
                <w:spacing w:val="-10"/>
              </w:rPr>
              <w:t>3</w:t>
            </w:r>
          </w:p>
        </w:tc>
        <w:tc>
          <w:tcPr>
            <w:tcW w:w="2382" w:type="dxa"/>
          </w:tcPr>
          <w:p w14:paraId="3ED12A84" w14:textId="77777777" w:rsidR="00786AA1" w:rsidRDefault="00786AA1" w:rsidP="00E964FD">
            <w:pPr>
              <w:pStyle w:val="TableParagraph"/>
              <w:spacing w:line="247" w:lineRule="exact"/>
              <w:ind w:left="106"/>
            </w:pPr>
            <w:r>
              <w:rPr>
                <w:spacing w:val="-2"/>
              </w:rPr>
              <w:t>85.71</w:t>
            </w:r>
          </w:p>
        </w:tc>
      </w:tr>
      <w:tr w:rsidR="00786AA1" w14:paraId="0D0BC50A" w14:textId="77777777" w:rsidTr="00786AA1">
        <w:trPr>
          <w:trHeight w:val="378"/>
        </w:trPr>
        <w:tc>
          <w:tcPr>
            <w:tcW w:w="2941" w:type="dxa"/>
          </w:tcPr>
          <w:p w14:paraId="61729C90" w14:textId="77777777" w:rsidR="00786AA1" w:rsidRDefault="00786AA1" w:rsidP="00E964FD">
            <w:pPr>
              <w:pStyle w:val="TableParagraph"/>
              <w:spacing w:line="247" w:lineRule="exact"/>
            </w:pPr>
            <w:r>
              <w:rPr>
                <w:spacing w:val="-2"/>
              </w:rPr>
              <w:t>Mezocilin</w:t>
            </w:r>
          </w:p>
        </w:tc>
        <w:tc>
          <w:tcPr>
            <w:tcW w:w="1081" w:type="dxa"/>
          </w:tcPr>
          <w:p w14:paraId="04ED373A" w14:textId="77777777" w:rsidR="00786AA1" w:rsidRDefault="00786AA1" w:rsidP="00E964FD">
            <w:pPr>
              <w:pStyle w:val="TableParagraph"/>
              <w:spacing w:line="247" w:lineRule="exact"/>
            </w:pPr>
            <w:r>
              <w:rPr>
                <w:spacing w:val="-10"/>
              </w:rPr>
              <w:t>7</w:t>
            </w:r>
          </w:p>
        </w:tc>
        <w:tc>
          <w:tcPr>
            <w:tcW w:w="1083" w:type="dxa"/>
          </w:tcPr>
          <w:p w14:paraId="1B6C69AA" w14:textId="77777777" w:rsidR="00786AA1" w:rsidRDefault="00786AA1" w:rsidP="00E964FD">
            <w:pPr>
              <w:pStyle w:val="TableParagraph"/>
              <w:spacing w:line="247" w:lineRule="exact"/>
              <w:ind w:left="106"/>
            </w:pPr>
            <w:r>
              <w:rPr>
                <w:spacing w:val="-10"/>
              </w:rPr>
              <w:t>2</w:t>
            </w:r>
          </w:p>
        </w:tc>
        <w:tc>
          <w:tcPr>
            <w:tcW w:w="2382" w:type="dxa"/>
          </w:tcPr>
          <w:p w14:paraId="291E5E13" w14:textId="77777777" w:rsidR="00786AA1" w:rsidRDefault="00786AA1" w:rsidP="00E964FD">
            <w:pPr>
              <w:pStyle w:val="TableParagraph"/>
              <w:spacing w:line="247" w:lineRule="exact"/>
              <w:ind w:left="106"/>
            </w:pPr>
            <w:r>
              <w:rPr>
                <w:spacing w:val="-2"/>
              </w:rPr>
              <w:t>77.78</w:t>
            </w:r>
          </w:p>
        </w:tc>
      </w:tr>
      <w:tr w:rsidR="00786AA1" w14:paraId="52974862" w14:textId="77777777" w:rsidTr="00786AA1">
        <w:trPr>
          <w:trHeight w:val="378"/>
        </w:trPr>
        <w:tc>
          <w:tcPr>
            <w:tcW w:w="2941" w:type="dxa"/>
          </w:tcPr>
          <w:p w14:paraId="1792C4B6" w14:textId="77777777" w:rsidR="00786AA1" w:rsidRDefault="00786AA1" w:rsidP="00E964FD">
            <w:pPr>
              <w:pStyle w:val="TableParagraph"/>
              <w:spacing w:line="247" w:lineRule="exact"/>
            </w:pPr>
            <w:r>
              <w:rPr>
                <w:spacing w:val="-2"/>
              </w:rPr>
              <w:t>Cefotaxime</w:t>
            </w:r>
          </w:p>
        </w:tc>
        <w:tc>
          <w:tcPr>
            <w:tcW w:w="1081" w:type="dxa"/>
          </w:tcPr>
          <w:p w14:paraId="749136CE" w14:textId="77777777" w:rsidR="00786AA1" w:rsidRDefault="00786AA1" w:rsidP="00E964FD">
            <w:pPr>
              <w:pStyle w:val="TableParagraph"/>
              <w:spacing w:line="247" w:lineRule="exact"/>
            </w:pPr>
            <w:r>
              <w:rPr>
                <w:spacing w:val="-10"/>
              </w:rPr>
              <w:t>6</w:t>
            </w:r>
          </w:p>
        </w:tc>
        <w:tc>
          <w:tcPr>
            <w:tcW w:w="1083" w:type="dxa"/>
          </w:tcPr>
          <w:p w14:paraId="01F081FD" w14:textId="77777777" w:rsidR="00786AA1" w:rsidRDefault="00786AA1" w:rsidP="00E964FD">
            <w:pPr>
              <w:pStyle w:val="TableParagraph"/>
              <w:spacing w:line="247" w:lineRule="exact"/>
              <w:ind w:left="106"/>
            </w:pPr>
            <w:r>
              <w:rPr>
                <w:spacing w:val="-10"/>
              </w:rPr>
              <w:t>2</w:t>
            </w:r>
          </w:p>
        </w:tc>
        <w:tc>
          <w:tcPr>
            <w:tcW w:w="2382" w:type="dxa"/>
          </w:tcPr>
          <w:p w14:paraId="02B771D9" w14:textId="77777777" w:rsidR="00786AA1" w:rsidRDefault="00786AA1" w:rsidP="00E964FD">
            <w:pPr>
              <w:pStyle w:val="TableParagraph"/>
              <w:spacing w:line="247" w:lineRule="exact"/>
              <w:ind w:left="106"/>
            </w:pPr>
            <w:r>
              <w:rPr>
                <w:spacing w:val="-2"/>
              </w:rPr>
              <w:t>75</w:t>
            </w:r>
          </w:p>
        </w:tc>
      </w:tr>
      <w:tr w:rsidR="00786AA1" w14:paraId="3739C417" w14:textId="77777777" w:rsidTr="00786AA1">
        <w:trPr>
          <w:trHeight w:val="381"/>
        </w:trPr>
        <w:tc>
          <w:tcPr>
            <w:tcW w:w="2941" w:type="dxa"/>
          </w:tcPr>
          <w:p w14:paraId="10C0AB12" w14:textId="77777777" w:rsidR="00786AA1" w:rsidRDefault="00786AA1" w:rsidP="00E964FD">
            <w:pPr>
              <w:pStyle w:val="TableParagraph"/>
              <w:spacing w:line="249" w:lineRule="exact"/>
            </w:pPr>
            <w:r>
              <w:rPr>
                <w:spacing w:val="-2"/>
              </w:rPr>
              <w:t xml:space="preserve">Fusidic </w:t>
            </w:r>
            <w:r>
              <w:t>acid</w:t>
            </w:r>
          </w:p>
        </w:tc>
        <w:tc>
          <w:tcPr>
            <w:tcW w:w="1081" w:type="dxa"/>
          </w:tcPr>
          <w:p w14:paraId="4A6F8AB6" w14:textId="77777777" w:rsidR="00786AA1" w:rsidRDefault="00786AA1" w:rsidP="00E964FD">
            <w:pPr>
              <w:pStyle w:val="TableParagraph"/>
              <w:spacing w:line="249" w:lineRule="exact"/>
            </w:pPr>
            <w:r>
              <w:rPr>
                <w:spacing w:val="-5"/>
              </w:rPr>
              <w:t>19</w:t>
            </w:r>
          </w:p>
        </w:tc>
        <w:tc>
          <w:tcPr>
            <w:tcW w:w="1083" w:type="dxa"/>
          </w:tcPr>
          <w:p w14:paraId="3429324C" w14:textId="77777777" w:rsidR="00786AA1" w:rsidRDefault="00786AA1" w:rsidP="00E964FD">
            <w:pPr>
              <w:pStyle w:val="TableParagraph"/>
              <w:spacing w:line="249" w:lineRule="exact"/>
              <w:ind w:left="106"/>
            </w:pPr>
            <w:r>
              <w:rPr>
                <w:spacing w:val="-10"/>
              </w:rPr>
              <w:t>7</w:t>
            </w:r>
          </w:p>
        </w:tc>
        <w:tc>
          <w:tcPr>
            <w:tcW w:w="2382" w:type="dxa"/>
          </w:tcPr>
          <w:p w14:paraId="2B7B60B5" w14:textId="77777777" w:rsidR="00786AA1" w:rsidRDefault="00786AA1" w:rsidP="00E964FD">
            <w:pPr>
              <w:pStyle w:val="TableParagraph"/>
              <w:spacing w:line="249" w:lineRule="exact"/>
              <w:ind w:left="106"/>
            </w:pPr>
            <w:r>
              <w:rPr>
                <w:spacing w:val="-2"/>
              </w:rPr>
              <w:t>73.08</w:t>
            </w:r>
          </w:p>
        </w:tc>
      </w:tr>
      <w:tr w:rsidR="00786AA1" w14:paraId="4C610493" w14:textId="77777777" w:rsidTr="00786AA1">
        <w:trPr>
          <w:trHeight w:val="378"/>
        </w:trPr>
        <w:tc>
          <w:tcPr>
            <w:tcW w:w="2941" w:type="dxa"/>
          </w:tcPr>
          <w:p w14:paraId="3E247302" w14:textId="77777777" w:rsidR="00786AA1" w:rsidRDefault="00786AA1" w:rsidP="00E964FD">
            <w:pPr>
              <w:pStyle w:val="TableParagraph"/>
              <w:spacing w:line="247" w:lineRule="exact"/>
            </w:pPr>
            <w:r>
              <w:rPr>
                <w:spacing w:val="-2"/>
              </w:rPr>
              <w:t>Clindamycin</w:t>
            </w:r>
          </w:p>
        </w:tc>
        <w:tc>
          <w:tcPr>
            <w:tcW w:w="1081" w:type="dxa"/>
          </w:tcPr>
          <w:p w14:paraId="175CE69A" w14:textId="77777777" w:rsidR="00786AA1" w:rsidRDefault="00786AA1" w:rsidP="00E964FD">
            <w:pPr>
              <w:pStyle w:val="TableParagraph"/>
              <w:spacing w:line="247" w:lineRule="exact"/>
            </w:pPr>
            <w:r>
              <w:rPr>
                <w:spacing w:val="-5"/>
              </w:rPr>
              <w:t>20</w:t>
            </w:r>
          </w:p>
        </w:tc>
        <w:tc>
          <w:tcPr>
            <w:tcW w:w="1083" w:type="dxa"/>
          </w:tcPr>
          <w:p w14:paraId="62075160" w14:textId="77777777" w:rsidR="00786AA1" w:rsidRDefault="00786AA1" w:rsidP="00E964FD">
            <w:pPr>
              <w:pStyle w:val="TableParagraph"/>
              <w:spacing w:line="247" w:lineRule="exact"/>
              <w:ind w:left="106"/>
            </w:pPr>
            <w:r>
              <w:rPr>
                <w:spacing w:val="-10"/>
              </w:rPr>
              <w:t>8</w:t>
            </w:r>
          </w:p>
        </w:tc>
        <w:tc>
          <w:tcPr>
            <w:tcW w:w="2382" w:type="dxa"/>
          </w:tcPr>
          <w:p w14:paraId="4DC9A8E4" w14:textId="77777777" w:rsidR="00786AA1" w:rsidRDefault="00786AA1" w:rsidP="00E964FD">
            <w:pPr>
              <w:pStyle w:val="TableParagraph"/>
              <w:spacing w:line="247" w:lineRule="exact"/>
              <w:ind w:left="106"/>
            </w:pPr>
            <w:r>
              <w:rPr>
                <w:spacing w:val="-2"/>
              </w:rPr>
              <w:t>71.43</w:t>
            </w:r>
          </w:p>
        </w:tc>
      </w:tr>
      <w:tr w:rsidR="00786AA1" w14:paraId="5498096B" w14:textId="77777777" w:rsidTr="00786AA1">
        <w:trPr>
          <w:trHeight w:val="378"/>
        </w:trPr>
        <w:tc>
          <w:tcPr>
            <w:tcW w:w="2941" w:type="dxa"/>
          </w:tcPr>
          <w:p w14:paraId="40F95BC3" w14:textId="77777777" w:rsidR="00786AA1" w:rsidRDefault="00786AA1" w:rsidP="00E964FD">
            <w:pPr>
              <w:pStyle w:val="TableParagraph"/>
              <w:spacing w:line="247" w:lineRule="exact"/>
            </w:pPr>
            <w:r>
              <w:rPr>
                <w:spacing w:val="-2"/>
              </w:rPr>
              <w:t>Ceftazidime</w:t>
            </w:r>
          </w:p>
        </w:tc>
        <w:tc>
          <w:tcPr>
            <w:tcW w:w="1081" w:type="dxa"/>
          </w:tcPr>
          <w:p w14:paraId="394211F2" w14:textId="77777777" w:rsidR="00786AA1" w:rsidRDefault="00786AA1" w:rsidP="00E964FD">
            <w:pPr>
              <w:pStyle w:val="TableParagraph"/>
              <w:spacing w:line="247" w:lineRule="exact"/>
            </w:pPr>
            <w:r>
              <w:rPr>
                <w:spacing w:val="-5"/>
              </w:rPr>
              <w:t>14</w:t>
            </w:r>
          </w:p>
        </w:tc>
        <w:tc>
          <w:tcPr>
            <w:tcW w:w="1083" w:type="dxa"/>
          </w:tcPr>
          <w:p w14:paraId="36B73D0B" w14:textId="77777777" w:rsidR="00786AA1" w:rsidRDefault="00786AA1" w:rsidP="00E964FD">
            <w:pPr>
              <w:pStyle w:val="TableParagraph"/>
              <w:spacing w:line="247" w:lineRule="exact"/>
              <w:ind w:left="106"/>
            </w:pPr>
            <w:r>
              <w:rPr>
                <w:spacing w:val="-10"/>
              </w:rPr>
              <w:t>6</w:t>
            </w:r>
          </w:p>
        </w:tc>
        <w:tc>
          <w:tcPr>
            <w:tcW w:w="2382" w:type="dxa"/>
          </w:tcPr>
          <w:p w14:paraId="2EAD9774" w14:textId="77777777" w:rsidR="00786AA1" w:rsidRDefault="00786AA1" w:rsidP="00E964FD">
            <w:pPr>
              <w:pStyle w:val="TableParagraph"/>
              <w:spacing w:line="247" w:lineRule="exact"/>
              <w:ind w:left="106"/>
            </w:pPr>
            <w:r>
              <w:rPr>
                <w:spacing w:val="-2"/>
              </w:rPr>
              <w:t>70</w:t>
            </w:r>
          </w:p>
        </w:tc>
      </w:tr>
      <w:tr w:rsidR="00786AA1" w14:paraId="08564150" w14:textId="77777777" w:rsidTr="00786AA1">
        <w:trPr>
          <w:trHeight w:val="381"/>
        </w:trPr>
        <w:tc>
          <w:tcPr>
            <w:tcW w:w="2941" w:type="dxa"/>
          </w:tcPr>
          <w:p w14:paraId="67AE2443" w14:textId="77777777" w:rsidR="00786AA1" w:rsidRDefault="00786AA1" w:rsidP="00E964FD">
            <w:pPr>
              <w:pStyle w:val="TableParagraph"/>
              <w:spacing w:line="247" w:lineRule="exact"/>
            </w:pPr>
            <w:r>
              <w:rPr>
                <w:spacing w:val="-2"/>
              </w:rPr>
              <w:t>Cefuroxime</w:t>
            </w:r>
          </w:p>
        </w:tc>
        <w:tc>
          <w:tcPr>
            <w:tcW w:w="1081" w:type="dxa"/>
          </w:tcPr>
          <w:p w14:paraId="1EB208BE" w14:textId="77777777" w:rsidR="00786AA1" w:rsidRDefault="00786AA1" w:rsidP="00E964FD">
            <w:pPr>
              <w:pStyle w:val="TableParagraph"/>
              <w:spacing w:line="247" w:lineRule="exact"/>
            </w:pPr>
            <w:r>
              <w:rPr>
                <w:spacing w:val="-10"/>
              </w:rPr>
              <w:t>7</w:t>
            </w:r>
          </w:p>
        </w:tc>
        <w:tc>
          <w:tcPr>
            <w:tcW w:w="1083" w:type="dxa"/>
          </w:tcPr>
          <w:p w14:paraId="2F0611CE" w14:textId="77777777" w:rsidR="00786AA1" w:rsidRDefault="00786AA1" w:rsidP="00E964FD">
            <w:pPr>
              <w:pStyle w:val="TableParagraph"/>
              <w:spacing w:line="247" w:lineRule="exact"/>
              <w:ind w:left="106"/>
            </w:pPr>
            <w:r>
              <w:rPr>
                <w:spacing w:val="-10"/>
              </w:rPr>
              <w:t>3</w:t>
            </w:r>
          </w:p>
        </w:tc>
        <w:tc>
          <w:tcPr>
            <w:tcW w:w="2382" w:type="dxa"/>
          </w:tcPr>
          <w:p w14:paraId="16E5C8D5" w14:textId="77777777" w:rsidR="00786AA1" w:rsidRDefault="00786AA1" w:rsidP="00E964FD">
            <w:pPr>
              <w:pStyle w:val="TableParagraph"/>
              <w:spacing w:line="247" w:lineRule="exact"/>
              <w:ind w:left="106"/>
            </w:pPr>
            <w:r>
              <w:rPr>
                <w:spacing w:val="-2"/>
              </w:rPr>
              <w:t>70</w:t>
            </w:r>
          </w:p>
        </w:tc>
      </w:tr>
      <w:tr w:rsidR="00786AA1" w14:paraId="35D57491" w14:textId="77777777" w:rsidTr="00786AA1">
        <w:trPr>
          <w:trHeight w:val="379"/>
        </w:trPr>
        <w:tc>
          <w:tcPr>
            <w:tcW w:w="2941" w:type="dxa"/>
          </w:tcPr>
          <w:p w14:paraId="70145ACC" w14:textId="77777777" w:rsidR="00786AA1" w:rsidRDefault="00786AA1" w:rsidP="00E964FD">
            <w:pPr>
              <w:pStyle w:val="TableParagraph"/>
              <w:spacing w:line="247" w:lineRule="exact"/>
            </w:pPr>
            <w:r>
              <w:rPr>
                <w:spacing w:val="-2"/>
              </w:rPr>
              <w:t>Tobramycin</w:t>
            </w:r>
          </w:p>
        </w:tc>
        <w:tc>
          <w:tcPr>
            <w:tcW w:w="1081" w:type="dxa"/>
          </w:tcPr>
          <w:p w14:paraId="57EC41EA" w14:textId="77777777" w:rsidR="00786AA1" w:rsidRDefault="00786AA1" w:rsidP="00E964FD">
            <w:pPr>
              <w:pStyle w:val="TableParagraph"/>
              <w:spacing w:line="247" w:lineRule="exact"/>
            </w:pPr>
            <w:r>
              <w:rPr>
                <w:spacing w:val="-5"/>
              </w:rPr>
              <w:t>32</w:t>
            </w:r>
          </w:p>
        </w:tc>
        <w:tc>
          <w:tcPr>
            <w:tcW w:w="1083" w:type="dxa"/>
          </w:tcPr>
          <w:p w14:paraId="1DA986F3" w14:textId="77777777" w:rsidR="00786AA1" w:rsidRDefault="00786AA1" w:rsidP="00E964FD">
            <w:pPr>
              <w:pStyle w:val="TableParagraph"/>
              <w:spacing w:line="247" w:lineRule="exact"/>
              <w:ind w:left="106"/>
            </w:pPr>
            <w:r>
              <w:rPr>
                <w:spacing w:val="-5"/>
              </w:rPr>
              <w:t>14</w:t>
            </w:r>
          </w:p>
        </w:tc>
        <w:tc>
          <w:tcPr>
            <w:tcW w:w="2382" w:type="dxa"/>
          </w:tcPr>
          <w:p w14:paraId="0BAAE30F" w14:textId="77777777" w:rsidR="00786AA1" w:rsidRDefault="00786AA1" w:rsidP="00E964FD">
            <w:pPr>
              <w:pStyle w:val="TableParagraph"/>
              <w:spacing w:line="247" w:lineRule="exact"/>
              <w:ind w:left="106"/>
            </w:pPr>
            <w:r>
              <w:rPr>
                <w:spacing w:val="-2"/>
              </w:rPr>
              <w:t>69.57</w:t>
            </w:r>
          </w:p>
        </w:tc>
      </w:tr>
      <w:tr w:rsidR="00786AA1" w14:paraId="428DEDDF" w14:textId="77777777" w:rsidTr="00786AA1">
        <w:trPr>
          <w:trHeight w:val="378"/>
        </w:trPr>
        <w:tc>
          <w:tcPr>
            <w:tcW w:w="2941" w:type="dxa"/>
          </w:tcPr>
          <w:p w14:paraId="58E5A867" w14:textId="77777777" w:rsidR="00786AA1" w:rsidRDefault="00786AA1" w:rsidP="00E964FD">
            <w:pPr>
              <w:pStyle w:val="TableParagraph"/>
              <w:spacing w:line="247" w:lineRule="exact"/>
            </w:pPr>
            <w:r>
              <w:rPr>
                <w:spacing w:val="-2"/>
              </w:rPr>
              <w:t>Cefalotin</w:t>
            </w:r>
          </w:p>
        </w:tc>
        <w:tc>
          <w:tcPr>
            <w:tcW w:w="1081" w:type="dxa"/>
          </w:tcPr>
          <w:p w14:paraId="7D7A6D6D" w14:textId="77777777" w:rsidR="00786AA1" w:rsidRDefault="00786AA1" w:rsidP="00E964FD">
            <w:pPr>
              <w:pStyle w:val="TableParagraph"/>
              <w:spacing w:line="247" w:lineRule="exact"/>
            </w:pPr>
            <w:r>
              <w:rPr>
                <w:spacing w:val="-10"/>
              </w:rPr>
              <w:t>2</w:t>
            </w:r>
          </w:p>
        </w:tc>
        <w:tc>
          <w:tcPr>
            <w:tcW w:w="1083" w:type="dxa"/>
          </w:tcPr>
          <w:p w14:paraId="5CC4F205" w14:textId="77777777" w:rsidR="00786AA1" w:rsidRDefault="00786AA1" w:rsidP="00E964FD">
            <w:pPr>
              <w:pStyle w:val="TableParagraph"/>
              <w:spacing w:line="247" w:lineRule="exact"/>
              <w:ind w:left="106"/>
            </w:pPr>
            <w:r>
              <w:rPr>
                <w:spacing w:val="-10"/>
              </w:rPr>
              <w:t>1</w:t>
            </w:r>
          </w:p>
        </w:tc>
        <w:tc>
          <w:tcPr>
            <w:tcW w:w="2382" w:type="dxa"/>
          </w:tcPr>
          <w:p w14:paraId="0A859ABD" w14:textId="77777777" w:rsidR="00786AA1" w:rsidRDefault="00786AA1" w:rsidP="00E964FD">
            <w:pPr>
              <w:pStyle w:val="TableParagraph"/>
              <w:spacing w:line="247" w:lineRule="exact"/>
              <w:ind w:left="106"/>
            </w:pPr>
            <w:r>
              <w:rPr>
                <w:spacing w:val="-2"/>
              </w:rPr>
              <w:t>66.67</w:t>
            </w:r>
          </w:p>
        </w:tc>
      </w:tr>
      <w:tr w:rsidR="00786AA1" w14:paraId="09149361" w14:textId="77777777" w:rsidTr="00786AA1">
        <w:trPr>
          <w:trHeight w:val="378"/>
        </w:trPr>
        <w:tc>
          <w:tcPr>
            <w:tcW w:w="2941" w:type="dxa"/>
          </w:tcPr>
          <w:p w14:paraId="59EB5A1A" w14:textId="77777777" w:rsidR="00786AA1" w:rsidRDefault="00786AA1" w:rsidP="00E964FD">
            <w:pPr>
              <w:pStyle w:val="TableParagraph"/>
              <w:spacing w:line="247" w:lineRule="exact"/>
            </w:pPr>
            <w:r>
              <w:rPr>
                <w:spacing w:val="-2"/>
              </w:rPr>
              <w:t>Clarithromycin</w:t>
            </w:r>
          </w:p>
        </w:tc>
        <w:tc>
          <w:tcPr>
            <w:tcW w:w="1081" w:type="dxa"/>
          </w:tcPr>
          <w:p w14:paraId="34EC8C56" w14:textId="77777777" w:rsidR="00786AA1" w:rsidRDefault="00786AA1" w:rsidP="00E964FD">
            <w:pPr>
              <w:pStyle w:val="TableParagraph"/>
              <w:spacing w:line="247" w:lineRule="exact"/>
            </w:pPr>
            <w:r>
              <w:rPr>
                <w:spacing w:val="-10"/>
              </w:rPr>
              <w:t>2</w:t>
            </w:r>
          </w:p>
        </w:tc>
        <w:tc>
          <w:tcPr>
            <w:tcW w:w="1083" w:type="dxa"/>
          </w:tcPr>
          <w:p w14:paraId="71D08081" w14:textId="77777777" w:rsidR="00786AA1" w:rsidRDefault="00786AA1" w:rsidP="00E964FD">
            <w:pPr>
              <w:pStyle w:val="TableParagraph"/>
              <w:spacing w:line="247" w:lineRule="exact"/>
              <w:ind w:left="106"/>
            </w:pPr>
            <w:r>
              <w:rPr>
                <w:spacing w:val="-10"/>
              </w:rPr>
              <w:t>1</w:t>
            </w:r>
          </w:p>
        </w:tc>
        <w:tc>
          <w:tcPr>
            <w:tcW w:w="2382" w:type="dxa"/>
          </w:tcPr>
          <w:p w14:paraId="66DEB6B8" w14:textId="77777777" w:rsidR="00786AA1" w:rsidRDefault="00786AA1" w:rsidP="00E964FD">
            <w:pPr>
              <w:pStyle w:val="TableParagraph"/>
              <w:spacing w:line="247" w:lineRule="exact"/>
              <w:ind w:left="106"/>
            </w:pPr>
            <w:r>
              <w:rPr>
                <w:spacing w:val="-2"/>
              </w:rPr>
              <w:t>66.67</w:t>
            </w:r>
          </w:p>
        </w:tc>
      </w:tr>
      <w:tr w:rsidR="00786AA1" w14:paraId="49CA77ED" w14:textId="77777777" w:rsidTr="00786AA1">
        <w:trPr>
          <w:trHeight w:val="381"/>
        </w:trPr>
        <w:tc>
          <w:tcPr>
            <w:tcW w:w="2941" w:type="dxa"/>
          </w:tcPr>
          <w:p w14:paraId="75669E3E" w14:textId="77777777" w:rsidR="00786AA1" w:rsidRDefault="00786AA1" w:rsidP="00E964FD">
            <w:pPr>
              <w:pStyle w:val="TableParagraph"/>
              <w:spacing w:line="249" w:lineRule="exact"/>
            </w:pPr>
            <w:r>
              <w:rPr>
                <w:spacing w:val="-2"/>
              </w:rPr>
              <w:t>Azithromycin</w:t>
            </w:r>
          </w:p>
        </w:tc>
        <w:tc>
          <w:tcPr>
            <w:tcW w:w="1081" w:type="dxa"/>
          </w:tcPr>
          <w:p w14:paraId="7CD19E97" w14:textId="77777777" w:rsidR="00786AA1" w:rsidRDefault="00786AA1" w:rsidP="00E964FD">
            <w:pPr>
              <w:pStyle w:val="TableParagraph"/>
              <w:spacing w:line="249" w:lineRule="exact"/>
            </w:pPr>
            <w:r>
              <w:rPr>
                <w:spacing w:val="-10"/>
              </w:rPr>
              <w:t>5</w:t>
            </w:r>
          </w:p>
        </w:tc>
        <w:tc>
          <w:tcPr>
            <w:tcW w:w="1083" w:type="dxa"/>
          </w:tcPr>
          <w:p w14:paraId="10BE009E" w14:textId="77777777" w:rsidR="00786AA1" w:rsidRDefault="00786AA1" w:rsidP="00E964FD">
            <w:pPr>
              <w:pStyle w:val="TableParagraph"/>
              <w:spacing w:line="249" w:lineRule="exact"/>
              <w:ind w:left="106"/>
            </w:pPr>
            <w:r>
              <w:rPr>
                <w:spacing w:val="-10"/>
              </w:rPr>
              <w:t>3</w:t>
            </w:r>
          </w:p>
        </w:tc>
        <w:tc>
          <w:tcPr>
            <w:tcW w:w="2382" w:type="dxa"/>
          </w:tcPr>
          <w:p w14:paraId="642A6751" w14:textId="77777777" w:rsidR="00786AA1" w:rsidRDefault="00786AA1" w:rsidP="00E964FD">
            <w:pPr>
              <w:pStyle w:val="TableParagraph"/>
              <w:spacing w:line="249" w:lineRule="exact"/>
              <w:ind w:left="106"/>
            </w:pPr>
            <w:r>
              <w:rPr>
                <w:spacing w:val="-2"/>
              </w:rPr>
              <w:t>62.50</w:t>
            </w:r>
          </w:p>
        </w:tc>
      </w:tr>
      <w:tr w:rsidR="00786AA1" w14:paraId="6C91DF2F" w14:textId="77777777" w:rsidTr="00786AA1">
        <w:trPr>
          <w:trHeight w:val="378"/>
        </w:trPr>
        <w:tc>
          <w:tcPr>
            <w:tcW w:w="2941" w:type="dxa"/>
          </w:tcPr>
          <w:p w14:paraId="77678F58" w14:textId="77777777" w:rsidR="00786AA1" w:rsidRDefault="00786AA1" w:rsidP="00E964FD">
            <w:pPr>
              <w:pStyle w:val="TableParagraph"/>
              <w:spacing w:line="247" w:lineRule="exact"/>
            </w:pPr>
            <w:r>
              <w:rPr>
                <w:spacing w:val="-2"/>
              </w:rPr>
              <w:t>Tetracycline</w:t>
            </w:r>
          </w:p>
        </w:tc>
        <w:tc>
          <w:tcPr>
            <w:tcW w:w="1081" w:type="dxa"/>
          </w:tcPr>
          <w:p w14:paraId="5AF31169" w14:textId="77777777" w:rsidR="00786AA1" w:rsidRDefault="00786AA1" w:rsidP="00E964FD">
            <w:pPr>
              <w:pStyle w:val="TableParagraph"/>
              <w:spacing w:line="247" w:lineRule="exact"/>
            </w:pPr>
            <w:r>
              <w:rPr>
                <w:spacing w:val="-5"/>
              </w:rPr>
              <w:t>14</w:t>
            </w:r>
          </w:p>
        </w:tc>
        <w:tc>
          <w:tcPr>
            <w:tcW w:w="1083" w:type="dxa"/>
          </w:tcPr>
          <w:p w14:paraId="39EFDF75" w14:textId="77777777" w:rsidR="00786AA1" w:rsidRDefault="00786AA1" w:rsidP="00E964FD">
            <w:pPr>
              <w:pStyle w:val="TableParagraph"/>
              <w:spacing w:line="247" w:lineRule="exact"/>
              <w:ind w:left="106"/>
            </w:pPr>
            <w:r>
              <w:rPr>
                <w:spacing w:val="-5"/>
              </w:rPr>
              <w:t>10</w:t>
            </w:r>
          </w:p>
        </w:tc>
        <w:tc>
          <w:tcPr>
            <w:tcW w:w="2382" w:type="dxa"/>
          </w:tcPr>
          <w:p w14:paraId="425C5E13" w14:textId="77777777" w:rsidR="00786AA1" w:rsidRDefault="00786AA1" w:rsidP="00E964FD">
            <w:pPr>
              <w:pStyle w:val="TableParagraph"/>
              <w:spacing w:line="247" w:lineRule="exact"/>
              <w:ind w:left="106"/>
            </w:pPr>
            <w:r>
              <w:rPr>
                <w:spacing w:val="-2"/>
              </w:rPr>
              <w:t>58.33</w:t>
            </w:r>
          </w:p>
        </w:tc>
      </w:tr>
      <w:tr w:rsidR="00786AA1" w14:paraId="21DA2016" w14:textId="77777777" w:rsidTr="00786AA1">
        <w:trPr>
          <w:trHeight w:val="379"/>
        </w:trPr>
        <w:tc>
          <w:tcPr>
            <w:tcW w:w="2941" w:type="dxa"/>
            <w:tcBorders>
              <w:top w:val="nil"/>
            </w:tcBorders>
          </w:tcPr>
          <w:p w14:paraId="38C592A7" w14:textId="77777777" w:rsidR="00786AA1" w:rsidRDefault="00786AA1" w:rsidP="00E964FD">
            <w:pPr>
              <w:pStyle w:val="TableParagraph"/>
              <w:spacing w:line="247" w:lineRule="exact"/>
            </w:pPr>
            <w:r>
              <w:rPr>
                <w:spacing w:val="-2"/>
              </w:rPr>
              <w:t>Erythromycin</w:t>
            </w:r>
          </w:p>
        </w:tc>
        <w:tc>
          <w:tcPr>
            <w:tcW w:w="1081" w:type="dxa"/>
            <w:tcBorders>
              <w:top w:val="nil"/>
            </w:tcBorders>
          </w:tcPr>
          <w:p w14:paraId="0E97D8C1" w14:textId="77777777" w:rsidR="00786AA1" w:rsidRDefault="00786AA1" w:rsidP="00E964FD">
            <w:pPr>
              <w:pStyle w:val="TableParagraph"/>
              <w:spacing w:line="247" w:lineRule="exact"/>
            </w:pPr>
            <w:r>
              <w:rPr>
                <w:spacing w:val="-5"/>
              </w:rPr>
              <w:t>15</w:t>
            </w:r>
          </w:p>
        </w:tc>
        <w:tc>
          <w:tcPr>
            <w:tcW w:w="1083" w:type="dxa"/>
            <w:tcBorders>
              <w:top w:val="nil"/>
            </w:tcBorders>
          </w:tcPr>
          <w:p w14:paraId="72630D8C" w14:textId="77777777" w:rsidR="00786AA1" w:rsidRDefault="00786AA1" w:rsidP="00E964FD">
            <w:pPr>
              <w:pStyle w:val="TableParagraph"/>
              <w:spacing w:line="247" w:lineRule="exact"/>
              <w:ind w:left="106"/>
            </w:pPr>
            <w:r>
              <w:rPr>
                <w:spacing w:val="-5"/>
              </w:rPr>
              <w:t>13</w:t>
            </w:r>
          </w:p>
        </w:tc>
        <w:tc>
          <w:tcPr>
            <w:tcW w:w="2382" w:type="dxa"/>
            <w:tcBorders>
              <w:top w:val="nil"/>
            </w:tcBorders>
          </w:tcPr>
          <w:p w14:paraId="5D0B9EDB" w14:textId="77777777" w:rsidR="00786AA1" w:rsidRDefault="00786AA1" w:rsidP="00E964FD">
            <w:pPr>
              <w:pStyle w:val="TableParagraph"/>
              <w:spacing w:line="247" w:lineRule="exact"/>
              <w:ind w:left="106"/>
            </w:pPr>
            <w:r>
              <w:rPr>
                <w:spacing w:val="-2"/>
              </w:rPr>
              <w:t>53.57</w:t>
            </w:r>
          </w:p>
        </w:tc>
      </w:tr>
      <w:tr w:rsidR="00786AA1" w14:paraId="00A4321A" w14:textId="77777777" w:rsidTr="00786AA1">
        <w:trPr>
          <w:trHeight w:val="378"/>
        </w:trPr>
        <w:tc>
          <w:tcPr>
            <w:tcW w:w="2941" w:type="dxa"/>
          </w:tcPr>
          <w:p w14:paraId="480DAE61" w14:textId="77777777" w:rsidR="00786AA1" w:rsidRDefault="00786AA1" w:rsidP="00E964FD">
            <w:pPr>
              <w:pStyle w:val="TableParagraph"/>
              <w:spacing w:line="247" w:lineRule="exact"/>
            </w:pPr>
            <w:r>
              <w:rPr>
                <w:spacing w:val="-2"/>
              </w:rPr>
              <w:t>Cefoxitin</w:t>
            </w:r>
          </w:p>
        </w:tc>
        <w:tc>
          <w:tcPr>
            <w:tcW w:w="1081" w:type="dxa"/>
          </w:tcPr>
          <w:p w14:paraId="4FE79687" w14:textId="77777777" w:rsidR="00786AA1" w:rsidRDefault="00786AA1" w:rsidP="00E964FD">
            <w:pPr>
              <w:pStyle w:val="TableParagraph"/>
              <w:spacing w:line="247" w:lineRule="exact"/>
            </w:pPr>
            <w:r>
              <w:rPr>
                <w:spacing w:val="-10"/>
              </w:rPr>
              <w:t>7</w:t>
            </w:r>
          </w:p>
        </w:tc>
        <w:tc>
          <w:tcPr>
            <w:tcW w:w="1083" w:type="dxa"/>
          </w:tcPr>
          <w:p w14:paraId="0286AA57" w14:textId="77777777" w:rsidR="00786AA1" w:rsidRDefault="00786AA1" w:rsidP="00E964FD">
            <w:pPr>
              <w:pStyle w:val="TableParagraph"/>
              <w:spacing w:line="247" w:lineRule="exact"/>
              <w:ind w:left="106"/>
            </w:pPr>
            <w:r>
              <w:rPr>
                <w:spacing w:val="-10"/>
              </w:rPr>
              <w:t>8</w:t>
            </w:r>
          </w:p>
        </w:tc>
        <w:tc>
          <w:tcPr>
            <w:tcW w:w="2382" w:type="dxa"/>
          </w:tcPr>
          <w:p w14:paraId="0341714C" w14:textId="77777777" w:rsidR="00786AA1" w:rsidRDefault="00786AA1" w:rsidP="00E964FD">
            <w:pPr>
              <w:pStyle w:val="TableParagraph"/>
              <w:spacing w:line="247" w:lineRule="exact"/>
              <w:ind w:left="106"/>
            </w:pPr>
            <w:r>
              <w:rPr>
                <w:spacing w:val="-2"/>
              </w:rPr>
              <w:t>46.67</w:t>
            </w:r>
          </w:p>
        </w:tc>
      </w:tr>
      <w:tr w:rsidR="00786AA1" w14:paraId="6810627A" w14:textId="77777777" w:rsidTr="00786AA1">
        <w:trPr>
          <w:trHeight w:val="381"/>
        </w:trPr>
        <w:tc>
          <w:tcPr>
            <w:tcW w:w="2941" w:type="dxa"/>
          </w:tcPr>
          <w:p w14:paraId="3622D07B" w14:textId="77777777" w:rsidR="00786AA1" w:rsidRDefault="00786AA1" w:rsidP="00E964FD">
            <w:pPr>
              <w:pStyle w:val="TableParagraph"/>
              <w:spacing w:line="249" w:lineRule="exact"/>
            </w:pPr>
            <w:r>
              <w:rPr>
                <w:spacing w:val="-2"/>
              </w:rPr>
              <w:t>Imipenem</w:t>
            </w:r>
          </w:p>
        </w:tc>
        <w:tc>
          <w:tcPr>
            <w:tcW w:w="1081" w:type="dxa"/>
          </w:tcPr>
          <w:p w14:paraId="70A4C401" w14:textId="77777777" w:rsidR="00786AA1" w:rsidRDefault="00786AA1" w:rsidP="00E964FD">
            <w:pPr>
              <w:pStyle w:val="TableParagraph"/>
              <w:spacing w:line="249" w:lineRule="exact"/>
            </w:pPr>
            <w:r>
              <w:rPr>
                <w:spacing w:val="-10"/>
              </w:rPr>
              <w:t>3</w:t>
            </w:r>
          </w:p>
        </w:tc>
        <w:tc>
          <w:tcPr>
            <w:tcW w:w="1083" w:type="dxa"/>
          </w:tcPr>
          <w:p w14:paraId="7C005744" w14:textId="77777777" w:rsidR="00786AA1" w:rsidRDefault="00786AA1" w:rsidP="00E964FD">
            <w:pPr>
              <w:pStyle w:val="TableParagraph"/>
              <w:spacing w:line="249" w:lineRule="exact"/>
              <w:ind w:left="106"/>
            </w:pPr>
            <w:r>
              <w:rPr>
                <w:spacing w:val="-10"/>
              </w:rPr>
              <w:t>4</w:t>
            </w:r>
          </w:p>
        </w:tc>
        <w:tc>
          <w:tcPr>
            <w:tcW w:w="2382" w:type="dxa"/>
          </w:tcPr>
          <w:p w14:paraId="3420C41D" w14:textId="77777777" w:rsidR="00786AA1" w:rsidRDefault="00786AA1" w:rsidP="00E964FD">
            <w:pPr>
              <w:pStyle w:val="TableParagraph"/>
              <w:spacing w:line="249" w:lineRule="exact"/>
              <w:ind w:left="106"/>
            </w:pPr>
            <w:r>
              <w:rPr>
                <w:spacing w:val="-2"/>
              </w:rPr>
              <w:t>42.86</w:t>
            </w:r>
          </w:p>
        </w:tc>
      </w:tr>
      <w:tr w:rsidR="00786AA1" w14:paraId="0033B037" w14:textId="77777777" w:rsidTr="00786AA1">
        <w:trPr>
          <w:trHeight w:val="378"/>
        </w:trPr>
        <w:tc>
          <w:tcPr>
            <w:tcW w:w="2941" w:type="dxa"/>
          </w:tcPr>
          <w:p w14:paraId="579EC945" w14:textId="77777777" w:rsidR="00786AA1" w:rsidRDefault="00786AA1" w:rsidP="00E964FD">
            <w:pPr>
              <w:pStyle w:val="TableParagraph"/>
              <w:spacing w:line="247" w:lineRule="exact"/>
            </w:pPr>
            <w:r>
              <w:rPr>
                <w:spacing w:val="-2"/>
              </w:rPr>
              <w:t>Cefazolin</w:t>
            </w:r>
          </w:p>
        </w:tc>
        <w:tc>
          <w:tcPr>
            <w:tcW w:w="1081" w:type="dxa"/>
          </w:tcPr>
          <w:p w14:paraId="019C4BF0" w14:textId="77777777" w:rsidR="00786AA1" w:rsidRDefault="00786AA1" w:rsidP="00E964FD">
            <w:pPr>
              <w:pStyle w:val="TableParagraph"/>
              <w:spacing w:line="247" w:lineRule="exact"/>
            </w:pPr>
            <w:r>
              <w:rPr>
                <w:spacing w:val="-10"/>
              </w:rPr>
              <w:t>4</w:t>
            </w:r>
          </w:p>
        </w:tc>
        <w:tc>
          <w:tcPr>
            <w:tcW w:w="1083" w:type="dxa"/>
          </w:tcPr>
          <w:p w14:paraId="6419F0EE" w14:textId="77777777" w:rsidR="00786AA1" w:rsidRDefault="00786AA1" w:rsidP="00E964FD">
            <w:pPr>
              <w:pStyle w:val="TableParagraph"/>
              <w:spacing w:line="247" w:lineRule="exact"/>
              <w:ind w:left="106"/>
            </w:pPr>
            <w:r>
              <w:rPr>
                <w:spacing w:val="-10"/>
              </w:rPr>
              <w:t>7</w:t>
            </w:r>
          </w:p>
        </w:tc>
        <w:tc>
          <w:tcPr>
            <w:tcW w:w="2382" w:type="dxa"/>
          </w:tcPr>
          <w:p w14:paraId="523CC3E3" w14:textId="77777777" w:rsidR="00786AA1" w:rsidRDefault="00786AA1" w:rsidP="00E964FD">
            <w:pPr>
              <w:pStyle w:val="TableParagraph"/>
              <w:spacing w:line="247" w:lineRule="exact"/>
              <w:ind w:left="106"/>
            </w:pPr>
            <w:r>
              <w:rPr>
                <w:spacing w:val="-2"/>
              </w:rPr>
              <w:t>36.36</w:t>
            </w:r>
          </w:p>
        </w:tc>
      </w:tr>
      <w:tr w:rsidR="00786AA1" w14:paraId="5571193C" w14:textId="77777777" w:rsidTr="00786AA1">
        <w:trPr>
          <w:trHeight w:val="758"/>
        </w:trPr>
        <w:tc>
          <w:tcPr>
            <w:tcW w:w="2941" w:type="dxa"/>
          </w:tcPr>
          <w:p w14:paraId="59FBCBCD" w14:textId="77777777" w:rsidR="00786AA1" w:rsidRDefault="00786AA1" w:rsidP="00E964FD">
            <w:pPr>
              <w:pStyle w:val="TableParagraph"/>
              <w:tabs>
                <w:tab w:val="left" w:pos="1743"/>
                <w:tab w:val="left" w:pos="2403"/>
              </w:tabs>
              <w:spacing w:line="247" w:lineRule="exact"/>
            </w:pPr>
            <w:r>
              <w:rPr>
                <w:spacing w:val="-2"/>
              </w:rPr>
              <w:t>Amoxicillin</w:t>
            </w:r>
            <w:r>
              <w:tab/>
            </w:r>
            <w:r>
              <w:rPr>
                <w:spacing w:val="-10"/>
              </w:rPr>
              <w:t>+</w:t>
            </w:r>
            <w:r>
              <w:tab/>
            </w:r>
            <w:r>
              <w:rPr>
                <w:spacing w:val="-4"/>
              </w:rPr>
              <w:t>Acid</w:t>
            </w:r>
          </w:p>
          <w:p w14:paraId="2BC65C8E" w14:textId="77777777" w:rsidR="00786AA1" w:rsidRDefault="00786AA1" w:rsidP="00E964FD">
            <w:pPr>
              <w:pStyle w:val="TableParagraph"/>
              <w:spacing w:before="126"/>
            </w:pPr>
            <w:r>
              <w:rPr>
                <w:spacing w:val="-2"/>
              </w:rPr>
              <w:t>Clavulanic</w:t>
            </w:r>
          </w:p>
        </w:tc>
        <w:tc>
          <w:tcPr>
            <w:tcW w:w="1081" w:type="dxa"/>
          </w:tcPr>
          <w:p w14:paraId="73D976B8" w14:textId="77777777" w:rsidR="00786AA1" w:rsidRDefault="00786AA1" w:rsidP="00E964FD">
            <w:pPr>
              <w:pStyle w:val="TableParagraph"/>
              <w:spacing w:before="183"/>
            </w:pPr>
            <w:r>
              <w:rPr>
                <w:spacing w:val="-5"/>
              </w:rPr>
              <w:t>11</w:t>
            </w:r>
          </w:p>
        </w:tc>
        <w:tc>
          <w:tcPr>
            <w:tcW w:w="1083" w:type="dxa"/>
          </w:tcPr>
          <w:p w14:paraId="78AC6774" w14:textId="77777777" w:rsidR="00786AA1" w:rsidRDefault="00786AA1" w:rsidP="00E964FD">
            <w:pPr>
              <w:pStyle w:val="TableParagraph"/>
              <w:spacing w:before="183"/>
              <w:ind w:left="106"/>
            </w:pPr>
            <w:r>
              <w:rPr>
                <w:spacing w:val="-5"/>
              </w:rPr>
              <w:t>23</w:t>
            </w:r>
          </w:p>
        </w:tc>
        <w:tc>
          <w:tcPr>
            <w:tcW w:w="2382" w:type="dxa"/>
          </w:tcPr>
          <w:p w14:paraId="0909BBAA" w14:textId="77777777" w:rsidR="00786AA1" w:rsidRDefault="00786AA1" w:rsidP="00E964FD">
            <w:pPr>
              <w:pStyle w:val="TableParagraph"/>
              <w:spacing w:before="183"/>
              <w:ind w:left="106"/>
            </w:pPr>
            <w:r>
              <w:rPr>
                <w:spacing w:val="-2"/>
              </w:rPr>
              <w:t>32.35</w:t>
            </w:r>
          </w:p>
        </w:tc>
      </w:tr>
      <w:tr w:rsidR="00786AA1" w14:paraId="12E5FE22" w14:textId="77777777" w:rsidTr="00786AA1">
        <w:trPr>
          <w:trHeight w:val="381"/>
        </w:trPr>
        <w:tc>
          <w:tcPr>
            <w:tcW w:w="2941" w:type="dxa"/>
          </w:tcPr>
          <w:p w14:paraId="6EE200A4" w14:textId="77777777" w:rsidR="00786AA1" w:rsidRDefault="00786AA1" w:rsidP="00E964FD">
            <w:pPr>
              <w:pStyle w:val="TableParagraph"/>
              <w:spacing w:line="249" w:lineRule="exact"/>
            </w:pPr>
            <w:r>
              <w:rPr>
                <w:spacing w:val="-2"/>
              </w:rPr>
              <w:t>Oxacillin</w:t>
            </w:r>
          </w:p>
        </w:tc>
        <w:tc>
          <w:tcPr>
            <w:tcW w:w="1081" w:type="dxa"/>
          </w:tcPr>
          <w:p w14:paraId="6F3F785B" w14:textId="77777777" w:rsidR="00786AA1" w:rsidRDefault="00786AA1" w:rsidP="00E964FD">
            <w:pPr>
              <w:pStyle w:val="TableParagraph"/>
              <w:spacing w:line="249" w:lineRule="exact"/>
            </w:pPr>
            <w:r>
              <w:rPr>
                <w:spacing w:val="-10"/>
              </w:rPr>
              <w:t>8</w:t>
            </w:r>
          </w:p>
        </w:tc>
        <w:tc>
          <w:tcPr>
            <w:tcW w:w="1083" w:type="dxa"/>
          </w:tcPr>
          <w:p w14:paraId="70F920BC" w14:textId="77777777" w:rsidR="00786AA1" w:rsidRDefault="00786AA1" w:rsidP="00E964FD">
            <w:pPr>
              <w:pStyle w:val="TableParagraph"/>
              <w:spacing w:line="249" w:lineRule="exact"/>
              <w:ind w:left="106"/>
            </w:pPr>
            <w:r>
              <w:rPr>
                <w:spacing w:val="-5"/>
              </w:rPr>
              <w:t>19</w:t>
            </w:r>
          </w:p>
        </w:tc>
        <w:tc>
          <w:tcPr>
            <w:tcW w:w="2382" w:type="dxa"/>
          </w:tcPr>
          <w:p w14:paraId="2069B8DF" w14:textId="77777777" w:rsidR="00786AA1" w:rsidRDefault="00786AA1" w:rsidP="00E964FD">
            <w:pPr>
              <w:pStyle w:val="TableParagraph"/>
              <w:spacing w:line="249" w:lineRule="exact"/>
              <w:ind w:left="106"/>
            </w:pPr>
            <w:r>
              <w:rPr>
                <w:spacing w:val="-2"/>
              </w:rPr>
              <w:t>29.63</w:t>
            </w:r>
          </w:p>
        </w:tc>
      </w:tr>
      <w:tr w:rsidR="00786AA1" w14:paraId="5BF99B2F" w14:textId="77777777" w:rsidTr="00786AA1">
        <w:trPr>
          <w:trHeight w:val="379"/>
        </w:trPr>
        <w:tc>
          <w:tcPr>
            <w:tcW w:w="2941" w:type="dxa"/>
          </w:tcPr>
          <w:p w14:paraId="1C531DE5" w14:textId="77777777" w:rsidR="00786AA1" w:rsidRDefault="00786AA1" w:rsidP="00E964FD">
            <w:pPr>
              <w:pStyle w:val="TableParagraph"/>
              <w:spacing w:line="247" w:lineRule="exact"/>
            </w:pPr>
            <w:r>
              <w:rPr>
                <w:spacing w:val="-2"/>
              </w:rPr>
              <w:t>Ampicillin</w:t>
            </w:r>
          </w:p>
        </w:tc>
        <w:tc>
          <w:tcPr>
            <w:tcW w:w="1081" w:type="dxa"/>
          </w:tcPr>
          <w:p w14:paraId="3BAE8EDE" w14:textId="77777777" w:rsidR="00786AA1" w:rsidRDefault="00786AA1" w:rsidP="00E964FD">
            <w:pPr>
              <w:pStyle w:val="TableParagraph"/>
              <w:spacing w:line="247" w:lineRule="exact"/>
            </w:pPr>
            <w:r>
              <w:rPr>
                <w:spacing w:val="-10"/>
              </w:rPr>
              <w:t>2</w:t>
            </w:r>
          </w:p>
        </w:tc>
        <w:tc>
          <w:tcPr>
            <w:tcW w:w="1083" w:type="dxa"/>
          </w:tcPr>
          <w:p w14:paraId="32ABA8BA" w14:textId="77777777" w:rsidR="00786AA1" w:rsidRDefault="00786AA1" w:rsidP="00E964FD">
            <w:pPr>
              <w:pStyle w:val="TableParagraph"/>
              <w:spacing w:line="247" w:lineRule="exact"/>
              <w:ind w:left="106"/>
            </w:pPr>
            <w:r>
              <w:rPr>
                <w:spacing w:val="-5"/>
              </w:rPr>
              <w:t>29</w:t>
            </w:r>
          </w:p>
        </w:tc>
        <w:tc>
          <w:tcPr>
            <w:tcW w:w="2382" w:type="dxa"/>
          </w:tcPr>
          <w:p w14:paraId="7E74A562" w14:textId="77777777" w:rsidR="00786AA1" w:rsidRDefault="00786AA1" w:rsidP="00E964FD">
            <w:pPr>
              <w:pStyle w:val="TableParagraph"/>
              <w:spacing w:line="247" w:lineRule="exact"/>
              <w:ind w:left="106"/>
            </w:pPr>
            <w:r>
              <w:rPr>
                <w:spacing w:val="-4"/>
              </w:rPr>
              <w:t>6.45</w:t>
            </w:r>
          </w:p>
        </w:tc>
      </w:tr>
      <w:tr w:rsidR="00786AA1" w14:paraId="399B81BC" w14:textId="77777777" w:rsidTr="00786AA1">
        <w:trPr>
          <w:trHeight w:val="378"/>
        </w:trPr>
        <w:tc>
          <w:tcPr>
            <w:tcW w:w="2941" w:type="dxa"/>
          </w:tcPr>
          <w:p w14:paraId="11C33A36" w14:textId="77777777" w:rsidR="00786AA1" w:rsidRDefault="00786AA1" w:rsidP="00E964FD">
            <w:pPr>
              <w:pStyle w:val="TableParagraph"/>
              <w:spacing w:line="247" w:lineRule="exact"/>
            </w:pPr>
            <w:r>
              <w:rPr>
                <w:spacing w:val="-2"/>
              </w:rPr>
              <w:t>Benzylpenicillin</w:t>
            </w:r>
          </w:p>
        </w:tc>
        <w:tc>
          <w:tcPr>
            <w:tcW w:w="1081" w:type="dxa"/>
          </w:tcPr>
          <w:p w14:paraId="099CDED2" w14:textId="77777777" w:rsidR="00786AA1" w:rsidRDefault="00786AA1" w:rsidP="00E964FD">
            <w:pPr>
              <w:pStyle w:val="TableParagraph"/>
              <w:spacing w:line="247" w:lineRule="exact"/>
            </w:pPr>
            <w:r>
              <w:rPr>
                <w:spacing w:val="-10"/>
              </w:rPr>
              <w:t>0</w:t>
            </w:r>
          </w:p>
        </w:tc>
        <w:tc>
          <w:tcPr>
            <w:tcW w:w="1083" w:type="dxa"/>
          </w:tcPr>
          <w:p w14:paraId="621CD06A" w14:textId="77777777" w:rsidR="00786AA1" w:rsidRDefault="00786AA1" w:rsidP="00E964FD">
            <w:pPr>
              <w:pStyle w:val="TableParagraph"/>
              <w:spacing w:line="247" w:lineRule="exact"/>
              <w:ind w:left="106"/>
            </w:pPr>
            <w:r>
              <w:rPr>
                <w:spacing w:val="-10"/>
              </w:rPr>
              <w:t>4</w:t>
            </w:r>
          </w:p>
        </w:tc>
        <w:tc>
          <w:tcPr>
            <w:tcW w:w="2382" w:type="dxa"/>
          </w:tcPr>
          <w:p w14:paraId="06746035" w14:textId="77777777" w:rsidR="00786AA1" w:rsidRDefault="00786AA1" w:rsidP="00E964FD">
            <w:pPr>
              <w:pStyle w:val="TableParagraph"/>
              <w:spacing w:line="247" w:lineRule="exact"/>
              <w:ind w:left="106"/>
            </w:pPr>
            <w:r>
              <w:rPr>
                <w:spacing w:val="-4"/>
              </w:rPr>
              <w:t>0</w:t>
            </w:r>
          </w:p>
        </w:tc>
      </w:tr>
      <w:tr w:rsidR="00786AA1" w14:paraId="49EEB5DE" w14:textId="77777777" w:rsidTr="00786AA1">
        <w:trPr>
          <w:trHeight w:val="378"/>
        </w:trPr>
        <w:tc>
          <w:tcPr>
            <w:tcW w:w="2941" w:type="dxa"/>
          </w:tcPr>
          <w:p w14:paraId="1DCCD0C8" w14:textId="77777777" w:rsidR="00786AA1" w:rsidRDefault="00786AA1" w:rsidP="00E964FD">
            <w:pPr>
              <w:pStyle w:val="TableParagraph"/>
              <w:spacing w:line="247" w:lineRule="exact"/>
            </w:pPr>
            <w:r>
              <w:rPr>
                <w:spacing w:val="-2"/>
              </w:rPr>
              <w:t>Cefaclor</w:t>
            </w:r>
          </w:p>
        </w:tc>
        <w:tc>
          <w:tcPr>
            <w:tcW w:w="1081" w:type="dxa"/>
          </w:tcPr>
          <w:p w14:paraId="55724712" w14:textId="77777777" w:rsidR="00786AA1" w:rsidRDefault="00786AA1" w:rsidP="00E964FD">
            <w:pPr>
              <w:pStyle w:val="TableParagraph"/>
              <w:spacing w:line="247" w:lineRule="exact"/>
            </w:pPr>
            <w:r>
              <w:rPr>
                <w:spacing w:val="-10"/>
              </w:rPr>
              <w:t>0</w:t>
            </w:r>
          </w:p>
        </w:tc>
        <w:tc>
          <w:tcPr>
            <w:tcW w:w="1083" w:type="dxa"/>
          </w:tcPr>
          <w:p w14:paraId="1C1D6325" w14:textId="77777777" w:rsidR="00786AA1" w:rsidRDefault="00786AA1" w:rsidP="00E964FD">
            <w:pPr>
              <w:pStyle w:val="TableParagraph"/>
              <w:spacing w:line="247" w:lineRule="exact"/>
              <w:ind w:left="106"/>
            </w:pPr>
            <w:r>
              <w:rPr>
                <w:spacing w:val="-10"/>
              </w:rPr>
              <w:t>1</w:t>
            </w:r>
          </w:p>
        </w:tc>
        <w:tc>
          <w:tcPr>
            <w:tcW w:w="2382" w:type="dxa"/>
          </w:tcPr>
          <w:p w14:paraId="2E71419B" w14:textId="77777777" w:rsidR="00786AA1" w:rsidRDefault="00786AA1" w:rsidP="00E964FD">
            <w:pPr>
              <w:pStyle w:val="TableParagraph"/>
              <w:spacing w:line="247" w:lineRule="exact"/>
              <w:ind w:left="106"/>
            </w:pPr>
            <w:r>
              <w:rPr>
                <w:spacing w:val="-4"/>
              </w:rPr>
              <w:t>0</w:t>
            </w:r>
          </w:p>
        </w:tc>
      </w:tr>
      <w:tr w:rsidR="00786AA1" w14:paraId="786C5449" w14:textId="77777777" w:rsidTr="00786AA1">
        <w:trPr>
          <w:trHeight w:val="381"/>
        </w:trPr>
        <w:tc>
          <w:tcPr>
            <w:tcW w:w="2941" w:type="dxa"/>
          </w:tcPr>
          <w:p w14:paraId="65C3E854" w14:textId="77777777" w:rsidR="00786AA1" w:rsidRDefault="00786AA1" w:rsidP="00E964FD">
            <w:pPr>
              <w:pStyle w:val="TableParagraph"/>
              <w:spacing w:line="249" w:lineRule="exact"/>
            </w:pPr>
            <w:r>
              <w:rPr>
                <w:spacing w:val="-2"/>
              </w:rPr>
              <w:t>Chloramphenicol</w:t>
            </w:r>
          </w:p>
        </w:tc>
        <w:tc>
          <w:tcPr>
            <w:tcW w:w="1081" w:type="dxa"/>
          </w:tcPr>
          <w:p w14:paraId="27B4C0D3" w14:textId="77777777" w:rsidR="00786AA1" w:rsidRDefault="00786AA1" w:rsidP="00E964FD">
            <w:pPr>
              <w:pStyle w:val="TableParagraph"/>
              <w:spacing w:line="249" w:lineRule="exact"/>
            </w:pPr>
            <w:r>
              <w:rPr>
                <w:spacing w:val="-10"/>
              </w:rPr>
              <w:t>0</w:t>
            </w:r>
          </w:p>
        </w:tc>
        <w:tc>
          <w:tcPr>
            <w:tcW w:w="1083" w:type="dxa"/>
          </w:tcPr>
          <w:p w14:paraId="5C561E1D" w14:textId="77777777" w:rsidR="00786AA1" w:rsidRDefault="00786AA1" w:rsidP="00E964FD">
            <w:pPr>
              <w:pStyle w:val="TableParagraph"/>
              <w:spacing w:line="249" w:lineRule="exact"/>
              <w:ind w:left="106"/>
            </w:pPr>
            <w:r>
              <w:rPr>
                <w:spacing w:val="-10"/>
              </w:rPr>
              <w:t>1</w:t>
            </w:r>
          </w:p>
        </w:tc>
        <w:tc>
          <w:tcPr>
            <w:tcW w:w="2382" w:type="dxa"/>
          </w:tcPr>
          <w:p w14:paraId="6ECE38F7" w14:textId="77777777" w:rsidR="00786AA1" w:rsidRDefault="00786AA1" w:rsidP="00E964FD">
            <w:pPr>
              <w:pStyle w:val="TableParagraph"/>
              <w:spacing w:line="249" w:lineRule="exact"/>
              <w:ind w:left="106"/>
            </w:pPr>
            <w:r>
              <w:rPr>
                <w:spacing w:val="-4"/>
              </w:rPr>
              <w:t>0</w:t>
            </w:r>
          </w:p>
        </w:tc>
      </w:tr>
      <w:tr w:rsidR="00786AA1" w14:paraId="38177E46" w14:textId="77777777" w:rsidTr="00786AA1">
        <w:trPr>
          <w:trHeight w:val="378"/>
        </w:trPr>
        <w:tc>
          <w:tcPr>
            <w:tcW w:w="2941" w:type="dxa"/>
          </w:tcPr>
          <w:p w14:paraId="6EEA7EC2" w14:textId="77777777" w:rsidR="00786AA1" w:rsidRDefault="00786AA1" w:rsidP="00E964FD">
            <w:pPr>
              <w:pStyle w:val="TableParagraph"/>
              <w:spacing w:line="247" w:lineRule="exact"/>
            </w:pPr>
            <w:r>
              <w:rPr>
                <w:spacing w:val="-2"/>
              </w:rPr>
              <w:t>Colistin</w:t>
            </w:r>
          </w:p>
        </w:tc>
        <w:tc>
          <w:tcPr>
            <w:tcW w:w="1081" w:type="dxa"/>
          </w:tcPr>
          <w:p w14:paraId="350DDDA0" w14:textId="77777777" w:rsidR="00786AA1" w:rsidRDefault="00786AA1" w:rsidP="00E964FD">
            <w:pPr>
              <w:pStyle w:val="TableParagraph"/>
              <w:spacing w:line="247" w:lineRule="exact"/>
            </w:pPr>
            <w:r>
              <w:rPr>
                <w:spacing w:val="-10"/>
              </w:rPr>
              <w:t>0</w:t>
            </w:r>
          </w:p>
        </w:tc>
        <w:tc>
          <w:tcPr>
            <w:tcW w:w="1083" w:type="dxa"/>
          </w:tcPr>
          <w:p w14:paraId="6FFC146B" w14:textId="77777777" w:rsidR="00786AA1" w:rsidRDefault="00786AA1" w:rsidP="00E964FD">
            <w:pPr>
              <w:pStyle w:val="TableParagraph"/>
              <w:spacing w:line="247" w:lineRule="exact"/>
              <w:ind w:left="106"/>
            </w:pPr>
            <w:r>
              <w:rPr>
                <w:spacing w:val="-10"/>
              </w:rPr>
              <w:t>1</w:t>
            </w:r>
          </w:p>
        </w:tc>
        <w:tc>
          <w:tcPr>
            <w:tcW w:w="2382" w:type="dxa"/>
          </w:tcPr>
          <w:p w14:paraId="34A85025" w14:textId="77777777" w:rsidR="00786AA1" w:rsidRDefault="00786AA1" w:rsidP="00E964FD">
            <w:pPr>
              <w:pStyle w:val="TableParagraph"/>
              <w:spacing w:line="247" w:lineRule="exact"/>
              <w:ind w:left="106"/>
            </w:pPr>
            <w:r>
              <w:rPr>
                <w:spacing w:val="-4"/>
              </w:rPr>
              <w:t>0</w:t>
            </w:r>
          </w:p>
        </w:tc>
      </w:tr>
    </w:tbl>
    <w:p w14:paraId="6B59591E" w14:textId="77777777" w:rsidR="00421DB8" w:rsidRDefault="00421DB8" w:rsidP="005430A3">
      <w:pPr>
        <w:pStyle w:val="Titlu3"/>
        <w:spacing w:before="144"/>
      </w:pPr>
    </w:p>
    <w:p w14:paraId="306C77D5" w14:textId="77777777" w:rsidR="00421DB8" w:rsidRDefault="00421DB8" w:rsidP="005430A3">
      <w:pPr>
        <w:pStyle w:val="Titlu3"/>
        <w:spacing w:before="144"/>
      </w:pPr>
    </w:p>
    <w:p w14:paraId="7E063F44" w14:textId="77777777" w:rsidR="00421DB8" w:rsidRDefault="00421DB8" w:rsidP="005430A3">
      <w:pPr>
        <w:pStyle w:val="Titlu3"/>
        <w:spacing w:before="144"/>
      </w:pPr>
    </w:p>
    <w:p w14:paraId="759F0C29" w14:textId="77777777" w:rsidR="00421DB8" w:rsidRDefault="00421DB8" w:rsidP="005430A3">
      <w:pPr>
        <w:pStyle w:val="Titlu3"/>
        <w:spacing w:before="144"/>
      </w:pPr>
    </w:p>
    <w:p w14:paraId="7E1ABD9F" w14:textId="77777777" w:rsidR="00421DB8" w:rsidRDefault="00421DB8" w:rsidP="005430A3">
      <w:pPr>
        <w:pStyle w:val="Titlu3"/>
        <w:spacing w:before="144"/>
      </w:pPr>
    </w:p>
    <w:p w14:paraId="326061FF" w14:textId="77777777" w:rsidR="00421DB8" w:rsidRDefault="00421DB8" w:rsidP="005430A3">
      <w:pPr>
        <w:pStyle w:val="Titlu3"/>
        <w:spacing w:before="144"/>
      </w:pPr>
    </w:p>
    <w:p w14:paraId="2307CD82" w14:textId="77777777" w:rsidR="00421DB8" w:rsidRDefault="00421DB8" w:rsidP="005430A3">
      <w:pPr>
        <w:pStyle w:val="Titlu3"/>
        <w:spacing w:before="144"/>
      </w:pPr>
    </w:p>
    <w:p w14:paraId="7333D56A" w14:textId="77777777" w:rsidR="00421DB8" w:rsidRDefault="00421DB8" w:rsidP="005430A3">
      <w:pPr>
        <w:pStyle w:val="Titlu3"/>
        <w:spacing w:before="144"/>
      </w:pPr>
    </w:p>
    <w:p w14:paraId="5E009313" w14:textId="77777777" w:rsidR="00421DB8" w:rsidRDefault="00421DB8" w:rsidP="005430A3">
      <w:pPr>
        <w:pStyle w:val="Titlu3"/>
        <w:spacing w:before="144"/>
      </w:pPr>
    </w:p>
    <w:p w14:paraId="1E581C31" w14:textId="268F2EBB" w:rsidR="005430A3" w:rsidRDefault="005430A3" w:rsidP="005430A3">
      <w:pPr>
        <w:pStyle w:val="Titlu3"/>
        <w:spacing w:before="144"/>
        <w:rPr>
          <w:spacing w:val="-2"/>
        </w:rPr>
      </w:pPr>
      <w:proofErr w:type="spellStart"/>
      <w:r>
        <w:lastRenderedPageBreak/>
        <w:t>Fre</w:t>
      </w:r>
      <w:r>
        <w:rPr>
          <w:spacing w:val="-2"/>
        </w:rPr>
        <w:t>qu</w:t>
      </w:r>
      <w:r>
        <w:t>ency</w:t>
      </w:r>
      <w:proofErr w:type="spellEnd"/>
      <w:r>
        <w:t xml:space="preserve"> of antibiotic </w:t>
      </w:r>
      <w:proofErr w:type="spellStart"/>
      <w:r>
        <w:t>use</w:t>
      </w:r>
      <w:proofErr w:type="spellEnd"/>
      <w:r>
        <w:t xml:space="preserve"> and combination</w:t>
      </w:r>
    </w:p>
    <w:p w14:paraId="28F8BF2B" w14:textId="77777777" w:rsidR="00680173" w:rsidRDefault="00680173" w:rsidP="00680173">
      <w:pPr>
        <w:pStyle w:val="Corptext"/>
        <w:spacing w:before="8"/>
        <w:rPr>
          <w:sz w:val="9"/>
        </w:rPr>
      </w:pPr>
      <w:r>
        <w:rPr>
          <w:noProof/>
          <w:lang w:val="en-US"/>
        </w:rPr>
        <mc:AlternateContent>
          <mc:Choice Requires="wpg">
            <w:drawing>
              <wp:anchor distT="0" distB="0" distL="0" distR="0" simplePos="0" relativeHeight="251663872" behindDoc="1" locked="0" layoutInCell="1" allowOverlap="1" wp14:anchorId="79AF89B1" wp14:editId="5E4241FC">
                <wp:simplePos x="0" y="0"/>
                <wp:positionH relativeFrom="page">
                  <wp:posOffset>1255712</wp:posOffset>
                </wp:positionH>
                <wp:positionV relativeFrom="paragraph">
                  <wp:posOffset>86572</wp:posOffset>
                </wp:positionV>
                <wp:extent cx="6038850" cy="2505075"/>
                <wp:effectExtent l="0" t="0" r="0" b="0"/>
                <wp:wrapTopAndBottom/>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2505075"/>
                          <a:chOff x="0" y="0"/>
                          <a:chExt cx="6038850" cy="2505075"/>
                        </a:xfrm>
                      </wpg:grpSpPr>
                      <pic:pic xmlns:pic="http://schemas.openxmlformats.org/drawingml/2006/picture">
                        <pic:nvPicPr>
                          <pic:cNvPr id="324" name="Image 324"/>
                          <pic:cNvPicPr/>
                        </pic:nvPicPr>
                        <pic:blipFill>
                          <a:blip r:embed="rId97" cstate="print"/>
                          <a:stretch>
                            <a:fillRect/>
                          </a:stretch>
                        </pic:blipFill>
                        <pic:spPr>
                          <a:xfrm>
                            <a:off x="2237679" y="506793"/>
                            <a:ext cx="1563367" cy="1563242"/>
                          </a:xfrm>
                          <a:prstGeom prst="rect">
                            <a:avLst/>
                          </a:prstGeom>
                        </pic:spPr>
                      </pic:pic>
                      <pic:pic xmlns:pic="http://schemas.openxmlformats.org/drawingml/2006/picture">
                        <pic:nvPicPr>
                          <pic:cNvPr id="325" name="Image 325"/>
                          <pic:cNvPicPr/>
                        </pic:nvPicPr>
                        <pic:blipFill>
                          <a:blip r:embed="rId98" cstate="print"/>
                          <a:stretch>
                            <a:fillRect/>
                          </a:stretch>
                        </pic:blipFill>
                        <pic:spPr>
                          <a:xfrm>
                            <a:off x="1095311" y="2285513"/>
                            <a:ext cx="62779" cy="62779"/>
                          </a:xfrm>
                          <a:prstGeom prst="rect">
                            <a:avLst/>
                          </a:prstGeom>
                        </pic:spPr>
                      </pic:pic>
                      <pic:pic xmlns:pic="http://schemas.openxmlformats.org/drawingml/2006/picture">
                        <pic:nvPicPr>
                          <pic:cNvPr id="326" name="Image 326"/>
                          <pic:cNvPicPr/>
                        </pic:nvPicPr>
                        <pic:blipFill>
                          <a:blip r:embed="rId99" cstate="print"/>
                          <a:stretch>
                            <a:fillRect/>
                          </a:stretch>
                        </pic:blipFill>
                        <pic:spPr>
                          <a:xfrm>
                            <a:off x="1858835" y="2285513"/>
                            <a:ext cx="62779" cy="62779"/>
                          </a:xfrm>
                          <a:prstGeom prst="rect">
                            <a:avLst/>
                          </a:prstGeom>
                        </pic:spPr>
                      </pic:pic>
                      <pic:pic xmlns:pic="http://schemas.openxmlformats.org/drawingml/2006/picture">
                        <pic:nvPicPr>
                          <pic:cNvPr id="327" name="Image 327"/>
                          <pic:cNvPicPr/>
                        </pic:nvPicPr>
                        <pic:blipFill>
                          <a:blip r:embed="rId100" cstate="print"/>
                          <a:stretch>
                            <a:fillRect/>
                          </a:stretch>
                        </pic:blipFill>
                        <pic:spPr>
                          <a:xfrm>
                            <a:off x="2679382" y="2285513"/>
                            <a:ext cx="62779" cy="62779"/>
                          </a:xfrm>
                          <a:prstGeom prst="rect">
                            <a:avLst/>
                          </a:prstGeom>
                        </pic:spPr>
                      </pic:pic>
                      <pic:pic xmlns:pic="http://schemas.openxmlformats.org/drawingml/2006/picture">
                        <pic:nvPicPr>
                          <pic:cNvPr id="328" name="Image 328"/>
                          <pic:cNvPicPr/>
                        </pic:nvPicPr>
                        <pic:blipFill>
                          <a:blip r:embed="rId101" cstate="print"/>
                          <a:stretch>
                            <a:fillRect/>
                          </a:stretch>
                        </pic:blipFill>
                        <pic:spPr>
                          <a:xfrm>
                            <a:off x="3499929" y="2285513"/>
                            <a:ext cx="62779" cy="62779"/>
                          </a:xfrm>
                          <a:prstGeom prst="rect">
                            <a:avLst/>
                          </a:prstGeom>
                        </pic:spPr>
                      </pic:pic>
                      <pic:pic xmlns:pic="http://schemas.openxmlformats.org/drawingml/2006/picture">
                        <pic:nvPicPr>
                          <pic:cNvPr id="329" name="Image 329"/>
                          <pic:cNvPicPr/>
                        </pic:nvPicPr>
                        <pic:blipFill>
                          <a:blip r:embed="rId102" cstate="print"/>
                          <a:stretch>
                            <a:fillRect/>
                          </a:stretch>
                        </pic:blipFill>
                        <pic:spPr>
                          <a:xfrm>
                            <a:off x="4320476" y="2285513"/>
                            <a:ext cx="62779" cy="62779"/>
                          </a:xfrm>
                          <a:prstGeom prst="rect">
                            <a:avLst/>
                          </a:prstGeom>
                        </pic:spPr>
                      </pic:pic>
                      <wps:wsp>
                        <wps:cNvPr id="330" name="Graphic 330"/>
                        <wps:cNvSpPr/>
                        <wps:spPr>
                          <a:xfrm>
                            <a:off x="4762" y="4762"/>
                            <a:ext cx="6029325" cy="2495550"/>
                          </a:xfrm>
                          <a:custGeom>
                            <a:avLst/>
                            <a:gdLst/>
                            <a:ahLst/>
                            <a:cxnLst/>
                            <a:rect l="l" t="t" r="r" b="b"/>
                            <a:pathLst>
                              <a:path w="6029325" h="2495550">
                                <a:moveTo>
                                  <a:pt x="0" y="2495550"/>
                                </a:moveTo>
                                <a:lnTo>
                                  <a:pt x="6029325" y="2495550"/>
                                </a:lnTo>
                                <a:lnTo>
                                  <a:pt x="6029325" y="0"/>
                                </a:lnTo>
                                <a:lnTo>
                                  <a:pt x="0" y="0"/>
                                </a:lnTo>
                                <a:lnTo>
                                  <a:pt x="0" y="2495550"/>
                                </a:lnTo>
                                <a:close/>
                              </a:path>
                            </a:pathLst>
                          </a:custGeom>
                          <a:ln w="9525">
                            <a:solidFill>
                              <a:srgbClr val="DFE4EB"/>
                            </a:solidFill>
                            <a:prstDash val="solid"/>
                          </a:ln>
                        </wps:spPr>
                        <wps:bodyPr wrap="square" lIns="0" tIns="0" rIns="0" bIns="0" rtlCol="0">
                          <a:prstTxWarp prst="textNoShape">
                            <a:avLst/>
                          </a:prstTxWarp>
                          <a:noAutofit/>
                        </wps:bodyPr>
                      </wps:wsp>
                      <wps:wsp>
                        <wps:cNvPr id="331" name="Textbox 331"/>
                        <wps:cNvSpPr txBox="1"/>
                        <wps:spPr>
                          <a:xfrm>
                            <a:off x="9525" y="5016"/>
                            <a:ext cx="6019800" cy="2491105"/>
                          </a:xfrm>
                          <a:prstGeom prst="rect">
                            <a:avLst/>
                          </a:prstGeom>
                        </wps:spPr>
                        <wps:txbx>
                          <w:txbxContent>
                            <w:p w14:paraId="27A59AA2" w14:textId="77777777" w:rsidR="00680173" w:rsidRDefault="00680173" w:rsidP="00680173">
                              <w:pPr>
                                <w:spacing w:before="151"/>
                                <w:ind w:left="1228" w:right="1229"/>
                                <w:jc w:val="center"/>
                                <w:rPr>
                                  <w:rFonts w:ascii="Calibri" w:hAnsi="Calibri"/>
                                  <w:b/>
                                  <w:sz w:val="32"/>
                                </w:rPr>
                              </w:pPr>
                              <w:r>
                                <w:rPr>
                                  <w:rFonts w:ascii="Calibri" w:hAnsi="Calibri"/>
                                  <w:b/>
                                  <w:color w:val="44536A"/>
                                  <w:sz w:val="32"/>
                                </w:rPr>
                                <w:t xml:space="preserve">Frequency of antibiotic use and </w:t>
                              </w:r>
                              <w:r>
                                <w:rPr>
                                  <w:rFonts w:ascii="Calibri" w:hAnsi="Calibri"/>
                                  <w:b/>
                                  <w:color w:val="44536A"/>
                                  <w:spacing w:val="-2"/>
                                  <w:sz w:val="32"/>
                                </w:rPr>
                                <w:t xml:space="preserve">their </w:t>
                              </w:r>
                              <w:r>
                                <w:rPr>
                                  <w:rFonts w:ascii="Calibri" w:hAnsi="Calibri"/>
                                  <w:b/>
                                  <w:color w:val="44536A"/>
                                  <w:sz w:val="32"/>
                                </w:rPr>
                                <w:t>association</w:t>
                              </w:r>
                            </w:p>
                            <w:p w14:paraId="172A11F2" w14:textId="77777777" w:rsidR="00680173" w:rsidRDefault="00680173" w:rsidP="00680173">
                              <w:pPr>
                                <w:spacing w:before="367"/>
                                <w:rPr>
                                  <w:rFonts w:ascii="Calibri"/>
                                  <w:b/>
                                  <w:sz w:val="32"/>
                                </w:rPr>
                              </w:pPr>
                            </w:p>
                            <w:p w14:paraId="43FF2344" w14:textId="77777777" w:rsidR="00680173" w:rsidRDefault="00680173" w:rsidP="00680173">
                              <w:pPr>
                                <w:ind w:right="262"/>
                                <w:jc w:val="center"/>
                                <w:rPr>
                                  <w:rFonts w:ascii="Calibri"/>
                                  <w:sz w:val="18"/>
                                </w:rPr>
                              </w:pPr>
                              <w:r>
                                <w:rPr>
                                  <w:rFonts w:ascii="Calibri"/>
                                  <w:color w:val="44536A"/>
                                  <w:spacing w:val="-4"/>
                                  <w:position w:val="-4"/>
                                  <w:sz w:val="18"/>
                                </w:rPr>
                                <w:t>8%</w:t>
                              </w:r>
                              <w:r>
                                <w:rPr>
                                  <w:rFonts w:ascii="Calibri"/>
                                  <w:color w:val="44536A"/>
                                  <w:spacing w:val="-4"/>
                                  <w:sz w:val="18"/>
                                </w:rPr>
                                <w:t xml:space="preserve"> 21%%</w:t>
                              </w:r>
                            </w:p>
                            <w:p w14:paraId="2DF8C3F1" w14:textId="77777777" w:rsidR="00680173" w:rsidRDefault="00680173" w:rsidP="00680173">
                              <w:pPr>
                                <w:spacing w:before="149"/>
                                <w:rPr>
                                  <w:rFonts w:ascii="Calibri"/>
                                  <w:sz w:val="18"/>
                                </w:rPr>
                              </w:pPr>
                            </w:p>
                            <w:p w14:paraId="3B81BF08" w14:textId="77777777" w:rsidR="00680173" w:rsidRDefault="00680173" w:rsidP="00680173">
                              <w:pPr>
                                <w:spacing w:line="186" w:lineRule="exact"/>
                                <w:ind w:right="1229"/>
                                <w:jc w:val="center"/>
                                <w:rPr>
                                  <w:rFonts w:ascii="Calibri"/>
                                  <w:sz w:val="18"/>
                                </w:rPr>
                              </w:pPr>
                              <w:r>
                                <w:rPr>
                                  <w:rFonts w:ascii="Calibri"/>
                                  <w:color w:val="44536A"/>
                                  <w:spacing w:val="-5"/>
                                  <w:sz w:val="18"/>
                                </w:rPr>
                                <w:t>30</w:t>
                              </w:r>
                            </w:p>
                            <w:p w14:paraId="7B8A5E82" w14:textId="77777777" w:rsidR="00680173" w:rsidRDefault="00680173" w:rsidP="00680173">
                              <w:pPr>
                                <w:spacing w:line="186" w:lineRule="exact"/>
                                <w:ind w:left="1178"/>
                                <w:jc w:val="center"/>
                                <w:rPr>
                                  <w:rFonts w:ascii="Calibri"/>
                                  <w:sz w:val="18"/>
                                </w:rPr>
                              </w:pPr>
                              <w:r>
                                <w:rPr>
                                  <w:rFonts w:ascii="Calibri"/>
                                  <w:color w:val="44536A"/>
                                  <w:spacing w:val="-5"/>
                                  <w:sz w:val="18"/>
                                </w:rPr>
                                <w:t>59</w:t>
                              </w:r>
                            </w:p>
                            <w:p w14:paraId="0658A1CF" w14:textId="77777777" w:rsidR="00680173" w:rsidRDefault="00680173" w:rsidP="00680173">
                              <w:pPr>
                                <w:rPr>
                                  <w:rFonts w:ascii="Calibri"/>
                                  <w:sz w:val="18"/>
                                </w:rPr>
                              </w:pPr>
                            </w:p>
                            <w:p w14:paraId="114429FD" w14:textId="77777777" w:rsidR="00680173" w:rsidRDefault="00680173" w:rsidP="00680173">
                              <w:pPr>
                                <w:rPr>
                                  <w:rFonts w:ascii="Calibri"/>
                                  <w:sz w:val="18"/>
                                </w:rPr>
                              </w:pPr>
                            </w:p>
                            <w:p w14:paraId="7F0B93B1" w14:textId="77777777" w:rsidR="00680173" w:rsidRDefault="00680173" w:rsidP="00680173">
                              <w:pPr>
                                <w:rPr>
                                  <w:rFonts w:ascii="Calibri"/>
                                  <w:sz w:val="18"/>
                                </w:rPr>
                              </w:pPr>
                            </w:p>
                            <w:p w14:paraId="7A2DE3C2" w14:textId="77777777" w:rsidR="00680173" w:rsidRDefault="00680173" w:rsidP="00680173">
                              <w:pPr>
                                <w:rPr>
                                  <w:rFonts w:ascii="Calibri"/>
                                  <w:sz w:val="18"/>
                                </w:rPr>
                              </w:pPr>
                            </w:p>
                            <w:p w14:paraId="4D87906C" w14:textId="77777777" w:rsidR="00680173" w:rsidRDefault="00680173" w:rsidP="00680173">
                              <w:pPr>
                                <w:spacing w:before="113"/>
                                <w:rPr>
                                  <w:rFonts w:ascii="Calibri"/>
                                  <w:sz w:val="18"/>
                                </w:rPr>
                              </w:pPr>
                            </w:p>
                            <w:p w14:paraId="64BC5E51" w14:textId="77777777" w:rsidR="00680173" w:rsidRDefault="00680173" w:rsidP="00680173">
                              <w:pPr>
                                <w:tabs>
                                  <w:tab w:val="left" w:pos="1418"/>
                                  <w:tab w:val="left" w:pos="2710"/>
                                  <w:tab w:val="left" w:pos="4002"/>
                                  <w:tab w:val="left" w:pos="5295"/>
                                </w:tabs>
                                <w:ind w:left="215"/>
                                <w:jc w:val="center"/>
                                <w:rPr>
                                  <w:rFonts w:ascii="Calibri"/>
                                  <w:sz w:val="18"/>
                                </w:rPr>
                              </w:pPr>
                              <w:r>
                                <w:rPr>
                                  <w:rFonts w:ascii="Calibri"/>
                                  <w:color w:val="44536A"/>
                                  <w:sz w:val="18"/>
                                </w:rPr>
                                <w:t xml:space="preserve">1 </w:t>
                              </w:r>
                              <w:r>
                                <w:rPr>
                                  <w:rFonts w:ascii="Calibri"/>
                                  <w:color w:val="44536A"/>
                                  <w:spacing w:val="-2"/>
                                  <w:sz w:val="18"/>
                                </w:rPr>
                                <w:t>antibiotic</w:t>
                              </w:r>
                              <w:r>
                                <w:rPr>
                                  <w:rFonts w:ascii="Calibri"/>
                                  <w:color w:val="44536A"/>
                                  <w:sz w:val="18"/>
                                </w:rPr>
                                <w:tab/>
                                <w:t xml:space="preserve">2 </w:t>
                              </w:r>
                              <w:r>
                                <w:rPr>
                                  <w:rFonts w:ascii="Calibri"/>
                                  <w:color w:val="44536A"/>
                                  <w:spacing w:val="-2"/>
                                  <w:sz w:val="18"/>
                                </w:rPr>
                                <w:t>antibiotics</w:t>
                              </w:r>
                              <w:r>
                                <w:rPr>
                                  <w:rFonts w:ascii="Calibri"/>
                                  <w:color w:val="44536A"/>
                                  <w:sz w:val="18"/>
                                </w:rPr>
                                <w:tab/>
                                <w:t xml:space="preserve">3 </w:t>
                              </w:r>
                              <w:r>
                                <w:rPr>
                                  <w:rFonts w:ascii="Calibri"/>
                                  <w:color w:val="44536A"/>
                                  <w:spacing w:val="-2"/>
                                  <w:sz w:val="18"/>
                                </w:rPr>
                                <w:t>antibiotics</w:t>
                              </w:r>
                              <w:r>
                                <w:rPr>
                                  <w:rFonts w:ascii="Calibri"/>
                                  <w:color w:val="44536A"/>
                                  <w:sz w:val="18"/>
                                </w:rPr>
                                <w:tab/>
                                <w:t xml:space="preserve">4 </w:t>
                              </w:r>
                              <w:r>
                                <w:rPr>
                                  <w:rFonts w:ascii="Calibri"/>
                                  <w:color w:val="44536A"/>
                                  <w:spacing w:val="-2"/>
                                  <w:sz w:val="18"/>
                                </w:rPr>
                                <w:t>antibiotics</w:t>
                              </w:r>
                              <w:r>
                                <w:rPr>
                                  <w:rFonts w:ascii="Calibri"/>
                                  <w:color w:val="44536A"/>
                                  <w:sz w:val="18"/>
                                </w:rPr>
                                <w:tab/>
                                <w:t xml:space="preserve">5 </w:t>
                              </w:r>
                              <w:r>
                                <w:rPr>
                                  <w:rFonts w:ascii="Calibri"/>
                                  <w:color w:val="44536A"/>
                                  <w:spacing w:val="-2"/>
                                  <w:sz w:val="18"/>
                                </w:rPr>
                                <w:t>antibiotics</w:t>
                              </w:r>
                            </w:p>
                          </w:txbxContent>
                        </wps:txbx>
                        <wps:bodyPr wrap="square" lIns="0" tIns="0" rIns="0" bIns="0" rtlCol="0">
                          <a:noAutofit/>
                        </wps:bodyPr>
                      </wps:wsp>
                    </wpg:wgp>
                  </a:graphicData>
                </a:graphic>
              </wp:anchor>
            </w:drawing>
          </mc:Choice>
          <mc:Fallback>
            <w:pict>
              <v:group w14:anchorId="79AF89B1" id="Group 323" o:spid="_x0000_s1124" style="position:absolute;margin-left:98.85pt;margin-top:6.8pt;width:475.5pt;height:197.25pt;z-index:-251652608;mso-wrap-distance-left:0;mso-wrap-distance-right:0;mso-position-horizontal-relative:page;mso-position-vertical-relative:text" coordsize="60388,25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">
                <v:shape id="Image 324" o:spid="_x0000_s1125" type="#_x0000_t75" style="position:absolute;left:22376;top:5067;width:15634;height:15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">
                  <v:imagedata r:id="rId103" o:title=""/>
                </v:shape>
                <v:shape id="Image 325" o:spid="_x0000_s1126" type="#_x0000_t75" style="position:absolute;left:10953;top:22855;width:627;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">
                  <v:imagedata r:id="rId104" o:title=""/>
                </v:shape>
                <v:shape id="Image 326" o:spid="_x0000_s1127" type="#_x0000_t75" style="position:absolute;left:18588;top:22855;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">
                  <v:imagedata r:id="rId105" o:title=""/>
                </v:shape>
                <v:shape id="Image 327" o:spid="_x0000_s1128" type="#_x0000_t75" style="position:absolute;left:26793;top:22855;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">
                  <v:imagedata r:id="rId106" o:title=""/>
                </v:shape>
                <v:shape id="Image 328" o:spid="_x0000_s1129" type="#_x0000_t75" style="position:absolute;left:34999;top:22855;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">
                  <v:imagedata r:id="rId107" o:title=""/>
                </v:shape>
                <v:shape id="Image 329" o:spid="_x0000_s1130" type="#_x0000_t75" style="position:absolute;left:43204;top:22855;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">
                  <v:imagedata r:id="rId108" o:title=""/>
                </v:shape>
                <v:shape id="Graphic 330" o:spid="_x0000_s1131" style="position:absolute;left:47;top:47;width:60293;height:24956;visibility:visible;mso-wrap-style:square;v-text-anchor:top" coordsize="6029325,249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" path="m,2495550r6029325,l6029325,,,,,2495550xe" filled="f" strokecolor="#dfe4eb">
                  <v:path arrowok="t"/>
                </v:shape>
                <v:shape id="Textbox 331" o:spid="_x0000_s1132" type="#_x0000_t202" style="position:absolute;left:95;top:50;width:60198;height:2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27A59AA2" w14:textId="77777777" w:rsidR="00680173" w:rsidRDefault="00680173" w:rsidP="00680173">
                        <w:pPr>
                          <w:spacing w:before="151"/>
                          <w:ind w:left="1228" w:right="1229"/>
                          <w:jc w:val="center"/>
                          <w:rPr>
                            <w:rFonts w:ascii="Calibri" w:hAnsi="Calibri"/>
                            <w:b/>
                            <w:sz w:val="32"/>
                          </w:rPr>
                        </w:pPr>
                        <w:r>
                          <w:rPr>
                            <w:rFonts w:ascii="Calibri" w:hAnsi="Calibri"/>
                            <w:b/>
                            <w:color w:val="44536A"/>
                            <w:sz w:val="32"/>
                          </w:rPr>
                          <w:t xml:space="preserve">Frequency of antibiotic use and </w:t>
                        </w:r>
                        <w:r>
                          <w:rPr>
                            <w:rFonts w:ascii="Calibri" w:hAnsi="Calibri"/>
                            <w:b/>
                            <w:color w:val="44536A"/>
                            <w:spacing w:val="-2"/>
                            <w:sz w:val="32"/>
                          </w:rPr>
                          <w:t xml:space="preserve">their </w:t>
                        </w:r>
                        <w:r>
                          <w:rPr>
                            <w:rFonts w:ascii="Calibri" w:hAnsi="Calibri"/>
                            <w:b/>
                            <w:color w:val="44536A"/>
                            <w:sz w:val="32"/>
                          </w:rPr>
                          <w:t>association</w:t>
                        </w:r>
                      </w:p>
                      <w:p w14:paraId="172A11F2" w14:textId="77777777" w:rsidR="00680173" w:rsidRDefault="00680173" w:rsidP="00680173">
                        <w:pPr>
                          <w:spacing w:before="367"/>
                          <w:rPr>
                            <w:rFonts w:ascii="Calibri"/>
                            <w:b/>
                            <w:sz w:val="32"/>
                          </w:rPr>
                        </w:pPr>
                      </w:p>
                      <w:p w14:paraId="43FF2344" w14:textId="77777777" w:rsidR="00680173" w:rsidRDefault="00680173" w:rsidP="00680173">
                        <w:pPr>
                          <w:ind w:right="262"/>
                          <w:jc w:val="center"/>
                          <w:rPr>
                            <w:rFonts w:ascii="Calibri"/>
                            <w:sz w:val="18"/>
                          </w:rPr>
                        </w:pPr>
                        <w:r>
                          <w:rPr>
                            <w:rFonts w:ascii="Calibri"/>
                            <w:color w:val="44536A"/>
                            <w:spacing w:val="-4"/>
                            <w:position w:val="-4"/>
                            <w:sz w:val="18"/>
                          </w:rPr>
                          <w:t>8%</w:t>
                        </w:r>
                        <w:r>
                          <w:rPr>
                            <w:rFonts w:ascii="Calibri"/>
                            <w:color w:val="44536A"/>
                            <w:spacing w:val="-4"/>
                            <w:sz w:val="18"/>
                          </w:rPr>
                          <w:t xml:space="preserve"> 21%%</w:t>
                        </w:r>
                      </w:p>
                      <w:p w14:paraId="2DF8C3F1" w14:textId="77777777" w:rsidR="00680173" w:rsidRDefault="00680173" w:rsidP="00680173">
                        <w:pPr>
                          <w:spacing w:before="149"/>
                          <w:rPr>
                            <w:rFonts w:ascii="Calibri"/>
                            <w:sz w:val="18"/>
                          </w:rPr>
                        </w:pPr>
                      </w:p>
                      <w:p w14:paraId="3B81BF08" w14:textId="77777777" w:rsidR="00680173" w:rsidRDefault="00680173" w:rsidP="00680173">
                        <w:pPr>
                          <w:spacing w:line="186" w:lineRule="exact"/>
                          <w:ind w:right="1229"/>
                          <w:jc w:val="center"/>
                          <w:rPr>
                            <w:rFonts w:ascii="Calibri"/>
                            <w:sz w:val="18"/>
                          </w:rPr>
                        </w:pPr>
                        <w:r>
                          <w:rPr>
                            <w:rFonts w:ascii="Calibri"/>
                            <w:color w:val="44536A"/>
                            <w:spacing w:val="-5"/>
                            <w:sz w:val="18"/>
                          </w:rPr>
                          <w:t>30</w:t>
                        </w:r>
                      </w:p>
                      <w:p w14:paraId="7B8A5E82" w14:textId="77777777" w:rsidR="00680173" w:rsidRDefault="00680173" w:rsidP="00680173">
                        <w:pPr>
                          <w:spacing w:line="186" w:lineRule="exact"/>
                          <w:ind w:left="1178"/>
                          <w:jc w:val="center"/>
                          <w:rPr>
                            <w:rFonts w:ascii="Calibri"/>
                            <w:sz w:val="18"/>
                          </w:rPr>
                        </w:pPr>
                        <w:r>
                          <w:rPr>
                            <w:rFonts w:ascii="Calibri"/>
                            <w:color w:val="44536A"/>
                            <w:spacing w:val="-5"/>
                            <w:sz w:val="18"/>
                          </w:rPr>
                          <w:t>59</w:t>
                        </w:r>
                      </w:p>
                      <w:p w14:paraId="0658A1CF" w14:textId="77777777" w:rsidR="00680173" w:rsidRDefault="00680173" w:rsidP="00680173">
                        <w:pPr>
                          <w:rPr>
                            <w:rFonts w:ascii="Calibri"/>
                            <w:sz w:val="18"/>
                          </w:rPr>
                        </w:pPr>
                      </w:p>
                      <w:p w14:paraId="114429FD" w14:textId="77777777" w:rsidR="00680173" w:rsidRDefault="00680173" w:rsidP="00680173">
                        <w:pPr>
                          <w:rPr>
                            <w:rFonts w:ascii="Calibri"/>
                            <w:sz w:val="18"/>
                          </w:rPr>
                        </w:pPr>
                      </w:p>
                      <w:p w14:paraId="7F0B93B1" w14:textId="77777777" w:rsidR="00680173" w:rsidRDefault="00680173" w:rsidP="00680173">
                        <w:pPr>
                          <w:rPr>
                            <w:rFonts w:ascii="Calibri"/>
                            <w:sz w:val="18"/>
                          </w:rPr>
                        </w:pPr>
                      </w:p>
                      <w:p w14:paraId="7A2DE3C2" w14:textId="77777777" w:rsidR="00680173" w:rsidRDefault="00680173" w:rsidP="00680173">
                        <w:pPr>
                          <w:rPr>
                            <w:rFonts w:ascii="Calibri"/>
                            <w:sz w:val="18"/>
                          </w:rPr>
                        </w:pPr>
                      </w:p>
                      <w:p w14:paraId="4D87906C" w14:textId="77777777" w:rsidR="00680173" w:rsidRDefault="00680173" w:rsidP="00680173">
                        <w:pPr>
                          <w:spacing w:before="113"/>
                          <w:rPr>
                            <w:rFonts w:ascii="Calibri"/>
                            <w:sz w:val="18"/>
                          </w:rPr>
                        </w:pPr>
                      </w:p>
                      <w:p w14:paraId="64BC5E51" w14:textId="77777777" w:rsidR="00680173" w:rsidRDefault="00680173" w:rsidP="00680173">
                        <w:pPr>
                          <w:tabs>
                            <w:tab w:val="left" w:pos="1418"/>
                            <w:tab w:val="left" w:pos="2710"/>
                            <w:tab w:val="left" w:pos="4002"/>
                            <w:tab w:val="left" w:pos="5295"/>
                          </w:tabs>
                          <w:ind w:left="215"/>
                          <w:jc w:val="center"/>
                          <w:rPr>
                            <w:rFonts w:ascii="Calibri"/>
                            <w:sz w:val="18"/>
                          </w:rPr>
                        </w:pPr>
                        <w:r>
                          <w:rPr>
                            <w:rFonts w:ascii="Calibri"/>
                            <w:color w:val="44536A"/>
                            <w:sz w:val="18"/>
                          </w:rPr>
                          <w:t xml:space="preserve">1 </w:t>
                        </w:r>
                        <w:r>
                          <w:rPr>
                            <w:rFonts w:ascii="Calibri"/>
                            <w:color w:val="44536A"/>
                            <w:spacing w:val="-2"/>
                            <w:sz w:val="18"/>
                          </w:rPr>
                          <w:t>antibiotic</w:t>
                        </w:r>
                        <w:r>
                          <w:rPr>
                            <w:rFonts w:ascii="Calibri"/>
                            <w:color w:val="44536A"/>
                            <w:sz w:val="18"/>
                          </w:rPr>
                          <w:tab/>
                          <w:t xml:space="preserve">2 </w:t>
                        </w:r>
                        <w:r>
                          <w:rPr>
                            <w:rFonts w:ascii="Calibri"/>
                            <w:color w:val="44536A"/>
                            <w:spacing w:val="-2"/>
                            <w:sz w:val="18"/>
                          </w:rPr>
                          <w:t>antibiotics</w:t>
                        </w:r>
                        <w:r>
                          <w:rPr>
                            <w:rFonts w:ascii="Calibri"/>
                            <w:color w:val="44536A"/>
                            <w:sz w:val="18"/>
                          </w:rPr>
                          <w:tab/>
                          <w:t xml:space="preserve">3 </w:t>
                        </w:r>
                        <w:r>
                          <w:rPr>
                            <w:rFonts w:ascii="Calibri"/>
                            <w:color w:val="44536A"/>
                            <w:spacing w:val="-2"/>
                            <w:sz w:val="18"/>
                          </w:rPr>
                          <w:t>antibiotics</w:t>
                        </w:r>
                        <w:r>
                          <w:rPr>
                            <w:rFonts w:ascii="Calibri"/>
                            <w:color w:val="44536A"/>
                            <w:sz w:val="18"/>
                          </w:rPr>
                          <w:tab/>
                          <w:t xml:space="preserve">4 </w:t>
                        </w:r>
                        <w:r>
                          <w:rPr>
                            <w:rFonts w:ascii="Calibri"/>
                            <w:color w:val="44536A"/>
                            <w:spacing w:val="-2"/>
                            <w:sz w:val="18"/>
                          </w:rPr>
                          <w:t>antibiotics</w:t>
                        </w:r>
                        <w:r>
                          <w:rPr>
                            <w:rFonts w:ascii="Calibri"/>
                            <w:color w:val="44536A"/>
                            <w:sz w:val="18"/>
                          </w:rPr>
                          <w:tab/>
                          <w:t xml:space="preserve">5 </w:t>
                        </w:r>
                        <w:r>
                          <w:rPr>
                            <w:rFonts w:ascii="Calibri"/>
                            <w:color w:val="44536A"/>
                            <w:spacing w:val="-2"/>
                            <w:sz w:val="18"/>
                          </w:rPr>
                          <w:t>antibiotics</w:t>
                        </w:r>
                      </w:p>
                    </w:txbxContent>
                  </v:textbox>
                </v:shape>
                <w10:wrap type="topAndBottom" anchorx="page"/>
              </v:group>
            </w:pict>
          </mc:Fallback>
        </mc:AlternateContent>
      </w:r>
    </w:p>
    <w:p w14:paraId="69CA9030" w14:textId="77777777" w:rsidR="00680173" w:rsidRDefault="00680173" w:rsidP="00680173">
      <w:pPr>
        <w:pStyle w:val="Titlu3"/>
        <w:spacing w:before="161" w:line="360" w:lineRule="auto"/>
        <w:ind w:left="3539" w:right="1476" w:hanging="2559"/>
        <w:jc w:val="both"/>
      </w:pPr>
      <w:r>
        <w:t>Figure 22 – Graph showing the frequency of antibiotic combinations used among the study population</w:t>
      </w:r>
    </w:p>
    <w:p w14:paraId="1B0A6ACA" w14:textId="77777777" w:rsidR="00680173" w:rsidRDefault="00680173" w:rsidP="00680173">
      <w:pPr>
        <w:spacing w:line="360" w:lineRule="auto"/>
        <w:ind w:left="625" w:right="1116" w:firstLine="719"/>
        <w:jc w:val="both"/>
        <w:rPr>
          <w:sz w:val="24"/>
        </w:rPr>
      </w:pPr>
      <w:r>
        <w:rPr>
          <w:sz w:val="24"/>
        </w:rPr>
        <w:t>It can be seen that</w:t>
      </w:r>
      <w:r>
        <w:rPr>
          <w:i/>
          <w:sz w:val="24"/>
        </w:rPr>
        <w:t xml:space="preserve"> 59% </w:t>
      </w:r>
      <w:r>
        <w:rPr>
          <w:sz w:val="24"/>
        </w:rPr>
        <w:t xml:space="preserve">of the cases of infection in the study required the administration </w:t>
      </w:r>
      <w:r>
        <w:rPr>
          <w:i/>
          <w:sz w:val="24"/>
        </w:rPr>
        <w:t>of a single antibiotic</w:t>
      </w:r>
      <w:r>
        <w:rPr>
          <w:sz w:val="24"/>
        </w:rPr>
        <w:t>,</w:t>
      </w:r>
      <w:r>
        <w:rPr>
          <w:i/>
          <w:sz w:val="24"/>
        </w:rPr>
        <w:t xml:space="preserve"> 30% </w:t>
      </w:r>
      <w:r>
        <w:rPr>
          <w:sz w:val="24"/>
        </w:rPr>
        <w:t xml:space="preserve">required </w:t>
      </w:r>
      <w:r>
        <w:rPr>
          <w:i/>
          <w:sz w:val="24"/>
        </w:rPr>
        <w:t xml:space="preserve">two associated antibiotics, 8% </w:t>
      </w:r>
      <w:r>
        <w:rPr>
          <w:sz w:val="24"/>
        </w:rPr>
        <w:t>required a combination of</w:t>
      </w:r>
      <w:r>
        <w:rPr>
          <w:i/>
          <w:sz w:val="24"/>
        </w:rPr>
        <w:t xml:space="preserve"> 3 antibiotics</w:t>
      </w:r>
      <w:r>
        <w:rPr>
          <w:sz w:val="24"/>
        </w:rPr>
        <w:t>,</w:t>
      </w:r>
      <w:r>
        <w:rPr>
          <w:i/>
          <w:sz w:val="24"/>
        </w:rPr>
        <w:t xml:space="preserve"> 2% </w:t>
      </w:r>
      <w:r>
        <w:rPr>
          <w:sz w:val="24"/>
        </w:rPr>
        <w:t>required</w:t>
      </w:r>
      <w:r>
        <w:rPr>
          <w:i/>
          <w:sz w:val="24"/>
        </w:rPr>
        <w:t xml:space="preserve"> 4 antibiotics </w:t>
      </w:r>
      <w:r>
        <w:rPr>
          <w:sz w:val="24"/>
        </w:rPr>
        <w:t>and only</w:t>
      </w:r>
      <w:r>
        <w:rPr>
          <w:i/>
          <w:sz w:val="24"/>
        </w:rPr>
        <w:t xml:space="preserve"> 1% </w:t>
      </w:r>
      <w:r>
        <w:rPr>
          <w:sz w:val="24"/>
        </w:rPr>
        <w:t>required</w:t>
      </w:r>
      <w:r>
        <w:rPr>
          <w:i/>
          <w:sz w:val="24"/>
        </w:rPr>
        <w:t xml:space="preserve"> 5 antibiotics </w:t>
      </w:r>
      <w:r>
        <w:rPr>
          <w:sz w:val="24"/>
        </w:rPr>
        <w:t>in combination.</w:t>
      </w:r>
    </w:p>
    <w:p w14:paraId="52AB1693" w14:textId="77777777" w:rsidR="00255F3D" w:rsidRDefault="00255F3D" w:rsidP="0045195A">
      <w:pPr>
        <w:pStyle w:val="Titlu3"/>
        <w:spacing w:before="61"/>
        <w:ind w:left="1405"/>
        <w:rPr>
          <w:spacing w:val="-2"/>
        </w:rPr>
      </w:pPr>
    </w:p>
    <w:p w14:paraId="468915E2" w14:textId="77777777" w:rsidR="00255F3D" w:rsidRDefault="00255F3D" w:rsidP="0045195A">
      <w:pPr>
        <w:pStyle w:val="Titlu3"/>
        <w:spacing w:before="61"/>
        <w:ind w:left="1405"/>
        <w:rPr>
          <w:spacing w:val="-2"/>
        </w:rPr>
      </w:pPr>
    </w:p>
    <w:p w14:paraId="2CEB9669" w14:textId="77777777" w:rsidR="00255F3D" w:rsidRDefault="00255F3D" w:rsidP="0045195A">
      <w:pPr>
        <w:pStyle w:val="Titlu3"/>
        <w:spacing w:before="61"/>
        <w:ind w:left="1405"/>
        <w:rPr>
          <w:spacing w:val="-2"/>
        </w:rPr>
      </w:pPr>
    </w:p>
    <w:p w14:paraId="4F8BFAAB" w14:textId="77777777" w:rsidR="00255F3D" w:rsidRDefault="00255F3D" w:rsidP="0045195A">
      <w:pPr>
        <w:pStyle w:val="Titlu3"/>
        <w:spacing w:before="61"/>
        <w:ind w:left="1405"/>
        <w:rPr>
          <w:spacing w:val="-2"/>
        </w:rPr>
      </w:pPr>
    </w:p>
    <w:p w14:paraId="7EE041F4" w14:textId="77777777" w:rsidR="00255F3D" w:rsidRDefault="00255F3D" w:rsidP="0045195A">
      <w:pPr>
        <w:pStyle w:val="Titlu3"/>
        <w:spacing w:before="61"/>
        <w:ind w:left="1405"/>
        <w:rPr>
          <w:spacing w:val="-2"/>
        </w:rPr>
      </w:pPr>
    </w:p>
    <w:p w14:paraId="01ECA842" w14:textId="77777777" w:rsidR="00255F3D" w:rsidRDefault="00255F3D" w:rsidP="0045195A">
      <w:pPr>
        <w:pStyle w:val="Titlu3"/>
        <w:spacing w:before="61"/>
        <w:ind w:left="1405"/>
        <w:rPr>
          <w:spacing w:val="-2"/>
        </w:rPr>
      </w:pPr>
    </w:p>
    <w:p w14:paraId="5F4FF9EB" w14:textId="77777777" w:rsidR="00255F3D" w:rsidRDefault="00255F3D" w:rsidP="0045195A">
      <w:pPr>
        <w:pStyle w:val="Titlu3"/>
        <w:spacing w:before="61"/>
        <w:ind w:left="1405"/>
        <w:rPr>
          <w:spacing w:val="-2"/>
        </w:rPr>
      </w:pPr>
    </w:p>
    <w:p w14:paraId="46A7CC2B" w14:textId="77777777" w:rsidR="00255F3D" w:rsidRDefault="00255F3D" w:rsidP="0045195A">
      <w:pPr>
        <w:pStyle w:val="Titlu3"/>
        <w:spacing w:before="61"/>
        <w:ind w:left="1405"/>
        <w:rPr>
          <w:spacing w:val="-2"/>
        </w:rPr>
      </w:pPr>
    </w:p>
    <w:p w14:paraId="5C2DFC17" w14:textId="77777777" w:rsidR="00255F3D" w:rsidRDefault="00255F3D" w:rsidP="0045195A">
      <w:pPr>
        <w:pStyle w:val="Titlu3"/>
        <w:spacing w:before="61"/>
        <w:ind w:left="1405"/>
        <w:rPr>
          <w:spacing w:val="-2"/>
        </w:rPr>
      </w:pPr>
    </w:p>
    <w:p w14:paraId="36AD56F4" w14:textId="77777777" w:rsidR="00255F3D" w:rsidRDefault="00255F3D" w:rsidP="0045195A">
      <w:pPr>
        <w:pStyle w:val="Titlu3"/>
        <w:spacing w:before="61"/>
        <w:ind w:left="1405"/>
        <w:rPr>
          <w:spacing w:val="-2"/>
        </w:rPr>
      </w:pPr>
    </w:p>
    <w:p w14:paraId="5ED8F139" w14:textId="77777777" w:rsidR="00255F3D" w:rsidRDefault="00255F3D" w:rsidP="0045195A">
      <w:pPr>
        <w:pStyle w:val="Titlu3"/>
        <w:spacing w:before="61"/>
        <w:ind w:left="1405"/>
        <w:rPr>
          <w:spacing w:val="-2"/>
        </w:rPr>
      </w:pPr>
    </w:p>
    <w:p w14:paraId="0F9F9DEE" w14:textId="77777777" w:rsidR="00255F3D" w:rsidRDefault="00255F3D" w:rsidP="0045195A">
      <w:pPr>
        <w:pStyle w:val="Titlu3"/>
        <w:spacing w:before="61"/>
        <w:ind w:left="1405"/>
        <w:rPr>
          <w:spacing w:val="-2"/>
        </w:rPr>
      </w:pPr>
    </w:p>
    <w:p w14:paraId="6B7AAC70" w14:textId="77777777" w:rsidR="00255F3D" w:rsidRDefault="00255F3D" w:rsidP="0045195A">
      <w:pPr>
        <w:pStyle w:val="Titlu3"/>
        <w:spacing w:before="61"/>
        <w:ind w:left="1405"/>
        <w:rPr>
          <w:spacing w:val="-2"/>
        </w:rPr>
      </w:pPr>
    </w:p>
    <w:p w14:paraId="2799409D" w14:textId="77777777" w:rsidR="00255F3D" w:rsidRDefault="00255F3D" w:rsidP="0045195A">
      <w:pPr>
        <w:pStyle w:val="Titlu3"/>
        <w:spacing w:before="61"/>
        <w:ind w:left="1405"/>
        <w:rPr>
          <w:spacing w:val="-2"/>
        </w:rPr>
      </w:pPr>
    </w:p>
    <w:p w14:paraId="564A44CD" w14:textId="77777777" w:rsidR="00255F3D" w:rsidRDefault="00255F3D" w:rsidP="0045195A">
      <w:pPr>
        <w:pStyle w:val="Titlu3"/>
        <w:spacing w:before="61"/>
        <w:ind w:left="1405"/>
        <w:rPr>
          <w:spacing w:val="-2"/>
        </w:rPr>
      </w:pPr>
    </w:p>
    <w:p w14:paraId="42419B0E" w14:textId="77777777" w:rsidR="00255F3D" w:rsidRDefault="00255F3D" w:rsidP="0045195A">
      <w:pPr>
        <w:pStyle w:val="Titlu3"/>
        <w:spacing w:before="61"/>
        <w:ind w:left="1405"/>
        <w:rPr>
          <w:spacing w:val="-2"/>
        </w:rPr>
      </w:pPr>
    </w:p>
    <w:p w14:paraId="3F260DAB" w14:textId="77777777" w:rsidR="00255F3D" w:rsidRDefault="00255F3D" w:rsidP="0045195A">
      <w:pPr>
        <w:pStyle w:val="Titlu3"/>
        <w:spacing w:before="61"/>
        <w:ind w:left="1405"/>
        <w:rPr>
          <w:spacing w:val="-2"/>
        </w:rPr>
      </w:pPr>
    </w:p>
    <w:p w14:paraId="0F83830F" w14:textId="77777777" w:rsidR="00255F3D" w:rsidRDefault="00255F3D" w:rsidP="0045195A">
      <w:pPr>
        <w:pStyle w:val="Titlu3"/>
        <w:spacing w:before="61"/>
        <w:ind w:left="1405"/>
        <w:rPr>
          <w:spacing w:val="-2"/>
        </w:rPr>
      </w:pPr>
    </w:p>
    <w:p w14:paraId="28F0ACE0" w14:textId="77777777" w:rsidR="00255F3D" w:rsidRDefault="00255F3D" w:rsidP="0045195A">
      <w:pPr>
        <w:pStyle w:val="Titlu3"/>
        <w:spacing w:before="61"/>
        <w:ind w:left="1405"/>
        <w:rPr>
          <w:spacing w:val="-2"/>
        </w:rPr>
      </w:pPr>
    </w:p>
    <w:p w14:paraId="06EF38D8" w14:textId="77777777" w:rsidR="00255F3D" w:rsidRDefault="00255F3D" w:rsidP="0045195A">
      <w:pPr>
        <w:pStyle w:val="Titlu3"/>
        <w:spacing w:before="61"/>
        <w:ind w:left="1405"/>
        <w:rPr>
          <w:spacing w:val="-2"/>
        </w:rPr>
      </w:pPr>
    </w:p>
    <w:p w14:paraId="09CAEE83" w14:textId="3424E844" w:rsidR="0045195A" w:rsidRDefault="0045195A" w:rsidP="0045195A">
      <w:pPr>
        <w:pStyle w:val="Titlu3"/>
        <w:spacing w:before="61"/>
        <w:ind w:left="1405"/>
      </w:pPr>
      <w:proofErr w:type="spellStart"/>
      <w:r>
        <w:rPr>
          <w:spacing w:val="-2"/>
        </w:rPr>
        <w:lastRenderedPageBreak/>
        <w:t>First</w:t>
      </w:r>
      <w:proofErr w:type="spellEnd"/>
      <w:r>
        <w:rPr>
          <w:spacing w:val="-2"/>
        </w:rPr>
        <w:t xml:space="preserve">-line </w:t>
      </w:r>
      <w:proofErr w:type="spellStart"/>
      <w:r>
        <w:t>antibiotics</w:t>
      </w:r>
      <w:proofErr w:type="spellEnd"/>
    </w:p>
    <w:p w14:paraId="492CD196" w14:textId="77777777" w:rsidR="0045195A" w:rsidRDefault="0045195A" w:rsidP="0045195A">
      <w:pPr>
        <w:pStyle w:val="Corptext"/>
        <w:spacing w:before="132" w:line="360" w:lineRule="auto"/>
        <w:ind w:left="625" w:right="1120" w:firstLine="719"/>
      </w:pPr>
      <w:r>
        <w:t>These are the first to be introduced into the treatment regimen, some of them being the only antibiotics administered.</w:t>
      </w:r>
    </w:p>
    <w:p w14:paraId="57713198" w14:textId="77777777" w:rsidR="0045195A" w:rsidRDefault="0045195A" w:rsidP="0045195A">
      <w:pPr>
        <w:pStyle w:val="Corptext"/>
        <w:spacing w:line="360" w:lineRule="auto"/>
        <w:ind w:left="625" w:right="1124" w:firstLine="719"/>
      </w:pPr>
      <w:r>
        <w:t>Their distribution in terms of frequency of use in patients in the current study is as follows:</w:t>
      </w:r>
    </w:p>
    <w:p w14:paraId="2C8886B6" w14:textId="77777777" w:rsidR="0045195A" w:rsidRDefault="0045195A" w:rsidP="0045195A">
      <w:pPr>
        <w:pStyle w:val="Titlu3"/>
        <w:spacing w:before="5"/>
        <w:ind w:left="1673"/>
      </w:pPr>
      <w:r>
        <w:t xml:space="preserve">Table XXXVI - Table showing the most </w:t>
      </w:r>
      <w:r>
        <w:rPr>
          <w:spacing w:val="-2"/>
        </w:rPr>
        <w:t xml:space="preserve">commonly </w:t>
      </w:r>
      <w:r>
        <w:t>administered antibiotics</w:t>
      </w:r>
    </w:p>
    <w:p w14:paraId="0CA4BC94" w14:textId="77777777" w:rsidR="0045195A" w:rsidRDefault="0045195A" w:rsidP="0045195A">
      <w:pPr>
        <w:spacing w:before="139"/>
        <w:ind w:right="490"/>
        <w:jc w:val="center"/>
        <w:rPr>
          <w:b/>
          <w:sz w:val="24"/>
        </w:rPr>
      </w:pPr>
      <w:r>
        <w:rPr>
          <w:b/>
          <w:spacing w:val="-2"/>
          <w:sz w:val="24"/>
        </w:rPr>
        <w:t>intent</w:t>
      </w:r>
    </w:p>
    <w:p w14:paraId="26E31FAE" w14:textId="77777777" w:rsidR="0045195A" w:rsidRDefault="0045195A" w:rsidP="0045195A">
      <w:pPr>
        <w:pStyle w:val="Corptext"/>
        <w:rPr>
          <w:b/>
          <w:sz w:val="12"/>
        </w:rPr>
      </w:pPr>
    </w:p>
    <w:tbl>
      <w:tblPr>
        <w:tblW w:w="0" w:type="auto"/>
        <w:tblInd w:w="2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0"/>
        <w:gridCol w:w="435"/>
      </w:tblGrid>
      <w:tr w:rsidR="0045195A" w14:paraId="1612FA59" w14:textId="77777777" w:rsidTr="00E964FD">
        <w:trPr>
          <w:trHeight w:val="381"/>
        </w:trPr>
        <w:tc>
          <w:tcPr>
            <w:tcW w:w="4475" w:type="dxa"/>
            <w:gridSpan w:val="2"/>
          </w:tcPr>
          <w:p w14:paraId="72432C9A" w14:textId="77777777" w:rsidR="0045195A" w:rsidRDefault="0045195A" w:rsidP="00E964FD">
            <w:pPr>
              <w:pStyle w:val="TableParagraph"/>
              <w:spacing w:line="250" w:lineRule="exact"/>
            </w:pPr>
            <w:r>
              <w:rPr>
                <w:spacing w:val="-2"/>
              </w:rPr>
              <w:t xml:space="preserve">Elective </w:t>
            </w:r>
            <w:r>
              <w:t>first-line antibiotics</w:t>
            </w:r>
          </w:p>
        </w:tc>
      </w:tr>
      <w:tr w:rsidR="0045195A" w14:paraId="00BD117E" w14:textId="77777777" w:rsidTr="00E964FD">
        <w:trPr>
          <w:trHeight w:val="378"/>
        </w:trPr>
        <w:tc>
          <w:tcPr>
            <w:tcW w:w="4040" w:type="dxa"/>
          </w:tcPr>
          <w:p w14:paraId="711AD91C" w14:textId="77777777" w:rsidR="0045195A" w:rsidRDefault="0045195A" w:rsidP="00E964FD">
            <w:pPr>
              <w:pStyle w:val="TableParagraph"/>
              <w:spacing w:line="247" w:lineRule="exact"/>
            </w:pPr>
            <w:r>
              <w:rPr>
                <w:spacing w:val="-2"/>
              </w:rPr>
              <w:t>Piperacillin/tazobactam</w:t>
            </w:r>
          </w:p>
        </w:tc>
        <w:tc>
          <w:tcPr>
            <w:tcW w:w="435" w:type="dxa"/>
          </w:tcPr>
          <w:p w14:paraId="2E07EA87" w14:textId="77777777" w:rsidR="0045195A" w:rsidRDefault="0045195A" w:rsidP="00E964FD">
            <w:pPr>
              <w:pStyle w:val="TableParagraph"/>
              <w:spacing w:line="247" w:lineRule="exact"/>
            </w:pPr>
            <w:r>
              <w:rPr>
                <w:spacing w:val="-5"/>
              </w:rPr>
              <w:t>61</w:t>
            </w:r>
          </w:p>
        </w:tc>
      </w:tr>
      <w:tr w:rsidR="0045195A" w14:paraId="1A8EBB08" w14:textId="77777777" w:rsidTr="00E964FD">
        <w:trPr>
          <w:trHeight w:val="378"/>
        </w:trPr>
        <w:tc>
          <w:tcPr>
            <w:tcW w:w="4040" w:type="dxa"/>
          </w:tcPr>
          <w:p w14:paraId="7054B715" w14:textId="77777777" w:rsidR="0045195A" w:rsidRDefault="0045195A" w:rsidP="00E964FD">
            <w:pPr>
              <w:pStyle w:val="TableParagraph"/>
              <w:spacing w:line="247" w:lineRule="exact"/>
            </w:pPr>
            <w:r>
              <w:rPr>
                <w:spacing w:val="-2"/>
              </w:rPr>
              <w:t>Ceftazidime</w:t>
            </w:r>
          </w:p>
        </w:tc>
        <w:tc>
          <w:tcPr>
            <w:tcW w:w="435" w:type="dxa"/>
          </w:tcPr>
          <w:p w14:paraId="7D009630" w14:textId="77777777" w:rsidR="0045195A" w:rsidRDefault="0045195A" w:rsidP="00E964FD">
            <w:pPr>
              <w:pStyle w:val="TableParagraph"/>
              <w:spacing w:line="247" w:lineRule="exact"/>
            </w:pPr>
            <w:r>
              <w:rPr>
                <w:spacing w:val="-5"/>
              </w:rPr>
              <w:t>44</w:t>
            </w:r>
          </w:p>
        </w:tc>
      </w:tr>
      <w:tr w:rsidR="0045195A" w14:paraId="2BF0D2AA" w14:textId="77777777" w:rsidTr="00E964FD">
        <w:trPr>
          <w:trHeight w:val="381"/>
        </w:trPr>
        <w:tc>
          <w:tcPr>
            <w:tcW w:w="4040" w:type="dxa"/>
          </w:tcPr>
          <w:p w14:paraId="70A9E4AA" w14:textId="77777777" w:rsidR="0045195A" w:rsidRDefault="0045195A" w:rsidP="00E964FD">
            <w:pPr>
              <w:pStyle w:val="TableParagraph"/>
              <w:spacing w:line="247" w:lineRule="exact"/>
            </w:pPr>
            <w:r>
              <w:rPr>
                <w:spacing w:val="-2"/>
              </w:rPr>
              <w:t>Meronem</w:t>
            </w:r>
          </w:p>
        </w:tc>
        <w:tc>
          <w:tcPr>
            <w:tcW w:w="435" w:type="dxa"/>
          </w:tcPr>
          <w:p w14:paraId="40B647E4" w14:textId="77777777" w:rsidR="0045195A" w:rsidRDefault="0045195A" w:rsidP="00E964FD">
            <w:pPr>
              <w:pStyle w:val="TableParagraph"/>
              <w:spacing w:line="247" w:lineRule="exact"/>
            </w:pPr>
            <w:r>
              <w:rPr>
                <w:spacing w:val="-5"/>
              </w:rPr>
              <w:t>27</w:t>
            </w:r>
          </w:p>
        </w:tc>
      </w:tr>
      <w:tr w:rsidR="0045195A" w14:paraId="05FC6A0E" w14:textId="77777777" w:rsidTr="00E964FD">
        <w:trPr>
          <w:trHeight w:val="378"/>
        </w:trPr>
        <w:tc>
          <w:tcPr>
            <w:tcW w:w="4040" w:type="dxa"/>
          </w:tcPr>
          <w:p w14:paraId="50CE9F9F" w14:textId="77777777" w:rsidR="0045195A" w:rsidRDefault="0045195A" w:rsidP="00E964FD">
            <w:pPr>
              <w:pStyle w:val="TableParagraph"/>
              <w:spacing w:line="247" w:lineRule="exact"/>
            </w:pPr>
            <w:r>
              <w:rPr>
                <w:spacing w:val="-2"/>
              </w:rPr>
              <w:t>Ceftriaxone</w:t>
            </w:r>
          </w:p>
        </w:tc>
        <w:tc>
          <w:tcPr>
            <w:tcW w:w="435" w:type="dxa"/>
          </w:tcPr>
          <w:p w14:paraId="21CE64C4" w14:textId="77777777" w:rsidR="0045195A" w:rsidRDefault="0045195A" w:rsidP="00E964FD">
            <w:pPr>
              <w:pStyle w:val="TableParagraph"/>
              <w:spacing w:line="247" w:lineRule="exact"/>
            </w:pPr>
            <w:r>
              <w:rPr>
                <w:spacing w:val="-5"/>
              </w:rPr>
              <w:t>10</w:t>
            </w:r>
          </w:p>
        </w:tc>
      </w:tr>
      <w:tr w:rsidR="0045195A" w14:paraId="02274621" w14:textId="77777777" w:rsidTr="00E964FD">
        <w:trPr>
          <w:trHeight w:val="378"/>
        </w:trPr>
        <w:tc>
          <w:tcPr>
            <w:tcW w:w="4040" w:type="dxa"/>
          </w:tcPr>
          <w:p w14:paraId="3F7D4D10" w14:textId="77777777" w:rsidR="0045195A" w:rsidRDefault="0045195A" w:rsidP="00E964FD">
            <w:pPr>
              <w:pStyle w:val="TableParagraph"/>
              <w:spacing w:line="247" w:lineRule="exact"/>
            </w:pPr>
            <w:r>
              <w:rPr>
                <w:spacing w:val="-2"/>
              </w:rPr>
              <w:t>Vancomycin</w:t>
            </w:r>
          </w:p>
        </w:tc>
        <w:tc>
          <w:tcPr>
            <w:tcW w:w="435" w:type="dxa"/>
          </w:tcPr>
          <w:p w14:paraId="45023E92" w14:textId="77777777" w:rsidR="0045195A" w:rsidRDefault="0045195A" w:rsidP="00E964FD">
            <w:pPr>
              <w:pStyle w:val="TableParagraph"/>
              <w:spacing w:line="247" w:lineRule="exact"/>
            </w:pPr>
            <w:r>
              <w:rPr>
                <w:spacing w:val="-10"/>
              </w:rPr>
              <w:t>2</w:t>
            </w:r>
          </w:p>
        </w:tc>
      </w:tr>
      <w:tr w:rsidR="0045195A" w14:paraId="77F24D30" w14:textId="77777777" w:rsidTr="00E964FD">
        <w:trPr>
          <w:trHeight w:val="479"/>
        </w:trPr>
        <w:tc>
          <w:tcPr>
            <w:tcW w:w="4040" w:type="dxa"/>
          </w:tcPr>
          <w:p w14:paraId="37BA005C" w14:textId="77777777" w:rsidR="0045195A" w:rsidRDefault="0045195A" w:rsidP="00E964FD">
            <w:pPr>
              <w:pStyle w:val="TableParagraph"/>
              <w:spacing w:before="94"/>
            </w:pPr>
            <w:r>
              <w:rPr>
                <w:spacing w:val="-2"/>
              </w:rPr>
              <w:t>Cefuroxime</w:t>
            </w:r>
          </w:p>
        </w:tc>
        <w:tc>
          <w:tcPr>
            <w:tcW w:w="435" w:type="dxa"/>
          </w:tcPr>
          <w:p w14:paraId="75AC8EE1" w14:textId="77777777" w:rsidR="0045195A" w:rsidRDefault="0045195A" w:rsidP="00E964FD">
            <w:pPr>
              <w:pStyle w:val="TableParagraph"/>
              <w:spacing w:before="94"/>
            </w:pPr>
            <w:r>
              <w:rPr>
                <w:spacing w:val="-10"/>
              </w:rPr>
              <w:t>2</w:t>
            </w:r>
          </w:p>
        </w:tc>
      </w:tr>
      <w:tr w:rsidR="0045195A" w14:paraId="51BE310A" w14:textId="77777777" w:rsidTr="00E964FD">
        <w:trPr>
          <w:trHeight w:val="480"/>
        </w:trPr>
        <w:tc>
          <w:tcPr>
            <w:tcW w:w="4040" w:type="dxa"/>
          </w:tcPr>
          <w:p w14:paraId="25882998" w14:textId="77777777" w:rsidR="0045195A" w:rsidRDefault="0045195A" w:rsidP="00E964FD">
            <w:pPr>
              <w:pStyle w:val="TableParagraph"/>
              <w:spacing w:before="94"/>
            </w:pPr>
            <w:r>
              <w:rPr>
                <w:spacing w:val="-2"/>
              </w:rPr>
              <w:t>Cefepime</w:t>
            </w:r>
          </w:p>
        </w:tc>
        <w:tc>
          <w:tcPr>
            <w:tcW w:w="435" w:type="dxa"/>
          </w:tcPr>
          <w:p w14:paraId="73B06922" w14:textId="77777777" w:rsidR="0045195A" w:rsidRDefault="0045195A" w:rsidP="00E964FD">
            <w:pPr>
              <w:pStyle w:val="TableParagraph"/>
              <w:spacing w:before="94"/>
            </w:pPr>
            <w:r>
              <w:rPr>
                <w:spacing w:val="-10"/>
              </w:rPr>
              <w:t>1</w:t>
            </w:r>
          </w:p>
        </w:tc>
      </w:tr>
      <w:tr w:rsidR="0045195A" w14:paraId="4C3D0D83" w14:textId="77777777" w:rsidTr="00E964FD">
        <w:trPr>
          <w:trHeight w:val="381"/>
        </w:trPr>
        <w:tc>
          <w:tcPr>
            <w:tcW w:w="4040" w:type="dxa"/>
          </w:tcPr>
          <w:p w14:paraId="086C37DC" w14:textId="77777777" w:rsidR="0045195A" w:rsidRDefault="0045195A" w:rsidP="00E964FD">
            <w:pPr>
              <w:pStyle w:val="TableParagraph"/>
              <w:spacing w:line="249" w:lineRule="exact"/>
            </w:pPr>
            <w:r>
              <w:rPr>
                <w:spacing w:val="-2"/>
              </w:rPr>
              <w:t>Gentamicin</w:t>
            </w:r>
          </w:p>
        </w:tc>
        <w:tc>
          <w:tcPr>
            <w:tcW w:w="435" w:type="dxa"/>
          </w:tcPr>
          <w:p w14:paraId="3AA7A3A0" w14:textId="77777777" w:rsidR="0045195A" w:rsidRDefault="0045195A" w:rsidP="00E964FD">
            <w:pPr>
              <w:pStyle w:val="TableParagraph"/>
              <w:spacing w:line="249" w:lineRule="exact"/>
            </w:pPr>
            <w:r>
              <w:rPr>
                <w:spacing w:val="-10"/>
              </w:rPr>
              <w:t>1</w:t>
            </w:r>
          </w:p>
        </w:tc>
      </w:tr>
      <w:tr w:rsidR="0045195A" w14:paraId="11A71152" w14:textId="77777777" w:rsidTr="00E964FD">
        <w:trPr>
          <w:trHeight w:val="378"/>
        </w:trPr>
        <w:tc>
          <w:tcPr>
            <w:tcW w:w="4040" w:type="dxa"/>
          </w:tcPr>
          <w:p w14:paraId="5D3C3301" w14:textId="77777777" w:rsidR="0045195A" w:rsidRDefault="0045195A" w:rsidP="00E964FD">
            <w:pPr>
              <w:pStyle w:val="TableParagraph"/>
              <w:spacing w:line="247" w:lineRule="exact"/>
            </w:pPr>
            <w:r>
              <w:rPr>
                <w:spacing w:val="-2"/>
              </w:rPr>
              <w:t>Imipenem/cilastatin</w:t>
            </w:r>
          </w:p>
        </w:tc>
        <w:tc>
          <w:tcPr>
            <w:tcW w:w="435" w:type="dxa"/>
          </w:tcPr>
          <w:p w14:paraId="697D9416" w14:textId="77777777" w:rsidR="0045195A" w:rsidRDefault="0045195A" w:rsidP="00E964FD">
            <w:pPr>
              <w:pStyle w:val="TableParagraph"/>
              <w:spacing w:line="247" w:lineRule="exact"/>
            </w:pPr>
            <w:r>
              <w:rPr>
                <w:spacing w:val="-10"/>
              </w:rPr>
              <w:t>1</w:t>
            </w:r>
          </w:p>
        </w:tc>
      </w:tr>
      <w:tr w:rsidR="0045195A" w14:paraId="56E496E4" w14:textId="77777777" w:rsidTr="00E964FD">
        <w:trPr>
          <w:trHeight w:val="719"/>
        </w:trPr>
        <w:tc>
          <w:tcPr>
            <w:tcW w:w="4040" w:type="dxa"/>
          </w:tcPr>
          <w:p w14:paraId="51503DE5" w14:textId="77777777" w:rsidR="0045195A" w:rsidRDefault="0045195A" w:rsidP="00E964FD">
            <w:pPr>
              <w:pStyle w:val="TableParagraph"/>
              <w:spacing w:before="81"/>
              <w:ind w:left="0"/>
              <w:rPr>
                <w:b/>
              </w:rPr>
            </w:pPr>
          </w:p>
          <w:p w14:paraId="0E63627F" w14:textId="77777777" w:rsidR="0045195A" w:rsidRDefault="0045195A" w:rsidP="00E964FD">
            <w:pPr>
              <w:pStyle w:val="TableParagraph"/>
            </w:pPr>
            <w:r>
              <w:rPr>
                <w:spacing w:val="-2"/>
              </w:rPr>
              <w:t>Trimethoprim/Sulfamethoxazole</w:t>
            </w:r>
          </w:p>
        </w:tc>
        <w:tc>
          <w:tcPr>
            <w:tcW w:w="435" w:type="dxa"/>
          </w:tcPr>
          <w:p w14:paraId="15C64F9F" w14:textId="77777777" w:rsidR="0045195A" w:rsidRDefault="0045195A" w:rsidP="00E964FD">
            <w:pPr>
              <w:pStyle w:val="TableParagraph"/>
              <w:spacing w:before="81"/>
              <w:ind w:left="0"/>
              <w:rPr>
                <w:b/>
              </w:rPr>
            </w:pPr>
          </w:p>
          <w:p w14:paraId="73E9440D" w14:textId="77777777" w:rsidR="0045195A" w:rsidRDefault="0045195A" w:rsidP="00E964FD">
            <w:pPr>
              <w:pStyle w:val="TableParagraph"/>
            </w:pPr>
            <w:r>
              <w:rPr>
                <w:spacing w:val="-10"/>
              </w:rPr>
              <w:t>1</w:t>
            </w:r>
          </w:p>
        </w:tc>
      </w:tr>
    </w:tbl>
    <w:p w14:paraId="1A7D7F86" w14:textId="77777777" w:rsidR="0045195A" w:rsidRDefault="0045195A" w:rsidP="0045195A">
      <w:pPr>
        <w:pStyle w:val="Corptext"/>
        <w:rPr>
          <w:b/>
        </w:rPr>
      </w:pPr>
    </w:p>
    <w:p w14:paraId="5B91F139" w14:textId="77777777" w:rsidR="0045195A" w:rsidRDefault="0045195A" w:rsidP="0045195A">
      <w:pPr>
        <w:pStyle w:val="Corptext"/>
        <w:rPr>
          <w:b/>
        </w:rPr>
      </w:pPr>
    </w:p>
    <w:p w14:paraId="08E004BB" w14:textId="77777777" w:rsidR="0045195A" w:rsidRDefault="0045195A" w:rsidP="0045195A">
      <w:pPr>
        <w:pStyle w:val="Corptext"/>
        <w:rPr>
          <w:b/>
        </w:rPr>
      </w:pPr>
    </w:p>
    <w:p w14:paraId="1522386D" w14:textId="77777777" w:rsidR="0045195A" w:rsidRDefault="0045195A" w:rsidP="0045195A">
      <w:pPr>
        <w:spacing w:line="360" w:lineRule="auto"/>
        <w:ind w:left="625" w:right="1113" w:firstLine="719"/>
        <w:jc w:val="both"/>
        <w:rPr>
          <w:i/>
          <w:sz w:val="24"/>
        </w:rPr>
      </w:pPr>
      <w:r>
        <w:rPr>
          <w:sz w:val="24"/>
        </w:rPr>
        <w:t xml:space="preserve">It can be seen that </w:t>
      </w:r>
      <w:r>
        <w:rPr>
          <w:i/>
          <w:sz w:val="24"/>
        </w:rPr>
        <w:t>piperacillin/tazobactam</w:t>
      </w:r>
      <w:r>
        <w:rPr>
          <w:sz w:val="24"/>
        </w:rPr>
        <w:t xml:space="preserve"> ranked first in terms of antibiotic therapy choice in</w:t>
      </w:r>
      <w:r>
        <w:rPr>
          <w:i/>
          <w:sz w:val="24"/>
        </w:rPr>
        <w:t xml:space="preserve"> 61 cases</w:t>
      </w:r>
      <w:r>
        <w:rPr>
          <w:sz w:val="24"/>
        </w:rPr>
        <w:t xml:space="preserve">, followed by </w:t>
      </w:r>
      <w:r>
        <w:rPr>
          <w:i/>
          <w:sz w:val="24"/>
        </w:rPr>
        <w:t xml:space="preserve">ceftazidime </w:t>
      </w:r>
      <w:r>
        <w:rPr>
          <w:sz w:val="24"/>
        </w:rPr>
        <w:t>in</w:t>
      </w:r>
      <w:r>
        <w:rPr>
          <w:i/>
          <w:sz w:val="24"/>
        </w:rPr>
        <w:t xml:space="preserve"> 44 cases</w:t>
      </w:r>
      <w:r>
        <w:rPr>
          <w:sz w:val="24"/>
        </w:rPr>
        <w:t xml:space="preserve">, </w:t>
      </w:r>
      <w:r>
        <w:rPr>
          <w:i/>
          <w:sz w:val="24"/>
        </w:rPr>
        <w:t>metonem</w:t>
      </w:r>
      <w:r>
        <w:rPr>
          <w:sz w:val="24"/>
        </w:rPr>
        <w:t xml:space="preserve">, </w:t>
      </w:r>
      <w:r>
        <w:rPr>
          <w:i/>
          <w:sz w:val="24"/>
        </w:rPr>
        <w:t>ceftriaxone</w:t>
      </w:r>
      <w:r>
        <w:rPr>
          <w:sz w:val="24"/>
        </w:rPr>
        <w:t xml:space="preserve">, and in last place, being used as first-line treatment in only one case each, were </w:t>
      </w:r>
      <w:r>
        <w:rPr>
          <w:i/>
          <w:sz w:val="24"/>
        </w:rPr>
        <w:t xml:space="preserve">cefepime, gentamicin, imipenem/cilastatin </w:t>
      </w:r>
      <w:r>
        <w:rPr>
          <w:sz w:val="24"/>
        </w:rPr>
        <w:t xml:space="preserve">and </w:t>
      </w:r>
      <w:r>
        <w:rPr>
          <w:i/>
          <w:spacing w:val="-2"/>
          <w:sz w:val="24"/>
        </w:rPr>
        <w:t>trimethoprim/sulfamethoxazole</w:t>
      </w:r>
      <w:r>
        <w:rPr>
          <w:sz w:val="24"/>
        </w:rPr>
        <w:t>, respectively.</w:t>
      </w:r>
    </w:p>
    <w:p w14:paraId="5CDB73CE" w14:textId="77777777" w:rsidR="0045195A" w:rsidRDefault="0045195A" w:rsidP="0045195A">
      <w:pPr>
        <w:pStyle w:val="Corptext"/>
        <w:spacing w:before="144"/>
        <w:rPr>
          <w:i/>
        </w:rPr>
      </w:pPr>
    </w:p>
    <w:p w14:paraId="69F6873E" w14:textId="77777777" w:rsidR="0045195A" w:rsidRDefault="0045195A" w:rsidP="0045195A">
      <w:pPr>
        <w:pStyle w:val="Titlu3"/>
        <w:jc w:val="both"/>
      </w:pPr>
      <w:r>
        <w:rPr>
          <w:spacing w:val="-2"/>
        </w:rPr>
        <w:t xml:space="preserve">Second-line </w:t>
      </w:r>
      <w:r>
        <w:t>antibiotics</w:t>
      </w:r>
    </w:p>
    <w:p w14:paraId="31AF3475" w14:textId="77777777" w:rsidR="0045195A" w:rsidRDefault="0045195A" w:rsidP="0045195A">
      <w:pPr>
        <w:pStyle w:val="Corptext"/>
        <w:spacing w:before="134" w:line="360" w:lineRule="auto"/>
        <w:ind w:left="625" w:right="1119" w:firstLine="719"/>
        <w:jc w:val="both"/>
      </w:pPr>
      <w:r>
        <w:t xml:space="preserve">Due to persistent fever or as a result of positive cultures and antibiograms, one or more of the </w:t>
      </w:r>
      <w:proofErr w:type="spellStart"/>
      <w:r>
        <w:t>following</w:t>
      </w:r>
      <w:proofErr w:type="spellEnd"/>
      <w:r>
        <w:t xml:space="preserve"> </w:t>
      </w:r>
      <w:proofErr w:type="spellStart"/>
      <w:r>
        <w:t>antibiotics</w:t>
      </w:r>
      <w:proofErr w:type="spellEnd"/>
      <w:r>
        <w:t xml:space="preserve"> </w:t>
      </w:r>
      <w:proofErr w:type="spellStart"/>
      <w:r>
        <w:t>were</w:t>
      </w:r>
      <w:proofErr w:type="spellEnd"/>
      <w:r>
        <w:t xml:space="preserve"> </w:t>
      </w:r>
      <w:proofErr w:type="spellStart"/>
      <w:r>
        <w:t>added</w:t>
      </w:r>
      <w:proofErr w:type="spellEnd"/>
      <w:r>
        <w:t xml:space="preserve"> in 61 </w:t>
      </w:r>
      <w:proofErr w:type="spellStart"/>
      <w:r>
        <w:t>cases</w:t>
      </w:r>
      <w:proofErr w:type="spellEnd"/>
      <w:r>
        <w:t>:</w:t>
      </w:r>
    </w:p>
    <w:p w14:paraId="297C4BAA" w14:textId="77777777" w:rsidR="0045195A" w:rsidRDefault="0045195A" w:rsidP="0045195A">
      <w:pPr>
        <w:spacing w:line="360" w:lineRule="auto"/>
        <w:jc w:val="both"/>
        <w:sectPr w:rsidR="0045195A" w:rsidSect="0045195A">
          <w:pgSz w:w="11910" w:h="16840"/>
          <w:pgMar w:top="1360" w:right="320" w:bottom="1260" w:left="1360" w:header="0" w:footer="1060" w:gutter="0"/>
          <w:cols w:space="720"/>
        </w:sectPr>
      </w:pPr>
    </w:p>
    <w:p w14:paraId="206F8676" w14:textId="77777777" w:rsidR="0045195A" w:rsidRDefault="0045195A" w:rsidP="00F523F5">
      <w:pPr>
        <w:pStyle w:val="Titlu3"/>
        <w:spacing w:before="61"/>
        <w:ind w:left="0"/>
      </w:pPr>
      <w:r>
        <w:lastRenderedPageBreak/>
        <w:t xml:space="preserve">Table XXXVII - Table showing the most commonly administered </w:t>
      </w:r>
      <w:r>
        <w:rPr>
          <w:spacing w:val="-2"/>
        </w:rPr>
        <w:t xml:space="preserve">second-line </w:t>
      </w:r>
      <w:r>
        <w:t>antibiotics</w:t>
      </w:r>
    </w:p>
    <w:p w14:paraId="71861E34" w14:textId="77777777" w:rsidR="0045195A" w:rsidRDefault="0045195A" w:rsidP="0045195A">
      <w:pPr>
        <w:pStyle w:val="Corptext"/>
        <w:spacing w:before="11"/>
        <w:rPr>
          <w:b/>
          <w:sz w:val="11"/>
        </w:rPr>
      </w:pPr>
    </w:p>
    <w:tbl>
      <w:tblPr>
        <w:tblW w:w="0" w:type="auto"/>
        <w:tblInd w:w="2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708"/>
      </w:tblGrid>
      <w:tr w:rsidR="0045195A" w14:paraId="0CB2DFD2" w14:textId="77777777" w:rsidTr="00E964FD">
        <w:trPr>
          <w:trHeight w:val="381"/>
        </w:trPr>
        <w:tc>
          <w:tcPr>
            <w:tcW w:w="4040" w:type="dxa"/>
            <w:gridSpan w:val="2"/>
          </w:tcPr>
          <w:p w14:paraId="414199B7" w14:textId="77777777" w:rsidR="0045195A" w:rsidRDefault="0045195A" w:rsidP="00E964FD">
            <w:pPr>
              <w:pStyle w:val="TableParagraph"/>
              <w:spacing w:line="249" w:lineRule="exact"/>
            </w:pPr>
            <w:r>
              <w:rPr>
                <w:spacing w:val="-2"/>
              </w:rPr>
              <w:t xml:space="preserve">Second-line </w:t>
            </w:r>
            <w:r>
              <w:t>antibiotic</w:t>
            </w:r>
          </w:p>
        </w:tc>
      </w:tr>
      <w:tr w:rsidR="0045195A" w14:paraId="337C605E" w14:textId="77777777" w:rsidTr="00E964FD">
        <w:trPr>
          <w:trHeight w:val="378"/>
        </w:trPr>
        <w:tc>
          <w:tcPr>
            <w:tcW w:w="3332" w:type="dxa"/>
          </w:tcPr>
          <w:p w14:paraId="454122B4" w14:textId="77777777" w:rsidR="0045195A" w:rsidRDefault="0045195A" w:rsidP="00E964FD">
            <w:pPr>
              <w:pStyle w:val="TableParagraph"/>
              <w:spacing w:line="247" w:lineRule="exact"/>
            </w:pPr>
            <w:r>
              <w:rPr>
                <w:spacing w:val="-2"/>
              </w:rPr>
              <w:t>Amikacin</w:t>
            </w:r>
          </w:p>
        </w:tc>
        <w:tc>
          <w:tcPr>
            <w:tcW w:w="708" w:type="dxa"/>
          </w:tcPr>
          <w:p w14:paraId="6EDD1BB2" w14:textId="77777777" w:rsidR="0045195A" w:rsidRDefault="0045195A" w:rsidP="00E964FD">
            <w:pPr>
              <w:pStyle w:val="TableParagraph"/>
              <w:spacing w:line="247" w:lineRule="exact"/>
            </w:pPr>
            <w:r>
              <w:rPr>
                <w:spacing w:val="-5"/>
              </w:rPr>
              <w:t>22</w:t>
            </w:r>
          </w:p>
        </w:tc>
      </w:tr>
      <w:tr w:rsidR="0045195A" w14:paraId="5DF41C85" w14:textId="77777777" w:rsidTr="00E964FD">
        <w:trPr>
          <w:trHeight w:val="378"/>
        </w:trPr>
        <w:tc>
          <w:tcPr>
            <w:tcW w:w="3332" w:type="dxa"/>
          </w:tcPr>
          <w:p w14:paraId="4589D4C8" w14:textId="77777777" w:rsidR="0045195A" w:rsidRDefault="0045195A" w:rsidP="00E964FD">
            <w:pPr>
              <w:pStyle w:val="TableParagraph"/>
              <w:spacing w:line="247" w:lineRule="exact"/>
            </w:pPr>
            <w:r>
              <w:rPr>
                <w:spacing w:val="-2"/>
              </w:rPr>
              <w:t>Vancomycin</w:t>
            </w:r>
          </w:p>
        </w:tc>
        <w:tc>
          <w:tcPr>
            <w:tcW w:w="708" w:type="dxa"/>
          </w:tcPr>
          <w:p w14:paraId="53B4E64E" w14:textId="77777777" w:rsidR="0045195A" w:rsidRDefault="0045195A" w:rsidP="00E964FD">
            <w:pPr>
              <w:pStyle w:val="TableParagraph"/>
              <w:spacing w:line="247" w:lineRule="exact"/>
            </w:pPr>
            <w:r>
              <w:rPr>
                <w:spacing w:val="-5"/>
              </w:rPr>
              <w:t>11</w:t>
            </w:r>
          </w:p>
        </w:tc>
      </w:tr>
      <w:tr w:rsidR="0045195A" w14:paraId="27360851" w14:textId="77777777" w:rsidTr="00E964FD">
        <w:trPr>
          <w:trHeight w:val="381"/>
        </w:trPr>
        <w:tc>
          <w:tcPr>
            <w:tcW w:w="3332" w:type="dxa"/>
          </w:tcPr>
          <w:p w14:paraId="78F70084" w14:textId="77777777" w:rsidR="0045195A" w:rsidRDefault="0045195A" w:rsidP="00E964FD">
            <w:pPr>
              <w:pStyle w:val="TableParagraph"/>
              <w:spacing w:line="247" w:lineRule="exact"/>
            </w:pPr>
            <w:r>
              <w:rPr>
                <w:spacing w:val="-2"/>
              </w:rPr>
              <w:t>Meronem</w:t>
            </w:r>
          </w:p>
        </w:tc>
        <w:tc>
          <w:tcPr>
            <w:tcW w:w="708" w:type="dxa"/>
          </w:tcPr>
          <w:p w14:paraId="36DBBEDD" w14:textId="77777777" w:rsidR="0045195A" w:rsidRDefault="0045195A" w:rsidP="00E964FD">
            <w:pPr>
              <w:pStyle w:val="TableParagraph"/>
              <w:spacing w:line="247" w:lineRule="exact"/>
            </w:pPr>
            <w:r>
              <w:rPr>
                <w:spacing w:val="-10"/>
              </w:rPr>
              <w:t>9</w:t>
            </w:r>
          </w:p>
        </w:tc>
      </w:tr>
      <w:tr w:rsidR="0045195A" w14:paraId="7DAECDCC" w14:textId="77777777" w:rsidTr="00E964FD">
        <w:trPr>
          <w:trHeight w:val="378"/>
        </w:trPr>
        <w:tc>
          <w:tcPr>
            <w:tcW w:w="3332" w:type="dxa"/>
          </w:tcPr>
          <w:p w14:paraId="5EE9D1B5" w14:textId="77777777" w:rsidR="0045195A" w:rsidRDefault="0045195A" w:rsidP="00E964FD">
            <w:pPr>
              <w:pStyle w:val="TableParagraph"/>
              <w:spacing w:line="247" w:lineRule="exact"/>
            </w:pPr>
            <w:r>
              <w:rPr>
                <w:spacing w:val="-2"/>
              </w:rPr>
              <w:t>Ciprofloxacin</w:t>
            </w:r>
          </w:p>
        </w:tc>
        <w:tc>
          <w:tcPr>
            <w:tcW w:w="708" w:type="dxa"/>
          </w:tcPr>
          <w:p w14:paraId="4B1EF521" w14:textId="77777777" w:rsidR="0045195A" w:rsidRDefault="0045195A" w:rsidP="00E964FD">
            <w:pPr>
              <w:pStyle w:val="TableParagraph"/>
              <w:spacing w:line="247" w:lineRule="exact"/>
            </w:pPr>
            <w:r>
              <w:rPr>
                <w:spacing w:val="-10"/>
              </w:rPr>
              <w:t>4</w:t>
            </w:r>
          </w:p>
        </w:tc>
      </w:tr>
      <w:tr w:rsidR="0045195A" w14:paraId="483BCE3F" w14:textId="77777777" w:rsidTr="00E964FD">
        <w:trPr>
          <w:trHeight w:val="378"/>
        </w:trPr>
        <w:tc>
          <w:tcPr>
            <w:tcW w:w="3332" w:type="dxa"/>
          </w:tcPr>
          <w:p w14:paraId="361A1102" w14:textId="77777777" w:rsidR="0045195A" w:rsidRDefault="0045195A" w:rsidP="00E964FD">
            <w:pPr>
              <w:pStyle w:val="TableParagraph"/>
              <w:spacing w:line="247" w:lineRule="exact"/>
            </w:pPr>
            <w:r>
              <w:rPr>
                <w:spacing w:val="-2"/>
              </w:rPr>
              <w:t>Targocid</w:t>
            </w:r>
          </w:p>
        </w:tc>
        <w:tc>
          <w:tcPr>
            <w:tcW w:w="708" w:type="dxa"/>
          </w:tcPr>
          <w:p w14:paraId="210B43FC" w14:textId="77777777" w:rsidR="0045195A" w:rsidRDefault="0045195A" w:rsidP="00E964FD">
            <w:pPr>
              <w:pStyle w:val="TableParagraph"/>
              <w:spacing w:line="247" w:lineRule="exact"/>
            </w:pPr>
            <w:r>
              <w:rPr>
                <w:spacing w:val="-10"/>
              </w:rPr>
              <w:t>3</w:t>
            </w:r>
          </w:p>
        </w:tc>
      </w:tr>
      <w:tr w:rsidR="0045195A" w14:paraId="1923E254" w14:textId="77777777" w:rsidTr="00E964FD">
        <w:trPr>
          <w:trHeight w:val="480"/>
        </w:trPr>
        <w:tc>
          <w:tcPr>
            <w:tcW w:w="3332" w:type="dxa"/>
          </w:tcPr>
          <w:p w14:paraId="39642D77" w14:textId="77777777" w:rsidR="0045195A" w:rsidRDefault="0045195A" w:rsidP="00E964FD">
            <w:pPr>
              <w:pStyle w:val="TableParagraph"/>
              <w:spacing w:before="94"/>
            </w:pPr>
            <w:r>
              <w:rPr>
                <w:spacing w:val="-2"/>
              </w:rPr>
              <w:t>Tazocin</w:t>
            </w:r>
          </w:p>
        </w:tc>
        <w:tc>
          <w:tcPr>
            <w:tcW w:w="708" w:type="dxa"/>
          </w:tcPr>
          <w:p w14:paraId="5330FB42" w14:textId="77777777" w:rsidR="0045195A" w:rsidRDefault="0045195A" w:rsidP="00E964FD">
            <w:pPr>
              <w:pStyle w:val="TableParagraph"/>
              <w:spacing w:before="94"/>
            </w:pPr>
            <w:r>
              <w:rPr>
                <w:spacing w:val="-10"/>
              </w:rPr>
              <w:t>3</w:t>
            </w:r>
          </w:p>
        </w:tc>
      </w:tr>
      <w:tr w:rsidR="0045195A" w14:paraId="136B474C" w14:textId="77777777" w:rsidTr="00E964FD">
        <w:trPr>
          <w:trHeight w:val="479"/>
        </w:trPr>
        <w:tc>
          <w:tcPr>
            <w:tcW w:w="3332" w:type="dxa"/>
          </w:tcPr>
          <w:p w14:paraId="10AE71B5" w14:textId="77777777" w:rsidR="0045195A" w:rsidRDefault="0045195A" w:rsidP="00E964FD">
            <w:pPr>
              <w:pStyle w:val="TableParagraph"/>
              <w:spacing w:before="94"/>
            </w:pPr>
            <w:r>
              <w:rPr>
                <w:spacing w:val="-2"/>
              </w:rPr>
              <w:t>Ceftazidime</w:t>
            </w:r>
          </w:p>
        </w:tc>
        <w:tc>
          <w:tcPr>
            <w:tcW w:w="708" w:type="dxa"/>
          </w:tcPr>
          <w:p w14:paraId="0F4CE148" w14:textId="77777777" w:rsidR="0045195A" w:rsidRDefault="0045195A" w:rsidP="00E964FD">
            <w:pPr>
              <w:pStyle w:val="TableParagraph"/>
              <w:spacing w:before="94"/>
            </w:pPr>
            <w:r>
              <w:rPr>
                <w:spacing w:val="-10"/>
              </w:rPr>
              <w:t>3</w:t>
            </w:r>
          </w:p>
        </w:tc>
      </w:tr>
      <w:tr w:rsidR="0045195A" w14:paraId="15FAE309" w14:textId="77777777" w:rsidTr="00E964FD">
        <w:trPr>
          <w:trHeight w:val="381"/>
        </w:trPr>
        <w:tc>
          <w:tcPr>
            <w:tcW w:w="3332" w:type="dxa"/>
          </w:tcPr>
          <w:p w14:paraId="159AF4AC" w14:textId="77777777" w:rsidR="0045195A" w:rsidRDefault="0045195A" w:rsidP="00E964FD">
            <w:pPr>
              <w:pStyle w:val="TableParagraph"/>
              <w:spacing w:line="249" w:lineRule="exact"/>
            </w:pPr>
            <w:r>
              <w:rPr>
                <w:spacing w:val="-2"/>
              </w:rPr>
              <w:t>Gentamicin</w:t>
            </w:r>
          </w:p>
        </w:tc>
        <w:tc>
          <w:tcPr>
            <w:tcW w:w="708" w:type="dxa"/>
          </w:tcPr>
          <w:p w14:paraId="74A91797" w14:textId="77777777" w:rsidR="0045195A" w:rsidRDefault="0045195A" w:rsidP="00E964FD">
            <w:pPr>
              <w:pStyle w:val="TableParagraph"/>
              <w:spacing w:line="249" w:lineRule="exact"/>
            </w:pPr>
            <w:r>
              <w:rPr>
                <w:spacing w:val="-10"/>
              </w:rPr>
              <w:t>2</w:t>
            </w:r>
          </w:p>
        </w:tc>
      </w:tr>
      <w:tr w:rsidR="0045195A" w14:paraId="6E12A60F" w14:textId="77777777" w:rsidTr="00E964FD">
        <w:trPr>
          <w:trHeight w:val="378"/>
        </w:trPr>
        <w:tc>
          <w:tcPr>
            <w:tcW w:w="3332" w:type="dxa"/>
          </w:tcPr>
          <w:p w14:paraId="54E48864" w14:textId="77777777" w:rsidR="0045195A" w:rsidRDefault="0045195A" w:rsidP="00E964FD">
            <w:pPr>
              <w:pStyle w:val="TableParagraph"/>
              <w:spacing w:line="247" w:lineRule="exact"/>
            </w:pPr>
            <w:r>
              <w:rPr>
                <w:spacing w:val="-2"/>
              </w:rPr>
              <w:t>Ampicillin</w:t>
            </w:r>
          </w:p>
        </w:tc>
        <w:tc>
          <w:tcPr>
            <w:tcW w:w="708" w:type="dxa"/>
          </w:tcPr>
          <w:p w14:paraId="5E51400A" w14:textId="77777777" w:rsidR="0045195A" w:rsidRDefault="0045195A" w:rsidP="00E964FD">
            <w:pPr>
              <w:pStyle w:val="TableParagraph"/>
              <w:spacing w:line="247" w:lineRule="exact"/>
            </w:pPr>
            <w:r>
              <w:rPr>
                <w:spacing w:val="-10"/>
              </w:rPr>
              <w:t>1</w:t>
            </w:r>
          </w:p>
        </w:tc>
      </w:tr>
      <w:tr w:rsidR="0045195A" w14:paraId="594624C5" w14:textId="77777777" w:rsidTr="00E964FD">
        <w:trPr>
          <w:trHeight w:val="378"/>
        </w:trPr>
        <w:tc>
          <w:tcPr>
            <w:tcW w:w="3332" w:type="dxa"/>
          </w:tcPr>
          <w:p w14:paraId="5C7972E7" w14:textId="77777777" w:rsidR="0045195A" w:rsidRDefault="0045195A" w:rsidP="00E964FD">
            <w:pPr>
              <w:pStyle w:val="TableParagraph"/>
              <w:spacing w:line="247" w:lineRule="exact"/>
            </w:pPr>
            <w:r>
              <w:rPr>
                <w:spacing w:val="-2"/>
              </w:rPr>
              <w:t>Metronidazole</w:t>
            </w:r>
          </w:p>
        </w:tc>
        <w:tc>
          <w:tcPr>
            <w:tcW w:w="708" w:type="dxa"/>
          </w:tcPr>
          <w:p w14:paraId="3A39DFA9" w14:textId="77777777" w:rsidR="0045195A" w:rsidRDefault="0045195A" w:rsidP="00E964FD">
            <w:pPr>
              <w:pStyle w:val="TableParagraph"/>
              <w:spacing w:line="247" w:lineRule="exact"/>
            </w:pPr>
            <w:r>
              <w:rPr>
                <w:spacing w:val="-10"/>
              </w:rPr>
              <w:t>1</w:t>
            </w:r>
          </w:p>
        </w:tc>
      </w:tr>
      <w:tr w:rsidR="0045195A" w14:paraId="03131DC1" w14:textId="77777777" w:rsidTr="00E964FD">
        <w:trPr>
          <w:trHeight w:val="381"/>
        </w:trPr>
        <w:tc>
          <w:tcPr>
            <w:tcW w:w="3332" w:type="dxa"/>
          </w:tcPr>
          <w:p w14:paraId="72FD7341" w14:textId="77777777" w:rsidR="0045195A" w:rsidRDefault="0045195A" w:rsidP="00E964FD">
            <w:pPr>
              <w:pStyle w:val="TableParagraph"/>
              <w:spacing w:line="247" w:lineRule="exact"/>
            </w:pPr>
            <w:r>
              <w:rPr>
                <w:spacing w:val="-2"/>
              </w:rPr>
              <w:t>Levofloxacin</w:t>
            </w:r>
          </w:p>
        </w:tc>
        <w:tc>
          <w:tcPr>
            <w:tcW w:w="708" w:type="dxa"/>
          </w:tcPr>
          <w:p w14:paraId="003B6EB7" w14:textId="77777777" w:rsidR="0045195A" w:rsidRDefault="0045195A" w:rsidP="00E964FD">
            <w:pPr>
              <w:pStyle w:val="TableParagraph"/>
              <w:spacing w:line="247" w:lineRule="exact"/>
            </w:pPr>
            <w:r>
              <w:rPr>
                <w:spacing w:val="-10"/>
              </w:rPr>
              <w:t>1</w:t>
            </w:r>
          </w:p>
        </w:tc>
      </w:tr>
      <w:tr w:rsidR="0045195A" w14:paraId="3CCB1AAA" w14:textId="77777777" w:rsidTr="00E964FD">
        <w:trPr>
          <w:trHeight w:val="378"/>
        </w:trPr>
        <w:tc>
          <w:tcPr>
            <w:tcW w:w="3332" w:type="dxa"/>
          </w:tcPr>
          <w:p w14:paraId="0F691C3B" w14:textId="77777777" w:rsidR="0045195A" w:rsidRDefault="0045195A" w:rsidP="00E964FD">
            <w:pPr>
              <w:pStyle w:val="TableParagraph"/>
              <w:spacing w:line="247" w:lineRule="exact"/>
            </w:pPr>
            <w:r>
              <w:rPr>
                <w:spacing w:val="-2"/>
              </w:rPr>
              <w:t>Teicoplanin</w:t>
            </w:r>
          </w:p>
        </w:tc>
        <w:tc>
          <w:tcPr>
            <w:tcW w:w="708" w:type="dxa"/>
          </w:tcPr>
          <w:p w14:paraId="4E6CBE3D" w14:textId="77777777" w:rsidR="0045195A" w:rsidRDefault="0045195A" w:rsidP="00E964FD">
            <w:pPr>
              <w:pStyle w:val="TableParagraph"/>
              <w:spacing w:line="247" w:lineRule="exact"/>
            </w:pPr>
            <w:r>
              <w:rPr>
                <w:spacing w:val="-10"/>
              </w:rPr>
              <w:t>1</w:t>
            </w:r>
          </w:p>
        </w:tc>
      </w:tr>
    </w:tbl>
    <w:p w14:paraId="56CACE83" w14:textId="77777777" w:rsidR="0045195A" w:rsidRDefault="0045195A" w:rsidP="0045195A">
      <w:pPr>
        <w:pStyle w:val="Corptext"/>
        <w:spacing w:before="140"/>
        <w:rPr>
          <w:b/>
        </w:rPr>
      </w:pPr>
    </w:p>
    <w:p w14:paraId="3D6160DD" w14:textId="77777777" w:rsidR="0045195A" w:rsidRDefault="0045195A" w:rsidP="0045195A">
      <w:pPr>
        <w:spacing w:line="360" w:lineRule="auto"/>
        <w:ind w:left="625" w:right="1114" w:firstLine="719"/>
        <w:jc w:val="both"/>
        <w:rPr>
          <w:sz w:val="24"/>
        </w:rPr>
      </w:pPr>
      <w:r>
        <w:rPr>
          <w:sz w:val="24"/>
        </w:rPr>
        <w:t xml:space="preserve">The most commonly associated antibiotic was </w:t>
      </w:r>
      <w:r>
        <w:rPr>
          <w:i/>
          <w:sz w:val="24"/>
        </w:rPr>
        <w:t>amikacin</w:t>
      </w:r>
      <w:r>
        <w:rPr>
          <w:sz w:val="24"/>
        </w:rPr>
        <w:t>, used in</w:t>
      </w:r>
      <w:r>
        <w:rPr>
          <w:i/>
          <w:sz w:val="24"/>
        </w:rPr>
        <w:t xml:space="preserve"> 22 cases</w:t>
      </w:r>
      <w:r>
        <w:rPr>
          <w:sz w:val="24"/>
        </w:rPr>
        <w:t xml:space="preserve">, in addition to the first-line antibiotic, followed by </w:t>
      </w:r>
      <w:r>
        <w:rPr>
          <w:i/>
          <w:sz w:val="24"/>
        </w:rPr>
        <w:t>vancomycin</w:t>
      </w:r>
      <w:r>
        <w:rPr>
          <w:sz w:val="24"/>
        </w:rPr>
        <w:t>, used in</w:t>
      </w:r>
      <w:r>
        <w:rPr>
          <w:i/>
          <w:sz w:val="24"/>
        </w:rPr>
        <w:t xml:space="preserve"> 11 cases</w:t>
      </w:r>
      <w:r>
        <w:rPr>
          <w:sz w:val="24"/>
        </w:rPr>
        <w:t xml:space="preserve">. At the opposite end of the spectrum are antibiotics such as </w:t>
      </w:r>
      <w:r>
        <w:rPr>
          <w:i/>
          <w:sz w:val="24"/>
        </w:rPr>
        <w:t>ampicillin</w:t>
      </w:r>
      <w:r>
        <w:rPr>
          <w:sz w:val="24"/>
        </w:rPr>
        <w:t xml:space="preserve">, </w:t>
      </w:r>
      <w:r>
        <w:rPr>
          <w:i/>
          <w:sz w:val="24"/>
        </w:rPr>
        <w:t>metronidazole</w:t>
      </w:r>
      <w:r>
        <w:rPr>
          <w:sz w:val="24"/>
        </w:rPr>
        <w:t xml:space="preserve">, </w:t>
      </w:r>
      <w:r>
        <w:rPr>
          <w:i/>
          <w:sz w:val="24"/>
        </w:rPr>
        <w:t xml:space="preserve">levofloxacin </w:t>
      </w:r>
      <w:r>
        <w:rPr>
          <w:sz w:val="24"/>
        </w:rPr>
        <w:t xml:space="preserve">and </w:t>
      </w:r>
      <w:r>
        <w:rPr>
          <w:i/>
          <w:sz w:val="24"/>
        </w:rPr>
        <w:t>teicoplanin</w:t>
      </w:r>
      <w:r>
        <w:rPr>
          <w:sz w:val="24"/>
        </w:rPr>
        <w:t xml:space="preserve">, which were each used </w:t>
      </w:r>
      <w:r>
        <w:rPr>
          <w:i/>
          <w:sz w:val="24"/>
        </w:rPr>
        <w:t xml:space="preserve">only once </w:t>
      </w:r>
      <w:r>
        <w:rPr>
          <w:sz w:val="24"/>
        </w:rPr>
        <w:t>in combination with other antibiotics.</w:t>
      </w:r>
    </w:p>
    <w:p w14:paraId="697AABFE" w14:textId="77777777" w:rsidR="0050288E" w:rsidRDefault="0050288E" w:rsidP="0050288E">
      <w:pPr>
        <w:pStyle w:val="Titlu3"/>
        <w:jc w:val="both"/>
      </w:pPr>
      <w:r>
        <w:rPr>
          <w:spacing w:val="-2"/>
        </w:rPr>
        <w:t xml:space="preserve">Antibiotic </w:t>
      </w:r>
      <w:r>
        <w:t>combinations</w:t>
      </w:r>
    </w:p>
    <w:p w14:paraId="22252450" w14:textId="77777777" w:rsidR="0050288E" w:rsidRDefault="0050288E" w:rsidP="0050288E">
      <w:pPr>
        <w:pStyle w:val="Corptext"/>
        <w:spacing w:before="133" w:line="360" w:lineRule="auto"/>
        <w:ind w:left="625" w:right="1117" w:firstLine="719"/>
        <w:jc w:val="both"/>
      </w:pPr>
      <w:r>
        <w:t>The infectious status of cancer patients is a major risk to their survival. Chemotherapy severely affects the immune system. All the body's lines of defence are affected, making the patient extremely vulnerable to all pathogens. The destruction of the balance of the most important defence barriers (skin and blood) creates extreme vulnerability. This can even lead to repeated episodes of sepsis, with different or identical pathogens.</w:t>
      </w:r>
    </w:p>
    <w:p w14:paraId="05EEE044" w14:textId="77777777" w:rsidR="0050288E" w:rsidRDefault="0050288E" w:rsidP="0050288E">
      <w:pPr>
        <w:pStyle w:val="Corptext"/>
        <w:spacing w:line="360" w:lineRule="auto"/>
        <w:ind w:left="625" w:right="1121" w:firstLine="719"/>
        <w:jc w:val="both"/>
      </w:pPr>
      <w:r>
        <w:t>In this context, it is important that antibiotic treatment is prompt and as effective as possible. Effectiveness in this case depends on the sensitivity of the microorganism to the antibiotics used. Although science has evolved considerably, shortening the time it takes to identify a pathogen remains a widespread goal.</w:t>
      </w:r>
    </w:p>
    <w:p w14:paraId="381E43F4" w14:textId="77777777" w:rsidR="0050288E" w:rsidRDefault="0050288E" w:rsidP="0050288E">
      <w:pPr>
        <w:spacing w:line="360" w:lineRule="auto"/>
        <w:jc w:val="both"/>
        <w:sectPr w:rsidR="0050288E" w:rsidSect="0050288E">
          <w:pgSz w:w="11910" w:h="16840"/>
          <w:pgMar w:top="1340" w:right="320" w:bottom="1260" w:left="1360" w:header="0" w:footer="1060" w:gutter="0"/>
          <w:cols w:space="720"/>
        </w:sectPr>
      </w:pPr>
    </w:p>
    <w:p w14:paraId="7C21CAC4" w14:textId="77777777" w:rsidR="0050288E" w:rsidRDefault="0050288E" w:rsidP="0050288E">
      <w:pPr>
        <w:pStyle w:val="Corptext"/>
        <w:spacing w:before="76" w:line="360" w:lineRule="auto"/>
        <w:ind w:left="625" w:right="1119" w:firstLine="719"/>
        <w:jc w:val="both"/>
      </w:pPr>
      <w:r>
        <w:lastRenderedPageBreak/>
        <w:t>Pharmacology helps in finding first-line antibiotics. Through specialised research, each antibiotic has been assigned a specific spectrum of action. This allows for the initiation of so-called empirical antibiotic therapy until the results of the culture and antibiogram are obtained.</w:t>
      </w:r>
    </w:p>
    <w:p w14:paraId="376CCD52" w14:textId="77777777" w:rsidR="0050288E" w:rsidRDefault="0050288E" w:rsidP="0050288E">
      <w:pPr>
        <w:pStyle w:val="Corptext"/>
        <w:spacing w:line="360" w:lineRule="auto"/>
        <w:ind w:left="625" w:right="1122" w:firstLine="719"/>
        <w:jc w:val="both"/>
      </w:pPr>
      <w:r>
        <w:t>Based on the idea of first-line antibiotics, we have grouped the cases into two broad categories:</w:t>
      </w:r>
    </w:p>
    <w:p w14:paraId="640D900A" w14:textId="77777777" w:rsidR="0050288E" w:rsidRDefault="0050288E" w:rsidP="0050288E">
      <w:pPr>
        <w:pStyle w:val="Listparagraf"/>
        <w:numPr>
          <w:ilvl w:val="0"/>
          <w:numId w:val="23"/>
        </w:numPr>
        <w:tabs>
          <w:tab w:val="left" w:pos="1554"/>
        </w:tabs>
        <w:spacing w:line="360" w:lineRule="auto"/>
        <w:ind w:right="1120" w:firstLine="719"/>
        <w:jc w:val="both"/>
        <w:rPr>
          <w:sz w:val="24"/>
        </w:rPr>
      </w:pPr>
      <w:r>
        <w:rPr>
          <w:i/>
          <w:sz w:val="24"/>
        </w:rPr>
        <w:t>without antibiotic combination therapy</w:t>
      </w:r>
      <w:r>
        <w:rPr>
          <w:sz w:val="24"/>
        </w:rPr>
        <w:t>: cases in which first-line antibiotic therapy was effective and did not require changing or adding other antibiotics to the empirically initiated regimen</w:t>
      </w:r>
    </w:p>
    <w:p w14:paraId="775BB3E2" w14:textId="77777777" w:rsidR="0050288E" w:rsidRDefault="0050288E" w:rsidP="0050288E">
      <w:pPr>
        <w:pStyle w:val="Listparagraf"/>
        <w:numPr>
          <w:ilvl w:val="0"/>
          <w:numId w:val="23"/>
        </w:numPr>
        <w:tabs>
          <w:tab w:val="left" w:pos="1494"/>
        </w:tabs>
        <w:spacing w:line="360" w:lineRule="auto"/>
        <w:ind w:right="1122" w:firstLine="719"/>
        <w:jc w:val="both"/>
        <w:rPr>
          <w:sz w:val="24"/>
        </w:rPr>
      </w:pPr>
      <w:r>
        <w:rPr>
          <w:i/>
          <w:sz w:val="24"/>
        </w:rPr>
        <w:t>combination or change of antibiotics</w:t>
      </w:r>
      <w:r>
        <w:rPr>
          <w:sz w:val="24"/>
        </w:rPr>
        <w:t>: cases that required the addition or change of the initial antibiotic based on the antibiogram or clinical evolution.</w:t>
      </w:r>
    </w:p>
    <w:p w14:paraId="1410E6A8" w14:textId="77777777" w:rsidR="0050288E" w:rsidRDefault="0050288E" w:rsidP="0050288E">
      <w:pPr>
        <w:pStyle w:val="Corptext"/>
        <w:spacing w:line="360" w:lineRule="auto"/>
        <w:ind w:left="625" w:right="1123" w:firstLine="719"/>
        <w:jc w:val="both"/>
      </w:pPr>
      <w:r>
        <w:t xml:space="preserve">Given the fairly wide distribution of pathogens identified in the present study, we chose to group them according to two criteria that are unanimously accepted in </w:t>
      </w:r>
      <w:r>
        <w:rPr>
          <w:spacing w:val="-2"/>
        </w:rPr>
        <w:t>the literature:</w:t>
      </w:r>
    </w:p>
    <w:p w14:paraId="676D70C1" w14:textId="77777777" w:rsidR="0050288E" w:rsidRDefault="0050288E" w:rsidP="0050288E">
      <w:pPr>
        <w:pStyle w:val="Listparagraf"/>
        <w:numPr>
          <w:ilvl w:val="0"/>
          <w:numId w:val="23"/>
        </w:numPr>
        <w:tabs>
          <w:tab w:val="left" w:pos="1483"/>
        </w:tabs>
        <w:spacing w:before="1"/>
        <w:ind w:left="1483" w:hanging="138"/>
        <w:jc w:val="both"/>
        <w:rPr>
          <w:sz w:val="24"/>
        </w:rPr>
      </w:pPr>
      <w:r>
        <w:rPr>
          <w:sz w:val="24"/>
        </w:rPr>
        <w:t xml:space="preserve">gram </w:t>
      </w:r>
      <w:r>
        <w:rPr>
          <w:spacing w:val="-2"/>
          <w:sz w:val="24"/>
        </w:rPr>
        <w:t>positive/negative</w:t>
      </w:r>
    </w:p>
    <w:p w14:paraId="6C8B7F04" w14:textId="77777777" w:rsidR="0050288E" w:rsidRDefault="0050288E" w:rsidP="0050288E">
      <w:pPr>
        <w:pStyle w:val="Listparagraf"/>
        <w:numPr>
          <w:ilvl w:val="0"/>
          <w:numId w:val="23"/>
        </w:numPr>
        <w:tabs>
          <w:tab w:val="left" w:pos="1483"/>
        </w:tabs>
        <w:spacing w:before="137"/>
        <w:ind w:left="1483" w:hanging="138"/>
        <w:jc w:val="both"/>
        <w:rPr>
          <w:sz w:val="24"/>
        </w:rPr>
      </w:pPr>
      <w:r>
        <w:rPr>
          <w:spacing w:val="-2"/>
          <w:sz w:val="24"/>
        </w:rPr>
        <w:t>aerobic/anaerobic</w:t>
      </w:r>
    </w:p>
    <w:p w14:paraId="69BD5A4B" w14:textId="77777777" w:rsidR="0050288E" w:rsidRDefault="0050288E" w:rsidP="0050288E">
      <w:pPr>
        <w:pStyle w:val="Corptext"/>
        <w:spacing w:before="5"/>
      </w:pPr>
    </w:p>
    <w:p w14:paraId="203DF1C6" w14:textId="77777777" w:rsidR="0050288E" w:rsidRDefault="0050288E" w:rsidP="0050288E">
      <w:pPr>
        <w:pStyle w:val="Titlu3"/>
        <w:ind w:left="1345"/>
      </w:pPr>
      <w:r>
        <w:t xml:space="preserve">Gram </w:t>
      </w:r>
      <w:r>
        <w:rPr>
          <w:spacing w:val="-2"/>
        </w:rPr>
        <w:t>positive/negative</w:t>
      </w:r>
    </w:p>
    <w:p w14:paraId="0370FC72" w14:textId="07A1629C" w:rsidR="0050288E" w:rsidRDefault="0050288E" w:rsidP="0050288E">
      <w:pPr>
        <w:pStyle w:val="Corptext"/>
        <w:spacing w:before="135" w:line="360" w:lineRule="auto"/>
        <w:ind w:left="625" w:right="1219" w:firstLine="719"/>
      </w:pPr>
      <w:r>
        <w:t xml:space="preserve">The statistical distribution of cases of association or change of antibiotic therapy based on </w:t>
      </w:r>
      <w:r w:rsidR="00451E5C">
        <w:t>Gram-positive/Gram-negative</w:t>
      </w:r>
      <w:r>
        <w:t xml:space="preserve"> criteria is as follows:</w:t>
      </w:r>
    </w:p>
    <w:p w14:paraId="209147C8" w14:textId="77777777" w:rsidR="0050288E" w:rsidRDefault="0050288E" w:rsidP="0050288E">
      <w:pPr>
        <w:pStyle w:val="Titlu3"/>
        <w:spacing w:before="5" w:line="360" w:lineRule="auto"/>
        <w:ind w:left="1815" w:right="1120" w:hanging="137"/>
      </w:pPr>
      <w:r>
        <w:t>Table XXXIX - Table showing distribution according to Gram staining (negative/positive) and frequency of change in antibiotic therapy administered</w:t>
      </w:r>
    </w:p>
    <w:tbl>
      <w:tblPr>
        <w:tblW w:w="0" w:type="auto"/>
        <w:tblInd w:w="1366"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CellMar>
          <w:left w:w="0" w:type="dxa"/>
          <w:right w:w="0" w:type="dxa"/>
        </w:tblCellMar>
        <w:tblLook w:val="01E0" w:firstRow="1" w:lastRow="1" w:firstColumn="1" w:lastColumn="1" w:noHBand="0" w:noVBand="0"/>
      </w:tblPr>
      <w:tblGrid>
        <w:gridCol w:w="2771"/>
        <w:gridCol w:w="1127"/>
        <w:gridCol w:w="1079"/>
        <w:gridCol w:w="1063"/>
      </w:tblGrid>
      <w:tr w:rsidR="0050288E" w14:paraId="59087B91" w14:textId="77777777" w:rsidTr="00E964FD">
        <w:trPr>
          <w:trHeight w:val="265"/>
        </w:trPr>
        <w:tc>
          <w:tcPr>
            <w:tcW w:w="2771" w:type="dxa"/>
            <w:tcBorders>
              <w:left w:val="single" w:sz="8" w:space="0" w:color="DADCDD"/>
              <w:right w:val="single" w:sz="8" w:space="0" w:color="DADCDD"/>
            </w:tcBorders>
          </w:tcPr>
          <w:p w14:paraId="007B7723" w14:textId="77777777" w:rsidR="0050288E" w:rsidRDefault="0050288E" w:rsidP="00E964FD">
            <w:pPr>
              <w:pStyle w:val="TableParagraph"/>
              <w:ind w:left="0"/>
              <w:rPr>
                <w:sz w:val="18"/>
              </w:rPr>
            </w:pPr>
          </w:p>
        </w:tc>
        <w:tc>
          <w:tcPr>
            <w:tcW w:w="1127" w:type="dxa"/>
            <w:tcBorders>
              <w:left w:val="single" w:sz="8" w:space="0" w:color="DADCDD"/>
              <w:right w:val="single" w:sz="8" w:space="0" w:color="DADCDD"/>
            </w:tcBorders>
          </w:tcPr>
          <w:p w14:paraId="1B962507"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Negative</w:t>
            </w:r>
          </w:p>
        </w:tc>
        <w:tc>
          <w:tcPr>
            <w:tcW w:w="1079" w:type="dxa"/>
            <w:tcBorders>
              <w:left w:val="single" w:sz="8" w:space="0" w:color="DADCDD"/>
              <w:right w:val="single" w:sz="8" w:space="0" w:color="DADCDD"/>
            </w:tcBorders>
          </w:tcPr>
          <w:p w14:paraId="6A173091"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Positive</w:t>
            </w:r>
          </w:p>
        </w:tc>
        <w:tc>
          <w:tcPr>
            <w:tcW w:w="1063" w:type="dxa"/>
            <w:tcBorders>
              <w:left w:val="single" w:sz="8" w:space="0" w:color="DADCDD"/>
              <w:right w:val="single" w:sz="8" w:space="0" w:color="DADCDD"/>
            </w:tcBorders>
          </w:tcPr>
          <w:p w14:paraId="16AF2AC5" w14:textId="77777777" w:rsidR="0050288E" w:rsidRDefault="0050288E" w:rsidP="00E964FD">
            <w:pPr>
              <w:pStyle w:val="TableParagraph"/>
              <w:spacing w:before="9" w:line="235" w:lineRule="exact"/>
              <w:ind w:left="0" w:right="55"/>
              <w:jc w:val="right"/>
              <w:rPr>
                <w:rFonts w:ascii="Calibri"/>
                <w:sz w:val="21"/>
              </w:rPr>
            </w:pPr>
            <w:r>
              <w:rPr>
                <w:rFonts w:ascii="Calibri"/>
                <w:spacing w:val="-10"/>
                <w:w w:val="115"/>
                <w:sz w:val="21"/>
              </w:rPr>
              <w:t xml:space="preserve">P </w:t>
            </w:r>
            <w:r>
              <w:rPr>
                <w:rFonts w:ascii="Calibri"/>
                <w:w w:val="115"/>
                <w:sz w:val="21"/>
              </w:rPr>
              <w:t>value</w:t>
            </w:r>
          </w:p>
        </w:tc>
      </w:tr>
      <w:tr w:rsidR="0050288E" w14:paraId="6BD7C688" w14:textId="77777777" w:rsidTr="00E964FD">
        <w:trPr>
          <w:trHeight w:val="265"/>
        </w:trPr>
        <w:tc>
          <w:tcPr>
            <w:tcW w:w="2771" w:type="dxa"/>
            <w:tcBorders>
              <w:left w:val="single" w:sz="8" w:space="0" w:color="DADCDD"/>
              <w:right w:val="single" w:sz="8" w:space="0" w:color="DADCDD"/>
            </w:tcBorders>
          </w:tcPr>
          <w:p w14:paraId="357945C3" w14:textId="120AC6EE" w:rsidR="0050288E" w:rsidRDefault="00451E5C" w:rsidP="00E964FD">
            <w:pPr>
              <w:pStyle w:val="TableParagraph"/>
              <w:spacing w:before="9" w:line="235" w:lineRule="exact"/>
              <w:ind w:left="38"/>
              <w:rPr>
                <w:rFonts w:ascii="Calibri"/>
                <w:sz w:val="21"/>
              </w:rPr>
            </w:pPr>
            <w:r>
              <w:rPr>
                <w:rFonts w:ascii="Calibri"/>
                <w:spacing w:val="-2"/>
                <w:w w:val="115"/>
                <w:sz w:val="21"/>
              </w:rPr>
              <w:t xml:space="preserve">No </w:t>
            </w:r>
            <w:r w:rsidR="0050288E">
              <w:rPr>
                <w:rFonts w:ascii="Calibri"/>
                <w:spacing w:val="-2"/>
                <w:w w:val="115"/>
                <w:sz w:val="21"/>
              </w:rPr>
              <w:t>association</w:t>
            </w:r>
          </w:p>
        </w:tc>
        <w:tc>
          <w:tcPr>
            <w:tcW w:w="1127" w:type="dxa"/>
            <w:tcBorders>
              <w:left w:val="single" w:sz="8" w:space="0" w:color="DADCDD"/>
              <w:right w:val="single" w:sz="8" w:space="0" w:color="DADCDD"/>
            </w:tcBorders>
          </w:tcPr>
          <w:p w14:paraId="08762CC0" w14:textId="0A36426F" w:rsidR="0050288E" w:rsidRDefault="0050288E" w:rsidP="00E964FD">
            <w:pPr>
              <w:pStyle w:val="TableParagraph"/>
              <w:spacing w:before="9" w:line="235" w:lineRule="exact"/>
              <w:ind w:left="38"/>
              <w:rPr>
                <w:rFonts w:ascii="Calibri"/>
                <w:sz w:val="21"/>
              </w:rPr>
            </w:pPr>
            <w:r>
              <w:rPr>
                <w:rFonts w:ascii="Calibri"/>
                <w:spacing w:val="-2"/>
                <w:w w:val="115"/>
                <w:sz w:val="21"/>
              </w:rPr>
              <w:t>10</w:t>
            </w:r>
            <w:r w:rsidR="00F523F5">
              <w:rPr>
                <w:rFonts w:ascii="Calibri"/>
                <w:spacing w:val="-2"/>
                <w:w w:val="115"/>
                <w:sz w:val="21"/>
              </w:rPr>
              <w:t>(52,6%)</w:t>
            </w:r>
          </w:p>
        </w:tc>
        <w:tc>
          <w:tcPr>
            <w:tcW w:w="1079" w:type="dxa"/>
            <w:tcBorders>
              <w:left w:val="single" w:sz="8" w:space="0" w:color="DADCDD"/>
              <w:right w:val="single" w:sz="8" w:space="0" w:color="DADCDD"/>
            </w:tcBorders>
          </w:tcPr>
          <w:p w14:paraId="389F6C3C"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9 (47.4%)</w:t>
            </w:r>
          </w:p>
        </w:tc>
        <w:tc>
          <w:tcPr>
            <w:tcW w:w="1063" w:type="dxa"/>
            <w:tcBorders>
              <w:left w:val="single" w:sz="8" w:space="0" w:color="DADCDD"/>
              <w:right w:val="single" w:sz="8" w:space="0" w:color="DADCDD"/>
            </w:tcBorders>
          </w:tcPr>
          <w:p w14:paraId="57081343" w14:textId="1F246FE6" w:rsidR="0050288E" w:rsidRDefault="0050288E" w:rsidP="00E964FD">
            <w:pPr>
              <w:pStyle w:val="TableParagraph"/>
              <w:spacing w:before="9" w:line="235" w:lineRule="exact"/>
              <w:ind w:left="0" w:right="7"/>
              <w:jc w:val="right"/>
              <w:rPr>
                <w:rFonts w:ascii="Calibri"/>
                <w:sz w:val="21"/>
              </w:rPr>
            </w:pPr>
            <w:r>
              <w:rPr>
                <w:rFonts w:ascii="Calibri"/>
                <w:spacing w:val="-4"/>
                <w:w w:val="115"/>
                <w:sz w:val="21"/>
              </w:rPr>
              <w:t>0</w:t>
            </w:r>
            <w:r w:rsidR="00F523F5">
              <w:rPr>
                <w:rFonts w:ascii="Calibri"/>
                <w:spacing w:val="-4"/>
                <w:w w:val="115"/>
                <w:sz w:val="21"/>
              </w:rPr>
              <w:t>,</w:t>
            </w:r>
            <w:r>
              <w:rPr>
                <w:rFonts w:ascii="Calibri"/>
                <w:spacing w:val="-4"/>
                <w:w w:val="115"/>
                <w:sz w:val="21"/>
              </w:rPr>
              <w:t>15</w:t>
            </w:r>
          </w:p>
        </w:tc>
      </w:tr>
      <w:tr w:rsidR="0050288E" w14:paraId="6BD8A264" w14:textId="77777777" w:rsidTr="00E964FD">
        <w:trPr>
          <w:trHeight w:val="264"/>
        </w:trPr>
        <w:tc>
          <w:tcPr>
            <w:tcW w:w="2771" w:type="dxa"/>
            <w:tcBorders>
              <w:left w:val="single" w:sz="8" w:space="0" w:color="DADCDD"/>
              <w:right w:val="single" w:sz="8" w:space="0" w:color="DADCDD"/>
            </w:tcBorders>
          </w:tcPr>
          <w:p w14:paraId="4FE83D66" w14:textId="77777777" w:rsidR="0050288E" w:rsidRDefault="0050288E" w:rsidP="00E964FD">
            <w:pPr>
              <w:pStyle w:val="TableParagraph"/>
              <w:spacing w:before="9" w:line="236" w:lineRule="exact"/>
              <w:ind w:left="38"/>
              <w:rPr>
                <w:rFonts w:ascii="Calibri"/>
                <w:sz w:val="21"/>
              </w:rPr>
            </w:pPr>
            <w:r>
              <w:rPr>
                <w:rFonts w:ascii="Calibri"/>
                <w:w w:val="115"/>
                <w:sz w:val="21"/>
              </w:rPr>
              <w:t xml:space="preserve">With association or </w:t>
            </w:r>
            <w:r>
              <w:rPr>
                <w:rFonts w:ascii="Calibri"/>
                <w:spacing w:val="-2"/>
                <w:w w:val="115"/>
                <w:sz w:val="21"/>
              </w:rPr>
              <w:t>change</w:t>
            </w:r>
          </w:p>
        </w:tc>
        <w:tc>
          <w:tcPr>
            <w:tcW w:w="1127" w:type="dxa"/>
            <w:tcBorders>
              <w:left w:val="single" w:sz="8" w:space="0" w:color="DADCDD"/>
              <w:right w:val="single" w:sz="8" w:space="0" w:color="DADCDD"/>
            </w:tcBorders>
          </w:tcPr>
          <w:p w14:paraId="1B8864C6" w14:textId="77777777" w:rsidR="0050288E" w:rsidRDefault="0050288E" w:rsidP="00E964FD">
            <w:pPr>
              <w:pStyle w:val="TableParagraph"/>
              <w:spacing w:before="9" w:line="236" w:lineRule="exact"/>
              <w:ind w:left="38"/>
              <w:rPr>
                <w:rFonts w:ascii="Calibri"/>
                <w:sz w:val="21"/>
              </w:rPr>
            </w:pPr>
            <w:r>
              <w:rPr>
                <w:rFonts w:ascii="Calibri"/>
                <w:spacing w:val="-6"/>
                <w:w w:val="115"/>
                <w:sz w:val="21"/>
              </w:rPr>
              <w:t xml:space="preserve">10 </w:t>
            </w:r>
            <w:r>
              <w:rPr>
                <w:rFonts w:ascii="Calibri"/>
                <w:spacing w:val="-2"/>
                <w:w w:val="115"/>
                <w:sz w:val="21"/>
              </w:rPr>
              <w:t>(32.3%)</w:t>
            </w:r>
          </w:p>
        </w:tc>
        <w:tc>
          <w:tcPr>
            <w:tcW w:w="1079" w:type="dxa"/>
            <w:tcBorders>
              <w:left w:val="single" w:sz="8" w:space="0" w:color="DADCDD"/>
              <w:right w:val="single" w:sz="8" w:space="0" w:color="DADCDD"/>
            </w:tcBorders>
          </w:tcPr>
          <w:p w14:paraId="5A8EB6ED" w14:textId="77777777" w:rsidR="0050288E" w:rsidRDefault="0050288E" w:rsidP="00E964FD">
            <w:pPr>
              <w:pStyle w:val="TableParagraph"/>
              <w:spacing w:before="9" w:line="236" w:lineRule="exact"/>
              <w:ind w:left="38"/>
              <w:rPr>
                <w:rFonts w:ascii="Calibri"/>
                <w:sz w:val="21"/>
              </w:rPr>
            </w:pPr>
            <w:r>
              <w:rPr>
                <w:rFonts w:ascii="Calibri"/>
                <w:spacing w:val="-2"/>
                <w:w w:val="115"/>
                <w:sz w:val="21"/>
              </w:rPr>
              <w:t>21 (67.7%)</w:t>
            </w:r>
          </w:p>
        </w:tc>
        <w:tc>
          <w:tcPr>
            <w:tcW w:w="1063" w:type="dxa"/>
            <w:tcBorders>
              <w:left w:val="single" w:sz="8" w:space="0" w:color="DADCDD"/>
              <w:right w:val="single" w:sz="8" w:space="0" w:color="DADCDD"/>
            </w:tcBorders>
          </w:tcPr>
          <w:p w14:paraId="300C8860" w14:textId="77777777" w:rsidR="0050288E" w:rsidRDefault="0050288E" w:rsidP="00E964FD">
            <w:pPr>
              <w:pStyle w:val="TableParagraph"/>
              <w:ind w:left="0"/>
              <w:rPr>
                <w:sz w:val="18"/>
              </w:rPr>
            </w:pPr>
          </w:p>
        </w:tc>
      </w:tr>
    </w:tbl>
    <w:p w14:paraId="70DAB629" w14:textId="77777777" w:rsidR="0050288E" w:rsidRDefault="0050288E" w:rsidP="0050288E">
      <w:pPr>
        <w:pStyle w:val="Corptext"/>
        <w:spacing w:before="135" w:line="360" w:lineRule="auto"/>
        <w:ind w:left="625" w:right="1122" w:firstLine="719"/>
        <w:jc w:val="both"/>
      </w:pPr>
      <w:r>
        <w:t xml:space="preserve">In the case of Gram-negative bacteria, 52.6% required a single antibiotic and only 32.3% required combination or change </w:t>
      </w:r>
      <w:r>
        <w:rPr>
          <w:spacing w:val="-2"/>
        </w:rPr>
        <w:t>of antibiotic therapy.</w:t>
      </w:r>
    </w:p>
    <w:p w14:paraId="118B2906" w14:textId="77777777" w:rsidR="0050288E" w:rsidRDefault="0050288E" w:rsidP="0050288E">
      <w:pPr>
        <w:pStyle w:val="Corptext"/>
        <w:spacing w:line="360" w:lineRule="auto"/>
        <w:ind w:left="625" w:right="1120" w:firstLine="719"/>
        <w:jc w:val="both"/>
      </w:pPr>
      <w:r>
        <w:t>In the case of Gram-positive bacteria, 47.4% of them had a favourable outcome with the first antibiotic introduced, but 67.7% of them required antibiotic combination or change.</w:t>
      </w:r>
    </w:p>
    <w:p w14:paraId="22B194D6" w14:textId="77777777" w:rsidR="0050288E" w:rsidRDefault="0050288E" w:rsidP="0050288E">
      <w:pPr>
        <w:pStyle w:val="Corptext"/>
        <w:spacing w:line="360" w:lineRule="auto"/>
        <w:ind w:left="625" w:right="1117" w:firstLine="719"/>
        <w:jc w:val="both"/>
      </w:pPr>
      <w:r>
        <w:t xml:space="preserve">It should be noted that single, first-line antibiotic therapy proved to be more effective in cases of Gram-negative infections, while at the </w:t>
      </w:r>
      <w:proofErr w:type="spellStart"/>
      <w:r>
        <w:t>opposite</w:t>
      </w:r>
      <w:proofErr w:type="spellEnd"/>
      <w:r>
        <w:t xml:space="preserve"> </w:t>
      </w:r>
      <w:proofErr w:type="spellStart"/>
      <w:r>
        <w:t>end</w:t>
      </w:r>
      <w:proofErr w:type="spellEnd"/>
      <w:r>
        <w:t xml:space="preserve"> of </w:t>
      </w:r>
      <w:proofErr w:type="spellStart"/>
      <w:r>
        <w:t>the</w:t>
      </w:r>
      <w:proofErr w:type="spellEnd"/>
      <w:r>
        <w:t xml:space="preserve"> </w:t>
      </w:r>
      <w:proofErr w:type="spellStart"/>
      <w:r>
        <w:t>spectrum</w:t>
      </w:r>
      <w:proofErr w:type="spellEnd"/>
      <w:r>
        <w:t xml:space="preserve">, </w:t>
      </w:r>
      <w:r>
        <w:rPr>
          <w:spacing w:val="-2"/>
        </w:rPr>
        <w:t>Gram-</w:t>
      </w:r>
      <w:proofErr w:type="spellStart"/>
      <w:r>
        <w:rPr>
          <w:spacing w:val="-2"/>
        </w:rPr>
        <w:t>positive</w:t>
      </w:r>
      <w:proofErr w:type="spellEnd"/>
      <w:r>
        <w:rPr>
          <w:spacing w:val="-2"/>
        </w:rPr>
        <w:t xml:space="preserve"> bacteria</w:t>
      </w:r>
    </w:p>
    <w:p w14:paraId="11A79E6D" w14:textId="77777777" w:rsidR="0050288E" w:rsidRDefault="0050288E" w:rsidP="0050288E">
      <w:pPr>
        <w:spacing w:line="360" w:lineRule="auto"/>
        <w:jc w:val="both"/>
        <w:sectPr w:rsidR="0050288E" w:rsidSect="0050288E">
          <w:pgSz w:w="11910" w:h="16840"/>
          <w:pgMar w:top="1340" w:right="320" w:bottom="1260" w:left="1360" w:header="0" w:footer="1060" w:gutter="0"/>
          <w:cols w:space="720"/>
        </w:sectPr>
      </w:pPr>
    </w:p>
    <w:p w14:paraId="6675766A" w14:textId="77777777" w:rsidR="0050288E" w:rsidRDefault="0050288E" w:rsidP="00F523F5">
      <w:pPr>
        <w:pStyle w:val="Corptext"/>
        <w:spacing w:before="76" w:line="360" w:lineRule="auto"/>
        <w:ind w:right="1120"/>
      </w:pPr>
      <w:r>
        <w:lastRenderedPageBreak/>
        <w:t xml:space="preserve">required more frequent combinations or changes in the </w:t>
      </w:r>
      <w:r>
        <w:rPr>
          <w:spacing w:val="-2"/>
        </w:rPr>
        <w:t xml:space="preserve">antibiotic </w:t>
      </w:r>
      <w:r>
        <w:t>regimen</w:t>
      </w:r>
      <w:r>
        <w:rPr>
          <w:spacing w:val="-2"/>
        </w:rPr>
        <w:t>.</w:t>
      </w:r>
    </w:p>
    <w:p w14:paraId="434CB0E6" w14:textId="77777777" w:rsidR="0050288E" w:rsidRDefault="0050288E" w:rsidP="0050288E">
      <w:pPr>
        <w:pStyle w:val="Titlu3"/>
        <w:spacing w:before="5"/>
        <w:ind w:left="1345"/>
      </w:pPr>
      <w:r>
        <w:t xml:space="preserve">Type of metabolism </w:t>
      </w:r>
      <w:r>
        <w:rPr>
          <w:spacing w:val="-2"/>
        </w:rPr>
        <w:t>(aerobic/anaerobic)</w:t>
      </w:r>
    </w:p>
    <w:p w14:paraId="702B5313" w14:textId="77777777" w:rsidR="0050288E" w:rsidRDefault="0050288E" w:rsidP="0050288E">
      <w:pPr>
        <w:pStyle w:val="Corptext"/>
        <w:spacing w:before="132" w:line="360" w:lineRule="auto"/>
        <w:ind w:left="625" w:right="1120" w:firstLine="719"/>
      </w:pPr>
      <w:r>
        <w:t>The statistical distribution of cases of association or change of antibiotic therapy based on the type of metabolism (aerobic/anaerobic) is as follows:</w:t>
      </w:r>
    </w:p>
    <w:p w14:paraId="491EF2D8" w14:textId="77777777" w:rsidR="0050288E" w:rsidRDefault="0050288E" w:rsidP="0050288E">
      <w:pPr>
        <w:pStyle w:val="Corptext"/>
        <w:spacing w:before="144"/>
      </w:pPr>
    </w:p>
    <w:p w14:paraId="43571485" w14:textId="77777777" w:rsidR="0050288E" w:rsidRDefault="0050288E" w:rsidP="0050288E">
      <w:pPr>
        <w:pStyle w:val="Titlu3"/>
        <w:spacing w:line="360" w:lineRule="auto"/>
        <w:ind w:left="2341" w:right="1120" w:hanging="877"/>
      </w:pPr>
      <w:r>
        <w:t>Table XL - Table showing the relationship between the type of germ (aerobic/anaerobic) and the frequency of changes in the antibiotic therapy administered</w:t>
      </w:r>
    </w:p>
    <w:tbl>
      <w:tblPr>
        <w:tblW w:w="0" w:type="auto"/>
        <w:tblInd w:w="1365"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CellMar>
          <w:left w:w="0" w:type="dxa"/>
          <w:right w:w="0" w:type="dxa"/>
        </w:tblCellMar>
        <w:tblLook w:val="01E0" w:firstRow="1" w:lastRow="1" w:firstColumn="1" w:lastColumn="1" w:noHBand="0" w:noVBand="0"/>
      </w:tblPr>
      <w:tblGrid>
        <w:gridCol w:w="2780"/>
        <w:gridCol w:w="1131"/>
        <w:gridCol w:w="1082"/>
        <w:gridCol w:w="1034"/>
      </w:tblGrid>
      <w:tr w:rsidR="0050288E" w14:paraId="77B3EF1D" w14:textId="77777777" w:rsidTr="00E964FD">
        <w:trPr>
          <w:trHeight w:val="265"/>
        </w:trPr>
        <w:tc>
          <w:tcPr>
            <w:tcW w:w="2780" w:type="dxa"/>
            <w:tcBorders>
              <w:left w:val="single" w:sz="8" w:space="0" w:color="DADCDD"/>
              <w:right w:val="single" w:sz="8" w:space="0" w:color="DADCDD"/>
            </w:tcBorders>
          </w:tcPr>
          <w:p w14:paraId="7EBB1A2A" w14:textId="77777777" w:rsidR="0050288E" w:rsidRDefault="0050288E" w:rsidP="00E964FD">
            <w:pPr>
              <w:pStyle w:val="TableParagraph"/>
              <w:ind w:left="0"/>
              <w:rPr>
                <w:sz w:val="18"/>
              </w:rPr>
            </w:pPr>
          </w:p>
        </w:tc>
        <w:tc>
          <w:tcPr>
            <w:tcW w:w="1131" w:type="dxa"/>
            <w:tcBorders>
              <w:left w:val="single" w:sz="8" w:space="0" w:color="DADCDD"/>
              <w:right w:val="single" w:sz="8" w:space="0" w:color="DADCDD"/>
            </w:tcBorders>
          </w:tcPr>
          <w:p w14:paraId="6AE7B404"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Aerobic</w:t>
            </w:r>
          </w:p>
        </w:tc>
        <w:tc>
          <w:tcPr>
            <w:tcW w:w="1082" w:type="dxa"/>
            <w:tcBorders>
              <w:left w:val="single" w:sz="8" w:space="0" w:color="DADCDD"/>
              <w:right w:val="single" w:sz="8" w:space="0" w:color="DADCDD"/>
            </w:tcBorders>
          </w:tcPr>
          <w:p w14:paraId="55F1F9E8" w14:textId="77777777" w:rsidR="0050288E" w:rsidRDefault="0050288E" w:rsidP="00E964FD">
            <w:pPr>
              <w:pStyle w:val="TableParagraph"/>
              <w:spacing w:before="9" w:line="235" w:lineRule="exact"/>
              <w:ind w:left="0" w:right="124"/>
              <w:jc w:val="center"/>
              <w:rPr>
                <w:rFonts w:ascii="Calibri"/>
                <w:sz w:val="21"/>
              </w:rPr>
            </w:pPr>
            <w:r>
              <w:rPr>
                <w:rFonts w:ascii="Calibri"/>
                <w:spacing w:val="-2"/>
                <w:w w:val="115"/>
                <w:sz w:val="21"/>
              </w:rPr>
              <w:t>Anaerobic</w:t>
            </w:r>
          </w:p>
        </w:tc>
        <w:tc>
          <w:tcPr>
            <w:tcW w:w="1034" w:type="dxa"/>
            <w:tcBorders>
              <w:left w:val="single" w:sz="8" w:space="0" w:color="DADCDD"/>
              <w:right w:val="single" w:sz="8" w:space="0" w:color="DADCDD"/>
            </w:tcBorders>
          </w:tcPr>
          <w:p w14:paraId="3F0D2E3F" w14:textId="77777777" w:rsidR="0050288E" w:rsidRDefault="0050288E" w:rsidP="00E964FD">
            <w:pPr>
              <w:pStyle w:val="TableParagraph"/>
              <w:spacing w:before="9" w:line="235" w:lineRule="exact"/>
              <w:ind w:left="0" w:right="20"/>
              <w:jc w:val="right"/>
              <w:rPr>
                <w:rFonts w:ascii="Calibri"/>
                <w:sz w:val="21"/>
              </w:rPr>
            </w:pPr>
            <w:r>
              <w:rPr>
                <w:rFonts w:ascii="Calibri"/>
                <w:spacing w:val="-10"/>
                <w:w w:val="115"/>
                <w:sz w:val="21"/>
              </w:rPr>
              <w:t xml:space="preserve">P </w:t>
            </w:r>
            <w:r>
              <w:rPr>
                <w:rFonts w:ascii="Calibri"/>
                <w:w w:val="115"/>
                <w:sz w:val="21"/>
              </w:rPr>
              <w:t>value</w:t>
            </w:r>
          </w:p>
        </w:tc>
      </w:tr>
      <w:tr w:rsidR="0050288E" w14:paraId="25621E64" w14:textId="77777777" w:rsidTr="00E964FD">
        <w:trPr>
          <w:trHeight w:val="265"/>
        </w:trPr>
        <w:tc>
          <w:tcPr>
            <w:tcW w:w="2780" w:type="dxa"/>
            <w:tcBorders>
              <w:left w:val="single" w:sz="8" w:space="0" w:color="DADCDD"/>
              <w:right w:val="single" w:sz="8" w:space="0" w:color="DADCDD"/>
            </w:tcBorders>
          </w:tcPr>
          <w:p w14:paraId="4CE92FA2" w14:textId="77777777" w:rsidR="0050288E" w:rsidRDefault="0050288E" w:rsidP="00E964FD">
            <w:pPr>
              <w:pStyle w:val="TableParagraph"/>
              <w:spacing w:before="9" w:line="235" w:lineRule="exact"/>
              <w:ind w:left="38"/>
              <w:rPr>
                <w:rFonts w:ascii="Calibri" w:hAnsi="Calibri"/>
                <w:sz w:val="21"/>
              </w:rPr>
            </w:pPr>
            <w:r>
              <w:rPr>
                <w:rFonts w:ascii="Calibri" w:hAnsi="Calibri"/>
                <w:spacing w:val="-2"/>
                <w:w w:val="115"/>
                <w:sz w:val="21"/>
              </w:rPr>
              <w:t>No association</w:t>
            </w:r>
          </w:p>
        </w:tc>
        <w:tc>
          <w:tcPr>
            <w:tcW w:w="1131" w:type="dxa"/>
            <w:tcBorders>
              <w:left w:val="single" w:sz="8" w:space="0" w:color="DADCDD"/>
              <w:right w:val="single" w:sz="8" w:space="0" w:color="DADCDD"/>
            </w:tcBorders>
          </w:tcPr>
          <w:p w14:paraId="28D53CAF" w14:textId="4E9C6F51" w:rsidR="0050288E" w:rsidRDefault="0050288E" w:rsidP="00E964FD">
            <w:pPr>
              <w:pStyle w:val="TableParagraph"/>
              <w:spacing w:before="9" w:line="235" w:lineRule="exact"/>
              <w:ind w:left="38"/>
              <w:rPr>
                <w:rFonts w:ascii="Calibri"/>
                <w:sz w:val="21"/>
              </w:rPr>
            </w:pPr>
            <w:r>
              <w:rPr>
                <w:rFonts w:ascii="Calibri"/>
                <w:spacing w:val="-5"/>
                <w:w w:val="115"/>
                <w:sz w:val="21"/>
              </w:rPr>
              <w:t>1</w:t>
            </w:r>
            <w:r>
              <w:rPr>
                <w:rFonts w:ascii="Calibri"/>
                <w:spacing w:val="-2"/>
                <w:w w:val="115"/>
                <w:sz w:val="21"/>
              </w:rPr>
              <w:t>0</w:t>
            </w:r>
            <w:r w:rsidR="00F523F5">
              <w:rPr>
                <w:rFonts w:ascii="Calibri"/>
                <w:spacing w:val="-2"/>
                <w:w w:val="115"/>
                <w:sz w:val="21"/>
              </w:rPr>
              <w:t>(52,6%)</w:t>
            </w:r>
          </w:p>
        </w:tc>
        <w:tc>
          <w:tcPr>
            <w:tcW w:w="1082" w:type="dxa"/>
            <w:tcBorders>
              <w:left w:val="single" w:sz="8" w:space="0" w:color="DADCDD"/>
              <w:right w:val="single" w:sz="8" w:space="0" w:color="DADCDD"/>
            </w:tcBorders>
          </w:tcPr>
          <w:p w14:paraId="1785CF75" w14:textId="77777777" w:rsidR="0050288E" w:rsidRDefault="0050288E" w:rsidP="00E964FD">
            <w:pPr>
              <w:pStyle w:val="TableParagraph"/>
              <w:spacing w:before="9" w:line="235" w:lineRule="exact"/>
              <w:ind w:left="0" w:right="82"/>
              <w:jc w:val="center"/>
              <w:rPr>
                <w:rFonts w:ascii="Calibri"/>
                <w:sz w:val="21"/>
              </w:rPr>
            </w:pPr>
            <w:r>
              <w:rPr>
                <w:rFonts w:ascii="Calibri"/>
                <w:w w:val="115"/>
                <w:sz w:val="21"/>
              </w:rPr>
              <w:t xml:space="preserve">9 </w:t>
            </w:r>
            <w:r>
              <w:rPr>
                <w:rFonts w:ascii="Calibri"/>
                <w:spacing w:val="-2"/>
                <w:w w:val="115"/>
                <w:sz w:val="21"/>
              </w:rPr>
              <w:t>(47.4%)</w:t>
            </w:r>
          </w:p>
        </w:tc>
        <w:tc>
          <w:tcPr>
            <w:tcW w:w="1034" w:type="dxa"/>
            <w:tcBorders>
              <w:left w:val="single" w:sz="8" w:space="0" w:color="DADCDD"/>
              <w:right w:val="single" w:sz="8" w:space="0" w:color="DADCDD"/>
            </w:tcBorders>
          </w:tcPr>
          <w:p w14:paraId="037472BB" w14:textId="60F4F721" w:rsidR="0050288E" w:rsidRDefault="0050288E" w:rsidP="00E964FD">
            <w:pPr>
              <w:pStyle w:val="TableParagraph"/>
              <w:spacing w:before="9" w:line="235" w:lineRule="exact"/>
              <w:ind w:left="0" w:right="6"/>
              <w:jc w:val="right"/>
              <w:rPr>
                <w:rFonts w:ascii="Calibri"/>
                <w:sz w:val="21"/>
              </w:rPr>
            </w:pPr>
            <w:r>
              <w:rPr>
                <w:rFonts w:ascii="Calibri"/>
                <w:spacing w:val="-4"/>
                <w:w w:val="115"/>
                <w:sz w:val="21"/>
              </w:rPr>
              <w:t>0</w:t>
            </w:r>
            <w:r w:rsidR="00F523F5">
              <w:rPr>
                <w:rFonts w:ascii="Calibri"/>
                <w:spacing w:val="-4"/>
                <w:w w:val="115"/>
                <w:sz w:val="21"/>
              </w:rPr>
              <w:t>,</w:t>
            </w:r>
            <w:r>
              <w:rPr>
                <w:rFonts w:ascii="Calibri"/>
                <w:spacing w:val="-4"/>
                <w:w w:val="115"/>
                <w:sz w:val="21"/>
              </w:rPr>
              <w:t>94</w:t>
            </w:r>
          </w:p>
        </w:tc>
      </w:tr>
      <w:tr w:rsidR="0050288E" w14:paraId="52D2567B" w14:textId="77777777" w:rsidTr="00E964FD">
        <w:trPr>
          <w:trHeight w:val="264"/>
        </w:trPr>
        <w:tc>
          <w:tcPr>
            <w:tcW w:w="2780" w:type="dxa"/>
            <w:tcBorders>
              <w:left w:val="single" w:sz="8" w:space="0" w:color="DADCDD"/>
              <w:right w:val="single" w:sz="8" w:space="0" w:color="DADCDD"/>
            </w:tcBorders>
          </w:tcPr>
          <w:p w14:paraId="4034AD7B" w14:textId="77777777" w:rsidR="0050288E" w:rsidRDefault="0050288E" w:rsidP="00E964FD">
            <w:pPr>
              <w:pStyle w:val="TableParagraph"/>
              <w:spacing w:before="9" w:line="236" w:lineRule="exact"/>
              <w:ind w:left="38"/>
              <w:rPr>
                <w:rFonts w:ascii="Calibri"/>
                <w:sz w:val="21"/>
              </w:rPr>
            </w:pPr>
            <w:r>
              <w:rPr>
                <w:rFonts w:ascii="Calibri"/>
                <w:w w:val="115"/>
                <w:sz w:val="21"/>
              </w:rPr>
              <w:t xml:space="preserve">With association or </w:t>
            </w:r>
            <w:r>
              <w:rPr>
                <w:rFonts w:ascii="Calibri"/>
                <w:spacing w:val="-2"/>
                <w:w w:val="115"/>
                <w:sz w:val="21"/>
              </w:rPr>
              <w:t>change</w:t>
            </w:r>
          </w:p>
        </w:tc>
        <w:tc>
          <w:tcPr>
            <w:tcW w:w="1131" w:type="dxa"/>
            <w:tcBorders>
              <w:left w:val="single" w:sz="8" w:space="0" w:color="DADCDD"/>
              <w:right w:val="single" w:sz="8" w:space="0" w:color="DADCDD"/>
            </w:tcBorders>
          </w:tcPr>
          <w:p w14:paraId="3FF028A4" w14:textId="53DF2E5D" w:rsidR="0050288E" w:rsidRDefault="0050288E" w:rsidP="00E964FD">
            <w:pPr>
              <w:pStyle w:val="TableParagraph"/>
              <w:spacing w:before="9" w:line="236" w:lineRule="exact"/>
              <w:ind w:left="38"/>
              <w:rPr>
                <w:rFonts w:ascii="Calibri"/>
                <w:sz w:val="21"/>
              </w:rPr>
            </w:pPr>
            <w:r>
              <w:rPr>
                <w:rFonts w:ascii="Calibri"/>
                <w:spacing w:val="-5"/>
                <w:w w:val="115"/>
                <w:sz w:val="21"/>
              </w:rPr>
              <w:t>1</w:t>
            </w:r>
            <w:r>
              <w:rPr>
                <w:rFonts w:ascii="Calibri"/>
                <w:spacing w:val="-2"/>
                <w:w w:val="115"/>
                <w:sz w:val="21"/>
              </w:rPr>
              <w:t>6</w:t>
            </w:r>
            <w:r w:rsidR="00F523F5">
              <w:rPr>
                <w:rFonts w:ascii="Calibri"/>
                <w:spacing w:val="-2"/>
                <w:w w:val="115"/>
                <w:sz w:val="21"/>
              </w:rPr>
              <w:t>(51,6%)</w:t>
            </w:r>
          </w:p>
        </w:tc>
        <w:tc>
          <w:tcPr>
            <w:tcW w:w="1082" w:type="dxa"/>
            <w:tcBorders>
              <w:left w:val="single" w:sz="8" w:space="0" w:color="DADCDD"/>
              <w:right w:val="single" w:sz="8" w:space="0" w:color="DADCDD"/>
            </w:tcBorders>
          </w:tcPr>
          <w:p w14:paraId="7B53F710" w14:textId="77777777" w:rsidR="0050288E" w:rsidRDefault="0050288E" w:rsidP="00E964FD">
            <w:pPr>
              <w:pStyle w:val="TableParagraph"/>
              <w:spacing w:before="9" w:line="236" w:lineRule="exact"/>
              <w:ind w:left="0" w:right="16"/>
              <w:jc w:val="center"/>
              <w:rPr>
                <w:rFonts w:ascii="Calibri"/>
                <w:sz w:val="21"/>
              </w:rPr>
            </w:pPr>
            <w:r>
              <w:rPr>
                <w:rFonts w:ascii="Calibri"/>
                <w:spacing w:val="-2"/>
                <w:w w:val="115"/>
                <w:sz w:val="21"/>
              </w:rPr>
              <w:t>15 (48.4%)</w:t>
            </w:r>
          </w:p>
        </w:tc>
        <w:tc>
          <w:tcPr>
            <w:tcW w:w="1034" w:type="dxa"/>
            <w:tcBorders>
              <w:left w:val="single" w:sz="8" w:space="0" w:color="DADCDD"/>
              <w:right w:val="single" w:sz="8" w:space="0" w:color="DADCDD"/>
            </w:tcBorders>
          </w:tcPr>
          <w:p w14:paraId="5F3A18B2" w14:textId="77777777" w:rsidR="0050288E" w:rsidRDefault="0050288E" w:rsidP="00E964FD">
            <w:pPr>
              <w:pStyle w:val="TableParagraph"/>
              <w:ind w:left="0"/>
              <w:rPr>
                <w:sz w:val="18"/>
              </w:rPr>
            </w:pPr>
          </w:p>
        </w:tc>
      </w:tr>
    </w:tbl>
    <w:p w14:paraId="6A4C8326" w14:textId="77777777" w:rsidR="0050288E" w:rsidRDefault="0050288E" w:rsidP="0050288E">
      <w:pPr>
        <w:pStyle w:val="Corptext"/>
        <w:spacing w:before="134" w:line="360" w:lineRule="auto"/>
        <w:ind w:left="625" w:right="1119" w:firstLine="719"/>
        <w:jc w:val="both"/>
      </w:pPr>
      <w:r>
        <w:t>First-line antibiotic therapy proved effective in 52.6% of cases of aerobic infections, and 51.6% of these infections required combination or change of the initial antibiotic regimen.</w:t>
      </w:r>
    </w:p>
    <w:p w14:paraId="14503A2D" w14:textId="77777777" w:rsidR="0050288E" w:rsidRDefault="0050288E" w:rsidP="0050288E">
      <w:pPr>
        <w:pStyle w:val="Corptext"/>
        <w:spacing w:line="360" w:lineRule="auto"/>
        <w:ind w:left="625" w:right="1118" w:firstLine="719"/>
        <w:jc w:val="both"/>
      </w:pPr>
      <w:r>
        <w:t>First-line antibiotic therapy proved effective in 47.4% of cases of anaerobic infections, and 48.4% of these infections required combination or change of the initial antibiotic regimen.</w:t>
      </w:r>
    </w:p>
    <w:p w14:paraId="6A46CE4B" w14:textId="462D83BF" w:rsidR="00975E42" w:rsidRDefault="00975E42" w:rsidP="00975E42">
      <w:pPr>
        <w:pStyle w:val="Listparagraf"/>
        <w:tabs>
          <w:tab w:val="left" w:pos="765"/>
        </w:tabs>
        <w:spacing w:before="139" w:line="360" w:lineRule="auto"/>
        <w:ind w:left="625" w:right="1125" w:firstLine="0"/>
        <w:jc w:val="center"/>
        <w:rPr>
          <w:b/>
          <w:bCs/>
          <w:sz w:val="24"/>
        </w:rPr>
      </w:pPr>
      <w:r w:rsidRPr="00975E42">
        <w:rPr>
          <w:b/>
          <w:bCs/>
          <w:sz w:val="24"/>
        </w:rPr>
        <w:t>DISCUSSION</w:t>
      </w:r>
    </w:p>
    <w:p w14:paraId="70DF6B8A" w14:textId="77777777" w:rsidR="00975E42" w:rsidRDefault="00975E42" w:rsidP="001A010C">
      <w:pPr>
        <w:pStyle w:val="Listparagraf"/>
        <w:tabs>
          <w:tab w:val="left" w:pos="765"/>
        </w:tabs>
        <w:spacing w:before="139" w:line="360" w:lineRule="auto"/>
        <w:ind w:left="625" w:right="1125" w:firstLine="0"/>
        <w:rPr>
          <w:b/>
          <w:bCs/>
          <w:sz w:val="24"/>
        </w:rPr>
      </w:pPr>
    </w:p>
    <w:p w14:paraId="64F64BB7" w14:textId="7BCD84FC" w:rsidR="000A6916" w:rsidRDefault="00975E42" w:rsidP="000A6916">
      <w:pPr>
        <w:pStyle w:val="Corptext"/>
        <w:spacing w:line="360" w:lineRule="auto"/>
        <w:ind w:left="625" w:right="1118" w:firstLine="719"/>
        <w:jc w:val="both"/>
      </w:pPr>
      <w:r w:rsidRPr="00975E42">
        <w:t xml:space="preserve">In recent decades, advances in paediatric oncology treatments have led to a significant increase in survival rates, exceeding 80% in many medical centres. However, infections remain a major cause of morbidity and mortality among these patients due to immunosuppression induced by antineoplastic therapies </w:t>
      </w:r>
      <w:r w:rsidR="00451E5C">
        <w:t>[46]</w:t>
      </w:r>
      <w:r w:rsidRPr="00975E42">
        <w:t xml:space="preserve">. In this context, antibiotic therapy plays a crucial role in the management of infections, and the timing of its administration can significantly influence the patient's prognosis. </w:t>
      </w:r>
    </w:p>
    <w:p w14:paraId="0C4642B9" w14:textId="15664098" w:rsidR="000A6916" w:rsidRDefault="00975E42" w:rsidP="000A6916">
      <w:pPr>
        <w:pStyle w:val="Corptext"/>
        <w:spacing w:line="360" w:lineRule="auto"/>
        <w:ind w:left="625" w:right="1118" w:firstLine="719"/>
        <w:jc w:val="both"/>
      </w:pPr>
      <w:r w:rsidRPr="00975E42">
        <w:t>Studies have shown that prompt initiation of empirical antibiotic therapy in paediatric oncology patients with fever and neutropenia significantly reduces the risk of severe complications and mortality [</w:t>
      </w:r>
      <w:r w:rsidR="000D4B03">
        <w:t>47</w:t>
      </w:r>
      <w:r w:rsidRPr="00975E42">
        <w:t xml:space="preserve">]. For example, a study by Smith et al. (2018) demonstrated that a delay in administering antibiotics of more than one hour after the onset of fever was associated with increased mortality </w:t>
      </w:r>
      <w:r w:rsidR="000A6916">
        <w:t>[</w:t>
      </w:r>
      <w:r w:rsidR="000D4B03">
        <w:t>48]</w:t>
      </w:r>
      <w:r w:rsidRPr="00975E42">
        <w:t xml:space="preserve">. </w:t>
      </w:r>
    </w:p>
    <w:p w14:paraId="479ECED4" w14:textId="52A3A386" w:rsidR="000A6916" w:rsidRDefault="00975E42" w:rsidP="000A6916">
      <w:pPr>
        <w:pStyle w:val="Corptext"/>
        <w:spacing w:line="360" w:lineRule="auto"/>
        <w:ind w:left="625" w:right="1118" w:firstLine="719"/>
        <w:jc w:val="both"/>
      </w:pPr>
      <w:r w:rsidRPr="00975E42">
        <w:t xml:space="preserve">These data underscore the importance of implementing clinical protocols to ensure rapid recognition of signs of infection and immediate initiation of appropriate antimicrobial therapy . Beyond the timing of initiation, the selection of the antibiotic </w:t>
      </w:r>
      <w:r w:rsidRPr="00975E42">
        <w:lastRenderedPageBreak/>
        <w:t xml:space="preserve">regimen is crucial. The use of broad-spectrum antibiotics is common in </w:t>
      </w:r>
      <w:r w:rsidR="000A6916">
        <w:t>the</w:t>
      </w:r>
      <w:r w:rsidRPr="00975E42">
        <w:t xml:space="preserve"> empirical treatment of infections in neutropenic patients. However, prolonged use can lead to antimicrobial resistance and imbalances in the gut microbiota [</w:t>
      </w:r>
      <w:r w:rsidR="000D4B03">
        <w:t>49]</w:t>
      </w:r>
      <w:r w:rsidRPr="00975E42">
        <w:t>. Therefore, periodic reassessment of antibiotic therapy based on microbiological culture results and the patient's clinical evolution is essential, with de-escalation of therapy when possible [</w:t>
      </w:r>
      <w:r w:rsidR="000D4B03">
        <w:t>50]</w:t>
      </w:r>
      <w:r w:rsidRPr="00975E42">
        <w:t xml:space="preserve">. </w:t>
      </w:r>
    </w:p>
    <w:p w14:paraId="532E0EA4" w14:textId="28F484FE" w:rsidR="000A6916" w:rsidRDefault="00975E42" w:rsidP="000A6916">
      <w:pPr>
        <w:pStyle w:val="Corptext"/>
        <w:spacing w:line="360" w:lineRule="auto"/>
        <w:ind w:left="625" w:right="1118" w:firstLine="719"/>
        <w:jc w:val="both"/>
      </w:pPr>
      <w:r w:rsidRPr="00975E42">
        <w:t xml:space="preserve">The results obtained in this study highlight the significant impact of bacterial infections in paediatric oncology patients in the context of chemotherapy-induced immunosuppression. </w:t>
      </w:r>
    </w:p>
    <w:p w14:paraId="114846EE" w14:textId="2A314850" w:rsidR="000A6916" w:rsidRPr="000A6916" w:rsidRDefault="00975E42" w:rsidP="000A6916">
      <w:pPr>
        <w:pStyle w:val="Corptext"/>
        <w:spacing w:line="360" w:lineRule="auto"/>
        <w:ind w:left="625" w:right="1118" w:firstLine="719"/>
        <w:jc w:val="both"/>
      </w:pPr>
      <w:r w:rsidRPr="00975E42">
        <w:t>According to the literature, there are situations in which, following the administration of granulocyte colony-stimulating factors or other therapeutic interventions, the absolute number of neutrophils may return to normal limits [</w:t>
      </w:r>
      <w:r w:rsidR="000D4B03">
        <w:t>51</w:t>
      </w:r>
      <w:r w:rsidRPr="00975E42">
        <w:t>,</w:t>
      </w:r>
      <w:r w:rsidR="000D4B03">
        <w:t>52</w:t>
      </w:r>
      <w:r w:rsidRPr="00975E42">
        <w:t>]</w:t>
      </w:r>
      <w:r w:rsidRPr="000A6916">
        <w:t xml:space="preserve">, </w:t>
      </w:r>
      <w:r w:rsidRPr="00975E42">
        <w:t>without this normalisation reflecting a complete recovery of neutrophil function [</w:t>
      </w:r>
      <w:r w:rsidR="005F328D">
        <w:t>51</w:t>
      </w:r>
      <w:r w:rsidRPr="00975E42">
        <w:t>,53]</w:t>
      </w:r>
      <w:r w:rsidRPr="000A6916">
        <w:t xml:space="preserve">. </w:t>
      </w:r>
    </w:p>
    <w:p w14:paraId="23858C8C" w14:textId="1825E3A5" w:rsidR="000A6916" w:rsidRDefault="00975E42" w:rsidP="000A6916">
      <w:pPr>
        <w:pStyle w:val="Corptext"/>
        <w:spacing w:line="360" w:lineRule="auto"/>
        <w:ind w:left="625" w:right="1118" w:firstLine="719"/>
        <w:jc w:val="both"/>
      </w:pPr>
      <w:r w:rsidRPr="00975E42">
        <w:t xml:space="preserve">In this study, first- and second-line antibiotic regimens were presented in detail in subgroup G2, consisting of patients with microbiologically documented sepsis, for whom the analysis could be performed in relation to the aetiological context of the infectious episodes. Although information on the treatment administered was also available for patients in G1, the lack of a definite etiological diagnosis did not allow for a comparable structuring of the data. This approach reflects clinical practice in which treatment can be subsequently adjusted based on the identification of the pathogen </w:t>
      </w:r>
      <w:r w:rsidR="000A6916">
        <w:t>[</w:t>
      </w:r>
      <w:r w:rsidR="005F328D">
        <w:t>45]</w:t>
      </w:r>
      <w:r w:rsidRPr="00975E42">
        <w:t>.</w:t>
      </w:r>
    </w:p>
    <w:p w14:paraId="6BB079BE" w14:textId="77777777" w:rsidR="000A6916" w:rsidRDefault="00975E42" w:rsidP="000A6916">
      <w:pPr>
        <w:pStyle w:val="Corptext"/>
        <w:spacing w:line="360" w:lineRule="auto"/>
        <w:ind w:left="625" w:right="1118" w:firstLine="719"/>
        <w:jc w:val="both"/>
      </w:pPr>
      <w:r w:rsidRPr="00975E42">
        <w:t xml:space="preserve">Another important aspect highlighted in this study is the variability of the pathogen spectrum identified in patients with bacterial infections. While certain Gram-negative bacteria, such as </w:t>
      </w:r>
      <w:r w:rsidRPr="000A6916">
        <w:rPr>
          <w:i/>
          <w:iCs/>
        </w:rPr>
        <w:t xml:space="preserve">Escherichia coli </w:t>
      </w:r>
      <w:r w:rsidRPr="00975E42">
        <w:t xml:space="preserve">and </w:t>
      </w:r>
      <w:r w:rsidRPr="000A6916">
        <w:rPr>
          <w:i/>
          <w:iCs/>
        </w:rPr>
        <w:t xml:space="preserve">Pseudomonas aeruginosa, </w:t>
      </w:r>
      <w:r w:rsidRPr="00975E42">
        <w:t xml:space="preserve">were dominant in most cases, there was also a considerable incidence of infections with Gram-positive bacteria, such as </w:t>
      </w:r>
      <w:r w:rsidRPr="000A6916">
        <w:rPr>
          <w:i/>
          <w:iCs/>
        </w:rPr>
        <w:t xml:space="preserve">Staphylococcus </w:t>
      </w:r>
      <w:r w:rsidRPr="000A6916">
        <w:t xml:space="preserve">aureus </w:t>
      </w:r>
      <w:r w:rsidRPr="00975E42">
        <w:t xml:space="preserve">and </w:t>
      </w:r>
      <w:r w:rsidRPr="000A6916">
        <w:rPr>
          <w:i/>
          <w:iCs/>
        </w:rPr>
        <w:t xml:space="preserve">Enterococcus </w:t>
      </w:r>
      <w:r w:rsidRPr="000A6916">
        <w:t>spp</w:t>
      </w:r>
      <w:r w:rsidRPr="00975E42">
        <w:t xml:space="preserve">. </w:t>
      </w:r>
    </w:p>
    <w:p w14:paraId="3A464F57" w14:textId="5583BD24" w:rsidR="000A6916" w:rsidRDefault="00975E42" w:rsidP="000A6916">
      <w:pPr>
        <w:pStyle w:val="Corptext"/>
        <w:spacing w:line="360" w:lineRule="auto"/>
        <w:ind w:left="625" w:right="1118" w:firstLine="719"/>
        <w:jc w:val="both"/>
      </w:pPr>
      <w:r w:rsidRPr="00975E42">
        <w:t>These results are consistent with those reported by Freifeld et al. (2011), who emphasised the need for an individualised approach to antimicrobial therapy selection [</w:t>
      </w:r>
      <w:r w:rsidR="005F328D">
        <w:t>52</w:t>
      </w:r>
      <w:r w:rsidRPr="00975E42">
        <w:t xml:space="preserve">]. </w:t>
      </w:r>
    </w:p>
    <w:p w14:paraId="0FAB3AA5" w14:textId="721C4983" w:rsidR="001A010C" w:rsidRDefault="00975E42" w:rsidP="000A6916">
      <w:pPr>
        <w:pStyle w:val="Corptext"/>
        <w:spacing w:line="360" w:lineRule="auto"/>
        <w:ind w:left="625" w:right="1118" w:firstLine="719"/>
        <w:jc w:val="both"/>
      </w:pPr>
      <w:r w:rsidRPr="00975E42">
        <w:t xml:space="preserve">Furthermore, monitoring inflammatory biomarkers, such as C-reactive protein (CRP) and procalcitonin (PCT), has proven to be particularly useful in stratifying patients at high risk of severe infections. Elevated levels of these biomarker s have been correlated with unfavourable outcomes, confirming the data </w:t>
      </w:r>
      <w:proofErr w:type="spellStart"/>
      <w:r w:rsidRPr="00975E42">
        <w:t>available</w:t>
      </w:r>
      <w:proofErr w:type="spellEnd"/>
      <w:r w:rsidRPr="00975E42">
        <w:t xml:space="preserve"> in </w:t>
      </w:r>
      <w:proofErr w:type="spellStart"/>
      <w:r w:rsidRPr="00975E42">
        <w:t>the</w:t>
      </w:r>
      <w:proofErr w:type="spellEnd"/>
      <w:r w:rsidRPr="00975E42">
        <w:t xml:space="preserve"> </w:t>
      </w:r>
      <w:proofErr w:type="spellStart"/>
      <w:r w:rsidRPr="00975E42">
        <w:t>literature</w:t>
      </w:r>
      <w:proofErr w:type="spellEnd"/>
      <w:r w:rsidRPr="00975E42">
        <w:t xml:space="preserve"> </w:t>
      </w:r>
      <w:r w:rsidR="005F328D">
        <w:t>[</w:t>
      </w:r>
      <w:r w:rsidR="001D6187">
        <w:t>53</w:t>
      </w:r>
      <w:r w:rsidR="005F328D">
        <w:t>,</w:t>
      </w:r>
      <w:r w:rsidR="008918FD">
        <w:t>5</w:t>
      </w:r>
      <w:r w:rsidR="001D6187">
        <w:t>4</w:t>
      </w:r>
      <w:r w:rsidR="008918FD">
        <w:t>]</w:t>
      </w:r>
      <w:r w:rsidRPr="00975E42">
        <w:t xml:space="preserve">. The role of CRP </w:t>
      </w:r>
      <w:proofErr w:type="spellStart"/>
      <w:r w:rsidRPr="00975E42">
        <w:t>was</w:t>
      </w:r>
      <w:proofErr w:type="spellEnd"/>
      <w:r w:rsidRPr="00975E42">
        <w:t xml:space="preserve"> </w:t>
      </w:r>
      <w:proofErr w:type="spellStart"/>
      <w:r w:rsidRPr="00975E42">
        <w:t>also</w:t>
      </w:r>
      <w:proofErr w:type="spellEnd"/>
      <w:r w:rsidRPr="00975E42">
        <w:t xml:space="preserve"> </w:t>
      </w:r>
      <w:proofErr w:type="spellStart"/>
      <w:r w:rsidRPr="00975E42">
        <w:t>highlighted</w:t>
      </w:r>
      <w:proofErr w:type="spellEnd"/>
      <w:r w:rsidRPr="00975E42">
        <w:t xml:space="preserve"> in </w:t>
      </w:r>
      <w:proofErr w:type="spellStart"/>
      <w:r w:rsidRPr="00975E42">
        <w:t>our</w:t>
      </w:r>
      <w:proofErr w:type="spellEnd"/>
      <w:r w:rsidRPr="00975E42">
        <w:t xml:space="preserve"> </w:t>
      </w:r>
      <w:proofErr w:type="spellStart"/>
      <w:r w:rsidRPr="00975E42">
        <w:t>study</w:t>
      </w:r>
      <w:proofErr w:type="spellEnd"/>
      <w:r w:rsidRPr="00975E42">
        <w:t>.[</w:t>
      </w:r>
      <w:r w:rsidR="001D6187">
        <w:t>9</w:t>
      </w:r>
      <w:r w:rsidRPr="00975E42">
        <w:t xml:space="preserve">] </w:t>
      </w:r>
      <w:proofErr w:type="spellStart"/>
      <w:r w:rsidRPr="00975E42">
        <w:t>With</w:t>
      </w:r>
      <w:proofErr w:type="spellEnd"/>
      <w:r w:rsidRPr="00975E42">
        <w:t xml:space="preserve"> </w:t>
      </w:r>
      <w:proofErr w:type="spellStart"/>
      <w:r w:rsidRPr="00975E42">
        <w:t>regard</w:t>
      </w:r>
      <w:proofErr w:type="spellEnd"/>
      <w:r w:rsidRPr="00975E42">
        <w:t xml:space="preserve"> </w:t>
      </w:r>
      <w:proofErr w:type="spellStart"/>
      <w:r w:rsidRPr="00975E42">
        <w:t>to</w:t>
      </w:r>
      <w:proofErr w:type="spellEnd"/>
      <w:r w:rsidRPr="00975E42">
        <w:t xml:space="preserve"> </w:t>
      </w:r>
      <w:proofErr w:type="spellStart"/>
      <w:r w:rsidRPr="00975E42">
        <w:t>the</w:t>
      </w:r>
      <w:proofErr w:type="spellEnd"/>
      <w:r w:rsidRPr="00975E42">
        <w:t xml:space="preserve"> antibiogram, the results of our study showed an alarming increase in antimicrobial resistance, particularly </w:t>
      </w:r>
      <w:r w:rsidRPr="00975E42">
        <w:lastRenderedPageBreak/>
        <w:t xml:space="preserve">in certain strains of </w:t>
      </w:r>
      <w:r w:rsidRPr="000A6916">
        <w:rPr>
          <w:i/>
          <w:iCs/>
        </w:rPr>
        <w:t xml:space="preserve">Klebsiella pneumoniae </w:t>
      </w:r>
      <w:r w:rsidRPr="00975E42">
        <w:t xml:space="preserve">and </w:t>
      </w:r>
      <w:r w:rsidRPr="000A6916">
        <w:rPr>
          <w:i/>
          <w:iCs/>
        </w:rPr>
        <w:t>Acinetobacter baumannii</w:t>
      </w:r>
      <w:r w:rsidRPr="00975E42">
        <w:t xml:space="preserve">. These findings are worrying and highlight the need for epidemiological surveillance strategies and the judicious use of antibiotics to limit </w:t>
      </w:r>
      <w:proofErr w:type="spellStart"/>
      <w:r w:rsidRPr="00975E42">
        <w:t>the</w:t>
      </w:r>
      <w:proofErr w:type="spellEnd"/>
      <w:r w:rsidRPr="00975E42">
        <w:t xml:space="preserve"> </w:t>
      </w:r>
      <w:proofErr w:type="spellStart"/>
      <w:r w:rsidRPr="00975E42">
        <w:t>phenomenon</w:t>
      </w:r>
      <w:proofErr w:type="spellEnd"/>
      <w:r w:rsidRPr="00975E42">
        <w:t xml:space="preserve"> of </w:t>
      </w:r>
      <w:proofErr w:type="spellStart"/>
      <w:r w:rsidRPr="00975E42">
        <w:t>bacterial</w:t>
      </w:r>
      <w:proofErr w:type="spellEnd"/>
      <w:r w:rsidRPr="00975E42">
        <w:t xml:space="preserve"> </w:t>
      </w:r>
      <w:proofErr w:type="spellStart"/>
      <w:r w:rsidRPr="00975E42">
        <w:t>resistance</w:t>
      </w:r>
      <w:proofErr w:type="spellEnd"/>
      <w:r w:rsidRPr="00975E42">
        <w:t xml:space="preserve"> [</w:t>
      </w:r>
      <w:r w:rsidR="008918FD">
        <w:t>5</w:t>
      </w:r>
      <w:r w:rsidR="001D6187">
        <w:t>5</w:t>
      </w:r>
      <w:r w:rsidR="008918FD">
        <w:t>,5</w:t>
      </w:r>
      <w:r w:rsidR="001D6187">
        <w:t>6</w:t>
      </w:r>
      <w:r w:rsidR="008918FD">
        <w:t>]</w:t>
      </w:r>
      <w:r w:rsidRPr="00975E42">
        <w:t>.</w:t>
      </w:r>
    </w:p>
    <w:p w14:paraId="349168EA" w14:textId="77777777" w:rsidR="00441C6F" w:rsidRDefault="00441C6F" w:rsidP="000A6916">
      <w:pPr>
        <w:pStyle w:val="Corptext"/>
        <w:spacing w:line="360" w:lineRule="auto"/>
        <w:ind w:left="625" w:right="1118" w:firstLine="719"/>
        <w:jc w:val="both"/>
      </w:pPr>
    </w:p>
    <w:p w14:paraId="1404FE0D" w14:textId="4972B5EB" w:rsidR="00441C6F" w:rsidRDefault="00441C6F" w:rsidP="00441C6F">
      <w:pPr>
        <w:pStyle w:val="Corptext"/>
        <w:spacing w:before="1" w:line="360" w:lineRule="auto"/>
        <w:ind w:left="625" w:right="1116" w:firstLine="719"/>
        <w:jc w:val="center"/>
        <w:rPr>
          <w:b/>
          <w:bCs/>
        </w:rPr>
      </w:pPr>
      <w:r w:rsidRPr="00441C6F">
        <w:rPr>
          <w:b/>
          <w:bCs/>
        </w:rPr>
        <w:t>CONCLUSIONS</w:t>
      </w:r>
    </w:p>
    <w:p w14:paraId="3C6AF179" w14:textId="303CF396" w:rsidR="00BD1AFB" w:rsidRDefault="00441C6F" w:rsidP="00BD1AFB">
      <w:pPr>
        <w:pStyle w:val="Corptext"/>
        <w:spacing w:before="1" w:line="360" w:lineRule="auto"/>
        <w:ind w:left="625" w:right="1116" w:firstLine="719"/>
        <w:jc w:val="both"/>
      </w:pPr>
      <w:r w:rsidRPr="00441C6F">
        <w:t>The results of this study confirm the importance of rapid and effective intervention in the treatment of infections in paediatric cancer patients. The use of inflammatory biomarkers to guide therapy and the implementation of evidence-based treatment protocols can significantly improve the prognosis of these patients. However, continuous monitoring of bacterial resistance is essential for adjusting therapeutic approaches to current epidemiological circumstances.</w:t>
      </w:r>
    </w:p>
    <w:p w14:paraId="21A3B832" w14:textId="5A0D433E" w:rsidR="000A5F68" w:rsidRDefault="000A5F68" w:rsidP="00BD1AFB">
      <w:pPr>
        <w:pStyle w:val="Corptext"/>
        <w:spacing w:before="1" w:line="360" w:lineRule="auto"/>
        <w:ind w:left="625" w:right="1116" w:firstLine="719"/>
        <w:jc w:val="both"/>
      </w:pPr>
      <w:r>
        <w:t xml:space="preserve">The originality </w:t>
      </w:r>
      <w:r w:rsidRPr="000A5F68">
        <w:t>of the paper lies in the operationalisation of an extended</w:t>
      </w:r>
      <w:r w:rsidRPr="000A5F68">
        <w:rPr>
          <w:b/>
          <w:bCs/>
        </w:rPr>
        <w:t>,</w:t>
      </w:r>
      <w:r w:rsidRPr="000A5F68">
        <w:t xml:space="preserve"> risk-based definition in which febrile episodes with a comparable clinical profile are classified and treated uniformly, without conditioning the decision on an isolated numerical threshold. The rationale is clinical: infection is, in itself, a major factor of severity</w:t>
      </w:r>
      <w:r w:rsidRPr="000A5F68">
        <w:rPr>
          <w:b/>
          <w:bCs/>
        </w:rPr>
        <w:t xml:space="preserve">, </w:t>
      </w:r>
      <w:r w:rsidRPr="000A5F68">
        <w:t xml:space="preserve">and overestimating seemingly reassuring values may underestimate the risk. The proposed approach is in line with recent trends in the literature (Lehrnbecher; Castagnola) and supports the adaptation of </w:t>
      </w:r>
      <w:proofErr w:type="spellStart"/>
      <w:r w:rsidRPr="000A5F68">
        <w:t>criteria</w:t>
      </w:r>
      <w:proofErr w:type="spellEnd"/>
      <w:r w:rsidRPr="000A5F68">
        <w:t xml:space="preserve"> </w:t>
      </w:r>
      <w:proofErr w:type="spellStart"/>
      <w:r w:rsidRPr="000A5F68">
        <w:t>to</w:t>
      </w:r>
      <w:proofErr w:type="spellEnd"/>
      <w:r w:rsidRPr="000A5F68">
        <w:t xml:space="preserve"> </w:t>
      </w:r>
      <w:proofErr w:type="spellStart"/>
      <w:r w:rsidRPr="000A5F68">
        <w:t>the</w:t>
      </w:r>
      <w:proofErr w:type="spellEnd"/>
      <w:r w:rsidRPr="000A5F68">
        <w:t xml:space="preserve"> </w:t>
      </w:r>
      <w:proofErr w:type="spellStart"/>
      <w:r w:rsidRPr="000A5F68">
        <w:t>patient's</w:t>
      </w:r>
      <w:proofErr w:type="spellEnd"/>
      <w:r w:rsidRPr="000A5F68">
        <w:t xml:space="preserve"> actual context [</w:t>
      </w:r>
      <w:r w:rsidR="008918FD">
        <w:t>5</w:t>
      </w:r>
      <w:r w:rsidR="001D6187">
        <w:t>7</w:t>
      </w:r>
      <w:r w:rsidR="008918FD">
        <w:t>,5</w:t>
      </w:r>
      <w:r w:rsidR="001D6187">
        <w:t>8</w:t>
      </w:r>
      <w:r w:rsidR="008918FD">
        <w:t>]</w:t>
      </w:r>
      <w:r w:rsidRPr="000A5F68">
        <w:t xml:space="preserve">. This option does not change the standard definition, but clarifies the triage and decision-making process. </w:t>
      </w:r>
    </w:p>
    <w:p w14:paraId="10036AB5" w14:textId="7F85CC7A" w:rsidR="00A2453B" w:rsidRDefault="000A5F68" w:rsidP="00BD1AFB">
      <w:pPr>
        <w:pStyle w:val="Corptext"/>
        <w:spacing w:before="1" w:line="360" w:lineRule="auto"/>
        <w:ind w:left="625" w:right="1116" w:firstLine="719"/>
        <w:jc w:val="both"/>
      </w:pPr>
      <w:r w:rsidRPr="000A5F68">
        <w:t xml:space="preserve">An innovative aspect of the research is the evaluation of haematological parameters at two points in time: at the onset of the infectious episode and after completion of antibiotic therapy. Unlike studies such as those by Hakim or Alexander, which focus on the </w:t>
      </w:r>
      <w:proofErr w:type="spellStart"/>
      <w:r w:rsidRPr="000A5F68">
        <w:t>initial</w:t>
      </w:r>
      <w:proofErr w:type="spellEnd"/>
      <w:r w:rsidRPr="000A5F68">
        <w:t xml:space="preserve"> moment of </w:t>
      </w:r>
      <w:proofErr w:type="spellStart"/>
      <w:r w:rsidRPr="000A5F68">
        <w:t>infection</w:t>
      </w:r>
      <w:proofErr w:type="spellEnd"/>
      <w:r w:rsidRPr="000A5F68">
        <w:t xml:space="preserve"> [</w:t>
      </w:r>
      <w:r w:rsidR="00057663">
        <w:t>59</w:t>
      </w:r>
      <w:r w:rsidR="001D6187">
        <w:t>,60</w:t>
      </w:r>
      <w:r w:rsidRPr="000A5F68">
        <w:t xml:space="preserve">], </w:t>
      </w:r>
      <w:proofErr w:type="spellStart"/>
      <w:r w:rsidRPr="000A5F68">
        <w:t>the</w:t>
      </w:r>
      <w:proofErr w:type="spellEnd"/>
      <w:r w:rsidRPr="000A5F68">
        <w:t xml:space="preserve"> </w:t>
      </w:r>
      <w:proofErr w:type="spellStart"/>
      <w:r w:rsidRPr="000A5F68">
        <w:t>present</w:t>
      </w:r>
      <w:proofErr w:type="spellEnd"/>
      <w:r w:rsidRPr="000A5F68">
        <w:t xml:space="preserve"> </w:t>
      </w:r>
      <w:proofErr w:type="spellStart"/>
      <w:r w:rsidRPr="000A5F68">
        <w:t>study</w:t>
      </w:r>
      <w:proofErr w:type="spellEnd"/>
      <w:r w:rsidRPr="000A5F68">
        <w:t xml:space="preserve"> </w:t>
      </w:r>
      <w:proofErr w:type="spellStart"/>
      <w:r w:rsidRPr="000A5F68">
        <w:t>allows</w:t>
      </w:r>
      <w:proofErr w:type="spellEnd"/>
      <w:r w:rsidRPr="000A5F68">
        <w:t xml:space="preserve"> </w:t>
      </w:r>
      <w:proofErr w:type="spellStart"/>
      <w:r w:rsidRPr="000A5F68">
        <w:t>the</w:t>
      </w:r>
      <w:proofErr w:type="spellEnd"/>
      <w:r w:rsidRPr="000A5F68">
        <w:t xml:space="preserve"> </w:t>
      </w:r>
      <w:proofErr w:type="spellStart"/>
      <w:r w:rsidRPr="000A5F68">
        <w:t>observation</w:t>
      </w:r>
      <w:proofErr w:type="spellEnd"/>
      <w:r w:rsidRPr="000A5F68">
        <w:t xml:space="preserve"> of the clinical-biological trajectory in dynamics. </w:t>
      </w:r>
    </w:p>
    <w:p w14:paraId="02FC7356" w14:textId="340B4F1F" w:rsidR="000A5F68" w:rsidRDefault="000A5F68" w:rsidP="00BD1AFB">
      <w:pPr>
        <w:pStyle w:val="Corptext"/>
        <w:spacing w:before="1" w:line="360" w:lineRule="auto"/>
        <w:ind w:left="625" w:right="1116" w:firstLine="719"/>
        <w:jc w:val="both"/>
      </w:pPr>
      <w:r w:rsidRPr="000A5F68">
        <w:t xml:space="preserve">An important contribution is the inclusion in the analysis of variables that are rarely examined in correlation: nutritional status, transfusion history, associated non-oncological conditions, and alteration of anatomical barriers. This integration differentiates the study from approaches limited to </w:t>
      </w:r>
      <w:proofErr w:type="spellStart"/>
      <w:r w:rsidRPr="000A5F68">
        <w:t>the</w:t>
      </w:r>
      <w:proofErr w:type="spellEnd"/>
      <w:r w:rsidRPr="000A5F68">
        <w:t xml:space="preserve"> </w:t>
      </w:r>
      <w:proofErr w:type="spellStart"/>
      <w:r w:rsidRPr="000A5F68">
        <w:t>pathogen</w:t>
      </w:r>
      <w:proofErr w:type="spellEnd"/>
      <w:r w:rsidRPr="000A5F68">
        <w:t xml:space="preserve"> or </w:t>
      </w:r>
      <w:proofErr w:type="spellStart"/>
      <w:r w:rsidRPr="000A5F68">
        <w:t>type</w:t>
      </w:r>
      <w:proofErr w:type="spellEnd"/>
      <w:r w:rsidRPr="000A5F68">
        <w:t xml:space="preserve"> of cancer [</w:t>
      </w:r>
      <w:r w:rsidR="00057663">
        <w:t>6</w:t>
      </w:r>
      <w:r w:rsidR="001D6187">
        <w:t>1</w:t>
      </w:r>
      <w:r w:rsidRPr="000A5F68">
        <w:t>].</w:t>
      </w:r>
    </w:p>
    <w:p w14:paraId="0D3E70A6" w14:textId="2CC82BAB" w:rsidR="00034823" w:rsidRDefault="00034823" w:rsidP="00034823">
      <w:pPr>
        <w:pStyle w:val="Corptext"/>
        <w:spacing w:line="360" w:lineRule="auto"/>
        <w:ind w:left="625" w:right="1120" w:firstLine="719"/>
        <w:jc w:val="both"/>
      </w:pPr>
      <w:r>
        <w:t xml:space="preserve">The study proposes a series of practical guidelines adapted to the reality of the Romanian h cal system, which can support the updating of clinical protocols and the development of national strategies in this field. The conclusions are in line with recent international guidelines, as well as with the National Guidelines developed by the Oncology Institute in Cluj-Napoca, a document that marks an important step in the </w:t>
      </w:r>
      <w:r>
        <w:lastRenderedPageBreak/>
        <w:t xml:space="preserve">standardisation of </w:t>
      </w:r>
      <w:proofErr w:type="spellStart"/>
      <w:r>
        <w:t>practices</w:t>
      </w:r>
      <w:proofErr w:type="spellEnd"/>
      <w:r>
        <w:t xml:space="preserve"> in Romanian </w:t>
      </w:r>
      <w:proofErr w:type="spellStart"/>
      <w:r>
        <w:t>paediatric</w:t>
      </w:r>
      <w:proofErr w:type="spellEnd"/>
      <w:r>
        <w:t xml:space="preserve"> </w:t>
      </w:r>
      <w:proofErr w:type="spellStart"/>
      <w:r>
        <w:t>oncology</w:t>
      </w:r>
      <w:proofErr w:type="spellEnd"/>
      <w:r>
        <w:t xml:space="preserve"> [</w:t>
      </w:r>
      <w:r w:rsidR="00057663">
        <w:t>6</w:t>
      </w:r>
      <w:r w:rsidR="001D6187">
        <w:t>2</w:t>
      </w:r>
      <w:r w:rsidR="00057663">
        <w:t>]</w:t>
      </w:r>
      <w:r>
        <w:t>.</w:t>
      </w:r>
    </w:p>
    <w:p w14:paraId="4A751821" w14:textId="77777777" w:rsidR="00034823" w:rsidRDefault="00034823" w:rsidP="00034823">
      <w:pPr>
        <w:pStyle w:val="Corptext"/>
        <w:spacing w:line="360" w:lineRule="auto"/>
        <w:ind w:left="625" w:right="1120" w:firstLine="719"/>
        <w:jc w:val="both"/>
      </w:pPr>
    </w:p>
    <w:p w14:paraId="651CB14F" w14:textId="0202F3AA" w:rsidR="00034823" w:rsidRDefault="00034823" w:rsidP="00034823">
      <w:pPr>
        <w:pStyle w:val="Corptext"/>
        <w:spacing w:line="360" w:lineRule="auto"/>
        <w:ind w:left="625" w:right="1120" w:firstLine="719"/>
        <w:jc w:val="both"/>
        <w:rPr>
          <w:b/>
          <w:bCs/>
        </w:rPr>
      </w:pPr>
      <w:r w:rsidRPr="007D7042">
        <w:rPr>
          <w:b/>
          <w:bCs/>
        </w:rPr>
        <w:t>BIBLIOGRAPHY</w:t>
      </w:r>
    </w:p>
    <w:p w14:paraId="09380023" w14:textId="77777777" w:rsidR="001D6DA7" w:rsidRDefault="001D6DA7" w:rsidP="001D6DA7">
      <w:pPr>
        <w:pStyle w:val="Listparagraf"/>
        <w:widowControl/>
        <w:numPr>
          <w:ilvl w:val="0"/>
          <w:numId w:val="24"/>
        </w:numPr>
        <w:autoSpaceDE/>
        <w:autoSpaceDN/>
        <w:spacing w:after="160" w:line="360" w:lineRule="auto"/>
        <w:contextualSpacing/>
      </w:pPr>
      <w:r w:rsidRPr="008D4879">
        <w:t xml:space="preserve">Williams ALM, </w:t>
      </w:r>
      <w:proofErr w:type="spellStart"/>
      <w:r w:rsidRPr="008D4879">
        <w:t>Liu</w:t>
      </w:r>
      <w:proofErr w:type="spellEnd"/>
      <w:r w:rsidRPr="008D4879">
        <w:t xml:space="preserve"> Q, </w:t>
      </w:r>
      <w:proofErr w:type="spellStart"/>
      <w:r w:rsidRPr="008D4879">
        <w:t>Bhakta</w:t>
      </w:r>
      <w:proofErr w:type="spellEnd"/>
      <w:r w:rsidRPr="008D4879">
        <w:t xml:space="preserve"> N, </w:t>
      </w:r>
      <w:proofErr w:type="spellStart"/>
      <w:r w:rsidRPr="008D4879">
        <w:t>Krull</w:t>
      </w:r>
      <w:proofErr w:type="spellEnd"/>
      <w:r w:rsidRPr="008D4879">
        <w:t xml:space="preserve"> KR, Hudson MM, </w:t>
      </w:r>
      <w:proofErr w:type="spellStart"/>
      <w:r w:rsidRPr="008D4879">
        <w:t>Robison</w:t>
      </w:r>
      <w:proofErr w:type="spellEnd"/>
      <w:r w:rsidRPr="008D4879">
        <w:t xml:space="preserve"> LL, et al. 125 </w:t>
      </w:r>
      <w:proofErr w:type="spellStart"/>
      <w:r w:rsidRPr="008D4879">
        <w:t>Rethinking</w:t>
      </w:r>
      <w:proofErr w:type="spellEnd"/>
      <w:r w:rsidRPr="008D4879">
        <w:t xml:space="preserve"> </w:t>
      </w:r>
      <w:proofErr w:type="spellStart"/>
      <w:r w:rsidRPr="008D4879">
        <w:t>success</w:t>
      </w:r>
      <w:proofErr w:type="spellEnd"/>
      <w:r w:rsidRPr="008D4879">
        <w:t xml:space="preserve"> in pediatric </w:t>
      </w:r>
      <w:proofErr w:type="spellStart"/>
      <w:r w:rsidRPr="008D4879">
        <w:t>oncology</w:t>
      </w:r>
      <w:proofErr w:type="spellEnd"/>
      <w:r w:rsidRPr="008D4879">
        <w:t xml:space="preserve">: </w:t>
      </w:r>
      <w:proofErr w:type="spellStart"/>
      <w:r w:rsidRPr="008D4879">
        <w:t>Beyond</w:t>
      </w:r>
      <w:proofErr w:type="spellEnd"/>
      <w:r w:rsidRPr="008D4879">
        <w:t xml:space="preserve"> 5-year </w:t>
      </w:r>
      <w:proofErr w:type="spellStart"/>
      <w:r w:rsidRPr="008D4879">
        <w:t>survival</w:t>
      </w:r>
      <w:proofErr w:type="spellEnd"/>
      <w:r w:rsidRPr="008D4879">
        <w:t xml:space="preserve">. J Clin </w:t>
      </w:r>
      <w:proofErr w:type="spellStart"/>
      <w:r w:rsidRPr="008D4879">
        <w:t>Oncol</w:t>
      </w:r>
      <w:proofErr w:type="spellEnd"/>
      <w:r w:rsidRPr="008D4879">
        <w:t xml:space="preserve">. 2021 </w:t>
      </w:r>
      <w:proofErr w:type="spellStart"/>
      <w:r w:rsidRPr="008D4879">
        <w:t>Jul</w:t>
      </w:r>
      <w:proofErr w:type="spellEnd"/>
      <w:r w:rsidRPr="008D4879">
        <w:t xml:space="preserve"> 10 ;39(20):2227–31. </w:t>
      </w:r>
      <w:proofErr w:type="spellStart"/>
      <w:r w:rsidRPr="008D4879">
        <w:t>Available</w:t>
      </w:r>
      <w:proofErr w:type="spellEnd"/>
      <w:r w:rsidRPr="008D4879">
        <w:t xml:space="preserve"> </w:t>
      </w:r>
      <w:proofErr w:type="spellStart"/>
      <w:r w:rsidRPr="008D4879">
        <w:t>from</w:t>
      </w:r>
      <w:proofErr w:type="spellEnd"/>
      <w:r w:rsidRPr="008D4879">
        <w:t xml:space="preserve">: https://ascopubs.org/doi/10.1200/JCO.20.03681 </w:t>
      </w:r>
    </w:p>
    <w:p w14:paraId="446A03CC"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 </w:t>
      </w:r>
      <w:proofErr w:type="spellStart"/>
      <w:r w:rsidRPr="008D4879">
        <w:t>Kaye</w:t>
      </w:r>
      <w:proofErr w:type="spellEnd"/>
      <w:r w:rsidRPr="008D4879">
        <w:t xml:space="preserve"> EC, </w:t>
      </w:r>
      <w:proofErr w:type="spellStart"/>
      <w:r w:rsidRPr="008D4879">
        <w:t>Stall</w:t>
      </w:r>
      <w:proofErr w:type="spellEnd"/>
      <w:r w:rsidRPr="008D4879">
        <w:t xml:space="preserve"> M, Woods C, </w:t>
      </w:r>
      <w:proofErr w:type="spellStart"/>
      <w:r w:rsidRPr="008D4879">
        <w:t>Velrajan</w:t>
      </w:r>
      <w:proofErr w:type="spellEnd"/>
      <w:r w:rsidRPr="008D4879">
        <w:t xml:space="preserve"> S, </w:t>
      </w:r>
      <w:proofErr w:type="spellStart"/>
      <w:r w:rsidRPr="008D4879">
        <w:t>Gattas</w:t>
      </w:r>
      <w:proofErr w:type="spellEnd"/>
      <w:r w:rsidRPr="008D4879">
        <w:t xml:space="preserve"> M, </w:t>
      </w:r>
      <w:proofErr w:type="spellStart"/>
      <w:r w:rsidRPr="008D4879">
        <w:t>Lemmon</w:t>
      </w:r>
      <w:proofErr w:type="spellEnd"/>
      <w:r w:rsidRPr="008D4879">
        <w:t xml:space="preserve"> M, et al. Prognostic </w:t>
      </w:r>
      <w:proofErr w:type="spellStart"/>
      <w:r w:rsidRPr="008D4879">
        <w:t>communication</w:t>
      </w:r>
      <w:proofErr w:type="spellEnd"/>
      <w:r w:rsidRPr="008D4879">
        <w:t xml:space="preserve"> </w:t>
      </w:r>
      <w:proofErr w:type="spellStart"/>
      <w:r w:rsidRPr="008D4879">
        <w:t>between</w:t>
      </w:r>
      <w:proofErr w:type="spellEnd"/>
      <w:r w:rsidRPr="008D4879">
        <w:t xml:space="preserve"> </w:t>
      </w:r>
      <w:proofErr w:type="spellStart"/>
      <w:r w:rsidRPr="008D4879">
        <w:t>oncologists</w:t>
      </w:r>
      <w:proofErr w:type="spellEnd"/>
      <w:r w:rsidRPr="008D4879">
        <w:t xml:space="preserve"> </w:t>
      </w:r>
      <w:proofErr w:type="spellStart"/>
      <w:r w:rsidRPr="008D4879">
        <w:t>and</w:t>
      </w:r>
      <w:proofErr w:type="spellEnd"/>
      <w:r w:rsidRPr="008D4879">
        <w:t xml:space="preserve"> </w:t>
      </w:r>
      <w:proofErr w:type="spellStart"/>
      <w:r w:rsidRPr="008D4879">
        <w:t>parents</w:t>
      </w:r>
      <w:proofErr w:type="spellEnd"/>
      <w:r w:rsidRPr="008D4879">
        <w:t xml:space="preserve"> of </w:t>
      </w:r>
      <w:proofErr w:type="spellStart"/>
      <w:r w:rsidRPr="008D4879">
        <w:t>children</w:t>
      </w:r>
      <w:proofErr w:type="spellEnd"/>
      <w:r w:rsidRPr="008D4879">
        <w:t xml:space="preserve"> </w:t>
      </w:r>
      <w:proofErr w:type="spellStart"/>
      <w:r w:rsidRPr="008D4879">
        <w:t>with</w:t>
      </w:r>
      <w:proofErr w:type="spellEnd"/>
      <w:r w:rsidRPr="008D4879">
        <w:t xml:space="preserve"> </w:t>
      </w:r>
      <w:proofErr w:type="spellStart"/>
      <w:r w:rsidRPr="008D4879">
        <w:t>advanced</w:t>
      </w:r>
      <w:proofErr w:type="spellEnd"/>
      <w:r w:rsidRPr="008D4879">
        <w:t xml:space="preserve"> cancer. </w:t>
      </w:r>
      <w:proofErr w:type="spellStart"/>
      <w:r w:rsidRPr="008D4879">
        <w:t>Pediatrics</w:t>
      </w:r>
      <w:proofErr w:type="spellEnd"/>
      <w:r w:rsidRPr="008D4879">
        <w:t xml:space="preserve">. 2021 </w:t>
      </w:r>
      <w:proofErr w:type="spellStart"/>
      <w:r w:rsidRPr="008D4879">
        <w:t>Jun</w:t>
      </w:r>
      <w:proofErr w:type="spellEnd"/>
      <w:r w:rsidRPr="008D4879">
        <w:t xml:space="preserve"> 1;147(6). </w:t>
      </w:r>
      <w:proofErr w:type="spellStart"/>
      <w:r w:rsidRPr="008D4879">
        <w:t>Available</w:t>
      </w:r>
      <w:proofErr w:type="spellEnd"/>
      <w:r w:rsidRPr="008D4879">
        <w:t xml:space="preserve"> </w:t>
      </w:r>
      <w:proofErr w:type="spellStart"/>
      <w:r w:rsidRPr="008D4879">
        <w:t>from</w:t>
      </w:r>
      <w:proofErr w:type="spellEnd"/>
      <w:r w:rsidRPr="008D4879">
        <w:t>: /</w:t>
      </w:r>
      <w:proofErr w:type="spellStart"/>
      <w:r w:rsidRPr="008D4879">
        <w:t>pediatrics</w:t>
      </w:r>
      <w:proofErr w:type="spellEnd"/>
      <w:r w:rsidRPr="008D4879">
        <w:t>/</w:t>
      </w:r>
      <w:proofErr w:type="spellStart"/>
      <w:r w:rsidRPr="008D4879">
        <w:t>article</w:t>
      </w:r>
      <w:proofErr w:type="spellEnd"/>
      <w:r w:rsidRPr="008D4879">
        <w:t xml:space="preserve">/147/6/e2020044503/180304/Prognostic- </w:t>
      </w:r>
      <w:proofErr w:type="spellStart"/>
      <w:r w:rsidRPr="008D4879">
        <w:t>Communication</w:t>
      </w:r>
      <w:proofErr w:type="spellEnd"/>
      <w:r w:rsidRPr="008D4879">
        <w:t xml:space="preserve">- </w:t>
      </w:r>
      <w:proofErr w:type="spellStart"/>
      <w:r w:rsidRPr="008D4879">
        <w:t>Between-Oncologists-and</w:t>
      </w:r>
      <w:proofErr w:type="spellEnd"/>
      <w:r w:rsidRPr="008D4879">
        <w:t xml:space="preserve"> </w:t>
      </w:r>
    </w:p>
    <w:p w14:paraId="32209515"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Hunger</w:t>
      </w:r>
      <w:proofErr w:type="spellEnd"/>
      <w:r w:rsidRPr="008D4879">
        <w:t xml:space="preserve"> SP, </w:t>
      </w:r>
      <w:proofErr w:type="spellStart"/>
      <w:r w:rsidRPr="008D4879">
        <w:t>Mullighan</w:t>
      </w:r>
      <w:proofErr w:type="spellEnd"/>
      <w:r w:rsidRPr="008D4879">
        <w:t xml:space="preserve"> CG. Acute </w:t>
      </w:r>
      <w:proofErr w:type="spellStart"/>
      <w:r w:rsidRPr="008D4879">
        <w:t>Lymphoblastic</w:t>
      </w:r>
      <w:proofErr w:type="spellEnd"/>
      <w:r w:rsidRPr="008D4879">
        <w:t xml:space="preserve"> </w:t>
      </w:r>
      <w:proofErr w:type="spellStart"/>
      <w:r w:rsidRPr="008D4879">
        <w:t>Leukemia</w:t>
      </w:r>
      <w:proofErr w:type="spellEnd"/>
      <w:r w:rsidRPr="008D4879">
        <w:t xml:space="preserve"> in </w:t>
      </w:r>
      <w:proofErr w:type="spellStart"/>
      <w:r w:rsidRPr="008D4879">
        <w:t>Children</w:t>
      </w:r>
      <w:proofErr w:type="spellEnd"/>
      <w:r w:rsidRPr="008D4879">
        <w:t xml:space="preserve">. </w:t>
      </w:r>
      <w:proofErr w:type="spellStart"/>
      <w:r w:rsidRPr="008D4879">
        <w:t>Longo</w:t>
      </w:r>
      <w:proofErr w:type="spellEnd"/>
      <w:r w:rsidRPr="008D4879">
        <w:t xml:space="preserve"> DL, editor. N </w:t>
      </w:r>
      <w:proofErr w:type="spellStart"/>
      <w:r w:rsidRPr="008D4879">
        <w:t>Engl</w:t>
      </w:r>
      <w:proofErr w:type="spellEnd"/>
      <w:r w:rsidRPr="008D4879">
        <w:t xml:space="preserve"> J Med. 2015 Oct 15;373(16):1541–52.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09" w:history="1">
        <w:r w:rsidRPr="008D4879">
          <w:t>https://www.nejm.org/doi/abs/10.1056/NEJMra1400972</w:t>
        </w:r>
      </w:hyperlink>
    </w:p>
    <w:p w14:paraId="270416A7"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Knaup</w:t>
      </w:r>
      <w:proofErr w:type="spellEnd"/>
      <w:r w:rsidRPr="008D4879">
        <w:t xml:space="preserve"> P, </w:t>
      </w:r>
      <w:proofErr w:type="spellStart"/>
      <w:r w:rsidRPr="008D4879">
        <w:t>Wiedemann</w:t>
      </w:r>
      <w:proofErr w:type="spellEnd"/>
      <w:r w:rsidRPr="008D4879">
        <w:t xml:space="preserve"> T, </w:t>
      </w:r>
      <w:proofErr w:type="spellStart"/>
      <w:r w:rsidRPr="008D4879">
        <w:t>Bachert</w:t>
      </w:r>
      <w:proofErr w:type="spellEnd"/>
      <w:r w:rsidRPr="008D4879">
        <w:t xml:space="preserve"> A, </w:t>
      </w:r>
      <w:proofErr w:type="spellStart"/>
      <w:r w:rsidRPr="008D4879">
        <w:t>Creutzig</w:t>
      </w:r>
      <w:proofErr w:type="spellEnd"/>
      <w:r w:rsidRPr="008D4879">
        <w:t xml:space="preserve"> U, </w:t>
      </w:r>
      <w:proofErr w:type="spellStart"/>
      <w:r w:rsidRPr="008D4879">
        <w:t>Haux</w:t>
      </w:r>
      <w:proofErr w:type="spellEnd"/>
      <w:r w:rsidRPr="008D4879">
        <w:t xml:space="preserve"> R, </w:t>
      </w:r>
      <w:proofErr w:type="spellStart"/>
      <w:r w:rsidRPr="008D4879">
        <w:t>Schilling</w:t>
      </w:r>
      <w:proofErr w:type="spellEnd"/>
      <w:r w:rsidRPr="008D4879">
        <w:t xml:space="preserve"> F. </w:t>
      </w:r>
      <w:proofErr w:type="spellStart"/>
      <w:r w:rsidRPr="008D4879">
        <w:t>Efficiency</w:t>
      </w:r>
      <w:proofErr w:type="spellEnd"/>
      <w:r w:rsidRPr="008D4879">
        <w:t xml:space="preserve"> </w:t>
      </w:r>
      <w:proofErr w:type="spellStart"/>
      <w:r w:rsidRPr="008D4879">
        <w:t>and</w:t>
      </w:r>
      <w:proofErr w:type="spellEnd"/>
      <w:r w:rsidRPr="008D4879">
        <w:t xml:space="preserve"> </w:t>
      </w:r>
      <w:proofErr w:type="spellStart"/>
      <w:r w:rsidRPr="008D4879">
        <w:t>safety</w:t>
      </w:r>
      <w:proofErr w:type="spellEnd"/>
      <w:r w:rsidRPr="008D4879">
        <w:t xml:space="preserve"> of </w:t>
      </w:r>
      <w:proofErr w:type="spellStart"/>
      <w:r w:rsidRPr="008D4879">
        <w:t>chemotherapy</w:t>
      </w:r>
      <w:proofErr w:type="spellEnd"/>
      <w:r w:rsidRPr="008D4879">
        <w:t xml:space="preserve"> </w:t>
      </w:r>
      <w:proofErr w:type="spellStart"/>
      <w:r w:rsidRPr="008D4879">
        <w:t>plans</w:t>
      </w:r>
      <w:proofErr w:type="spellEnd"/>
      <w:r w:rsidRPr="008D4879">
        <w:t xml:space="preserve"> for </w:t>
      </w:r>
      <w:proofErr w:type="spellStart"/>
      <w:r w:rsidRPr="008D4879">
        <w:t>children</w:t>
      </w:r>
      <w:proofErr w:type="spellEnd"/>
      <w:r w:rsidRPr="008D4879">
        <w:t xml:space="preserve">: CATIPO--a </w:t>
      </w:r>
      <w:proofErr w:type="spellStart"/>
      <w:r w:rsidRPr="008D4879">
        <w:t>nationwide</w:t>
      </w:r>
      <w:proofErr w:type="spellEnd"/>
      <w:r w:rsidRPr="008D4879">
        <w:t xml:space="preserve"> </w:t>
      </w:r>
      <w:proofErr w:type="spellStart"/>
      <w:r w:rsidRPr="008D4879">
        <w:t>approach</w:t>
      </w:r>
      <w:proofErr w:type="spellEnd"/>
      <w:r w:rsidRPr="008D4879">
        <w:t xml:space="preserve">. </w:t>
      </w:r>
      <w:proofErr w:type="spellStart"/>
      <w:r w:rsidRPr="008D4879">
        <w:t>Artif</w:t>
      </w:r>
      <w:proofErr w:type="spellEnd"/>
      <w:r w:rsidRPr="008D4879">
        <w:t xml:space="preserve"> </w:t>
      </w:r>
      <w:proofErr w:type="spellStart"/>
      <w:r w:rsidRPr="008D4879">
        <w:t>Intell</w:t>
      </w:r>
      <w:proofErr w:type="spellEnd"/>
      <w:r w:rsidRPr="008D4879">
        <w:t xml:space="preserve"> Med. 2002;24(3):229–42. </w:t>
      </w:r>
      <w:proofErr w:type="spellStart"/>
      <w:r w:rsidRPr="008D4879">
        <w:t>Available</w:t>
      </w:r>
      <w:proofErr w:type="spellEnd"/>
      <w:r w:rsidRPr="008D4879">
        <w:t xml:space="preserve"> </w:t>
      </w:r>
      <w:proofErr w:type="spellStart"/>
      <w:r w:rsidRPr="008D4879">
        <w:t>from</w:t>
      </w:r>
      <w:proofErr w:type="spellEnd"/>
      <w:r w:rsidRPr="008D4879">
        <w:t xml:space="preserve">: https://pubmed.ncbi.nlm.nih.gov/11879992/ </w:t>
      </w:r>
    </w:p>
    <w:p w14:paraId="62E5DE35"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 </w:t>
      </w:r>
      <w:proofErr w:type="spellStart"/>
      <w:r w:rsidRPr="008D4879">
        <w:t>Sergi</w:t>
      </w:r>
      <w:proofErr w:type="spellEnd"/>
      <w:r w:rsidRPr="008D4879">
        <w:t xml:space="preserve"> CM. Pediatric cancer—</w:t>
      </w:r>
      <w:proofErr w:type="spellStart"/>
      <w:r w:rsidRPr="008D4879">
        <w:t>pathology</w:t>
      </w:r>
      <w:proofErr w:type="spellEnd"/>
      <w:r w:rsidRPr="008D4879">
        <w:t xml:space="preserve"> </w:t>
      </w:r>
      <w:proofErr w:type="spellStart"/>
      <w:r w:rsidRPr="008D4879">
        <w:t>and</w:t>
      </w:r>
      <w:proofErr w:type="spellEnd"/>
      <w:r w:rsidRPr="008D4879">
        <w:t xml:space="preserve"> </w:t>
      </w:r>
      <w:proofErr w:type="spellStart"/>
      <w:r w:rsidRPr="008D4879">
        <w:t>microenvironment</w:t>
      </w:r>
      <w:proofErr w:type="spellEnd"/>
      <w:r w:rsidRPr="008D4879">
        <w:t xml:space="preserve"> </w:t>
      </w:r>
      <w:proofErr w:type="spellStart"/>
      <w:r w:rsidRPr="008D4879">
        <w:t>influence</w:t>
      </w:r>
      <w:proofErr w:type="spellEnd"/>
      <w:r w:rsidRPr="008D4879">
        <w:t xml:space="preserve">: a perspective </w:t>
      </w:r>
      <w:proofErr w:type="spellStart"/>
      <w:r w:rsidRPr="008D4879">
        <w:t>into</w:t>
      </w:r>
      <w:proofErr w:type="spellEnd"/>
      <w:r w:rsidRPr="008D4879">
        <w:t xml:space="preserve"> </w:t>
      </w:r>
      <w:proofErr w:type="spellStart"/>
      <w:r w:rsidRPr="008D4879">
        <w:t>osteosarcoma</w:t>
      </w:r>
      <w:proofErr w:type="spellEnd"/>
      <w:r w:rsidRPr="008D4879">
        <w:t xml:space="preserve"> </w:t>
      </w:r>
      <w:proofErr w:type="spellStart"/>
      <w:r w:rsidRPr="008D4879">
        <w:t>and</w:t>
      </w:r>
      <w:proofErr w:type="spellEnd"/>
      <w:r w:rsidRPr="008D4879">
        <w:t xml:space="preserve"> non-osteogenic </w:t>
      </w:r>
      <w:proofErr w:type="spellStart"/>
      <w:r w:rsidRPr="008D4879">
        <w:t>mesenchymal</w:t>
      </w:r>
      <w:proofErr w:type="spellEnd"/>
      <w:r w:rsidRPr="008D4879">
        <w:t xml:space="preserve"> </w:t>
      </w:r>
      <w:proofErr w:type="spellStart"/>
      <w:r w:rsidRPr="008D4879">
        <w:t>malignant</w:t>
      </w:r>
      <w:proofErr w:type="spellEnd"/>
      <w:r w:rsidRPr="008D4879">
        <w:t xml:space="preserve"> </w:t>
      </w:r>
      <w:proofErr w:type="spellStart"/>
      <w:r w:rsidRPr="008D4879">
        <w:t>neoplasms</w:t>
      </w:r>
      <w:proofErr w:type="spellEnd"/>
      <w:r w:rsidRPr="008D4879">
        <w:t xml:space="preserve">. </w:t>
      </w:r>
      <w:proofErr w:type="spellStart"/>
      <w:r w:rsidRPr="008D4879">
        <w:t>Discov</w:t>
      </w:r>
      <w:proofErr w:type="spellEnd"/>
      <w:r w:rsidRPr="008D4879">
        <w:t xml:space="preserve"> </w:t>
      </w:r>
      <w:proofErr w:type="spellStart"/>
      <w:r w:rsidRPr="008D4879">
        <w:t>Oncol</w:t>
      </w:r>
      <w:proofErr w:type="spellEnd"/>
      <w:r w:rsidRPr="008D4879">
        <w:t xml:space="preserve"> 2024 151 . 2024 Aug 18 ;15(1):1–13.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0" w:history="1">
        <w:r w:rsidRPr="008D4879">
          <w:t>https://link.springer.com/article/10.1007/s12672-024-01240-5</w:t>
        </w:r>
      </w:hyperlink>
      <w:r w:rsidRPr="008D4879">
        <w:t xml:space="preserve"> </w:t>
      </w:r>
    </w:p>
    <w:p w14:paraId="278A736B"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Alexander S, </w:t>
      </w:r>
      <w:proofErr w:type="spellStart"/>
      <w:r w:rsidRPr="008D4879">
        <w:t>Nieder</w:t>
      </w:r>
      <w:proofErr w:type="spellEnd"/>
      <w:r w:rsidRPr="008D4879">
        <w:t xml:space="preserve"> M, </w:t>
      </w:r>
      <w:proofErr w:type="spellStart"/>
      <w:r w:rsidRPr="008D4879">
        <w:t>Zerr</w:t>
      </w:r>
      <w:proofErr w:type="spellEnd"/>
      <w:r w:rsidRPr="008D4879">
        <w:t xml:space="preserve"> DM, Fisher BT, Dvorak CC, </w:t>
      </w:r>
      <w:proofErr w:type="spellStart"/>
      <w:r w:rsidRPr="008D4879">
        <w:t>Sung</w:t>
      </w:r>
      <w:proofErr w:type="spellEnd"/>
      <w:r w:rsidRPr="008D4879">
        <w:t xml:space="preserve"> L. </w:t>
      </w:r>
      <w:proofErr w:type="spellStart"/>
      <w:r w:rsidRPr="008D4879">
        <w:t>Prevention</w:t>
      </w:r>
      <w:proofErr w:type="spellEnd"/>
      <w:r w:rsidRPr="008D4879">
        <w:t xml:space="preserve"> of </w:t>
      </w:r>
      <w:proofErr w:type="spellStart"/>
      <w:r w:rsidRPr="008D4879">
        <w:t>bacterial</w:t>
      </w:r>
      <w:proofErr w:type="spellEnd"/>
      <w:r w:rsidRPr="008D4879">
        <w:t xml:space="preserve"> </w:t>
      </w:r>
      <w:proofErr w:type="spellStart"/>
      <w:r w:rsidRPr="008D4879">
        <w:t>infection</w:t>
      </w:r>
      <w:proofErr w:type="spellEnd"/>
      <w:r w:rsidRPr="008D4879">
        <w:t xml:space="preserve"> in pediatric </w:t>
      </w:r>
      <w:proofErr w:type="spellStart"/>
      <w:r w:rsidRPr="008D4879">
        <w:t>oncology</w:t>
      </w:r>
      <w:proofErr w:type="spellEnd"/>
      <w:r w:rsidRPr="008D4879">
        <w:t xml:space="preserve">: </w:t>
      </w:r>
      <w:proofErr w:type="spellStart"/>
      <w:r w:rsidRPr="008D4879">
        <w:t>What</w:t>
      </w:r>
      <w:proofErr w:type="spellEnd"/>
      <w:r w:rsidRPr="008D4879">
        <w:t xml:space="preserve"> do </w:t>
      </w:r>
      <w:proofErr w:type="spellStart"/>
      <w:r w:rsidRPr="008D4879">
        <w:t>we</w:t>
      </w:r>
      <w:proofErr w:type="spellEnd"/>
      <w:r w:rsidRPr="008D4879">
        <w:t xml:space="preserve"> </w:t>
      </w:r>
      <w:proofErr w:type="spellStart"/>
      <w:r w:rsidRPr="008D4879">
        <w:t>know</w:t>
      </w:r>
      <w:proofErr w:type="spellEnd"/>
      <w:r w:rsidRPr="008D4879">
        <w:t xml:space="preserve">, </w:t>
      </w:r>
      <w:proofErr w:type="spellStart"/>
      <w:r w:rsidRPr="008D4879">
        <w:t>what</w:t>
      </w:r>
      <w:proofErr w:type="spellEnd"/>
      <w:r w:rsidRPr="008D4879">
        <w:t xml:space="preserve"> </w:t>
      </w:r>
      <w:proofErr w:type="spellStart"/>
      <w:r w:rsidRPr="008D4879">
        <w:t>can</w:t>
      </w:r>
      <w:proofErr w:type="spellEnd"/>
      <w:r w:rsidRPr="008D4879">
        <w:t xml:space="preserve"> </w:t>
      </w:r>
      <w:proofErr w:type="spellStart"/>
      <w:r w:rsidRPr="008D4879">
        <w:t>we</w:t>
      </w:r>
      <w:proofErr w:type="spellEnd"/>
      <w:r w:rsidRPr="008D4879">
        <w:t xml:space="preserve"> </w:t>
      </w:r>
      <w:proofErr w:type="spellStart"/>
      <w:r w:rsidRPr="008D4879">
        <w:t>learn</w:t>
      </w:r>
      <w:proofErr w:type="spellEnd"/>
      <w:r w:rsidRPr="008D4879">
        <w:t xml:space="preserve">? </w:t>
      </w:r>
      <w:proofErr w:type="spellStart"/>
      <w:r w:rsidRPr="008D4879">
        <w:t>Pediatr</w:t>
      </w:r>
      <w:proofErr w:type="spellEnd"/>
      <w:r w:rsidRPr="008D4879">
        <w:t xml:space="preserve"> </w:t>
      </w:r>
      <w:proofErr w:type="spellStart"/>
      <w:r w:rsidRPr="008D4879">
        <w:t>Blood</w:t>
      </w:r>
      <w:proofErr w:type="spellEnd"/>
      <w:r w:rsidRPr="008D4879">
        <w:t xml:space="preserve"> Cancer. 2012 </w:t>
      </w:r>
      <w:proofErr w:type="spellStart"/>
      <w:r w:rsidRPr="008D4879">
        <w:t>Jul</w:t>
      </w:r>
      <w:proofErr w:type="spellEnd"/>
      <w:r w:rsidRPr="008D4879">
        <w:t xml:space="preserve"> 15;59(1):16–20</w:t>
      </w:r>
    </w:p>
    <w:p w14:paraId="057A9363"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Contejean</w:t>
      </w:r>
      <w:proofErr w:type="spellEnd"/>
      <w:r w:rsidRPr="008D4879">
        <w:t xml:space="preserve"> A, </w:t>
      </w:r>
      <w:proofErr w:type="spellStart"/>
      <w:r w:rsidRPr="008D4879">
        <w:t>Maillard</w:t>
      </w:r>
      <w:proofErr w:type="spellEnd"/>
      <w:r w:rsidRPr="008D4879">
        <w:t xml:space="preserve"> A, </w:t>
      </w:r>
      <w:proofErr w:type="spellStart"/>
      <w:r w:rsidRPr="008D4879">
        <w:t>Canouï</w:t>
      </w:r>
      <w:proofErr w:type="spellEnd"/>
      <w:r w:rsidRPr="008D4879">
        <w:t xml:space="preserve"> E, </w:t>
      </w:r>
      <w:proofErr w:type="spellStart"/>
      <w:r w:rsidRPr="008D4879">
        <w:t>Kerneis</w:t>
      </w:r>
      <w:proofErr w:type="spellEnd"/>
      <w:r w:rsidRPr="008D4879">
        <w:t xml:space="preserve"> S, </w:t>
      </w:r>
      <w:proofErr w:type="spellStart"/>
      <w:r w:rsidRPr="008D4879">
        <w:t>Fantin</w:t>
      </w:r>
      <w:proofErr w:type="spellEnd"/>
      <w:r w:rsidRPr="008D4879">
        <w:t xml:space="preserve"> B, </w:t>
      </w:r>
      <w:proofErr w:type="spellStart"/>
      <w:r w:rsidRPr="008D4879">
        <w:t>Bouscary</w:t>
      </w:r>
      <w:proofErr w:type="spellEnd"/>
      <w:r w:rsidRPr="008D4879">
        <w:t xml:space="preserve"> D, et al. </w:t>
      </w:r>
      <w:proofErr w:type="spellStart"/>
      <w:r w:rsidRPr="008D4879">
        <w:t>Advances</w:t>
      </w:r>
      <w:proofErr w:type="spellEnd"/>
      <w:r w:rsidRPr="008D4879">
        <w:t xml:space="preserve"> in </w:t>
      </w:r>
      <w:proofErr w:type="spellStart"/>
      <w:r w:rsidRPr="008D4879">
        <w:t>antibacterial</w:t>
      </w:r>
      <w:proofErr w:type="spellEnd"/>
      <w:r w:rsidRPr="008D4879">
        <w:t xml:space="preserve"> </w:t>
      </w:r>
      <w:proofErr w:type="spellStart"/>
      <w:r w:rsidRPr="008D4879">
        <w:t>treatment</w:t>
      </w:r>
      <w:proofErr w:type="spellEnd"/>
      <w:r w:rsidRPr="008D4879">
        <w:t xml:space="preserve"> of </w:t>
      </w:r>
      <w:proofErr w:type="spellStart"/>
      <w:r w:rsidRPr="008D4879">
        <w:t>adults</w:t>
      </w:r>
      <w:proofErr w:type="spellEnd"/>
      <w:r w:rsidRPr="008D4879">
        <w:t xml:space="preserve"> </w:t>
      </w:r>
      <w:proofErr w:type="spellStart"/>
      <w:r w:rsidRPr="008D4879">
        <w:t>with</w:t>
      </w:r>
      <w:proofErr w:type="spellEnd"/>
      <w:r w:rsidRPr="008D4879">
        <w:t xml:space="preserve"> </w:t>
      </w:r>
      <w:proofErr w:type="spellStart"/>
      <w:r w:rsidRPr="008D4879">
        <w:t>high-risk</w:t>
      </w:r>
      <w:proofErr w:type="spellEnd"/>
      <w:r w:rsidRPr="008D4879">
        <w:t xml:space="preserve"> febrile </w:t>
      </w:r>
      <w:proofErr w:type="spellStart"/>
      <w:r w:rsidRPr="008D4879">
        <w:t>neutropenia</w:t>
      </w:r>
      <w:proofErr w:type="spellEnd"/>
      <w:r w:rsidRPr="008D4879">
        <w:t xml:space="preserve">. J </w:t>
      </w:r>
      <w:proofErr w:type="spellStart"/>
      <w:r w:rsidRPr="008D4879">
        <w:t>Antimicrob</w:t>
      </w:r>
      <w:proofErr w:type="spellEnd"/>
      <w:r w:rsidRPr="008D4879">
        <w:t xml:space="preserve"> </w:t>
      </w:r>
      <w:proofErr w:type="spellStart"/>
      <w:r w:rsidRPr="008D4879">
        <w:t>Chemother</w:t>
      </w:r>
      <w:proofErr w:type="spellEnd"/>
      <w:r w:rsidRPr="008D4879">
        <w:t xml:space="preserve">. 2023 </w:t>
      </w:r>
      <w:proofErr w:type="spellStart"/>
      <w:r w:rsidRPr="008D4879">
        <w:t>Sep</w:t>
      </w:r>
      <w:proofErr w:type="spellEnd"/>
      <w:r w:rsidRPr="008D4879">
        <w:t xml:space="preserve"> 5;78(9):2109–20. </w:t>
      </w:r>
      <w:proofErr w:type="spellStart"/>
      <w:r w:rsidRPr="008D4879">
        <w:t>Available</w:t>
      </w:r>
      <w:proofErr w:type="spellEnd"/>
      <w:r w:rsidRPr="008D4879">
        <w:t xml:space="preserve"> </w:t>
      </w:r>
      <w:proofErr w:type="spellStart"/>
      <w:r w:rsidRPr="008D4879">
        <w:t>from</w:t>
      </w:r>
      <w:proofErr w:type="spellEnd"/>
      <w:r w:rsidRPr="008D4879">
        <w:t xml:space="preserve">: 126 https://dx.doi.org/10.1093/jac/dkad166 </w:t>
      </w:r>
    </w:p>
    <w:p w14:paraId="4A74E354"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Dufrayer</w:t>
      </w:r>
      <w:proofErr w:type="spellEnd"/>
      <w:r w:rsidRPr="008D4879">
        <w:t xml:space="preserve"> MC, </w:t>
      </w:r>
      <w:proofErr w:type="spellStart"/>
      <w:r w:rsidRPr="008D4879">
        <w:t>Monteiro</w:t>
      </w:r>
      <w:proofErr w:type="spellEnd"/>
      <w:r w:rsidRPr="008D4879">
        <w:t xml:space="preserve"> YMC, </w:t>
      </w:r>
      <w:proofErr w:type="spellStart"/>
      <w:r w:rsidRPr="008D4879">
        <w:t>Carlesse</w:t>
      </w:r>
      <w:proofErr w:type="spellEnd"/>
      <w:r w:rsidRPr="008D4879">
        <w:t xml:space="preserve"> FA de MC, </w:t>
      </w:r>
      <w:proofErr w:type="spellStart"/>
      <w:r w:rsidRPr="008D4879">
        <w:t>Motta</w:t>
      </w:r>
      <w:proofErr w:type="spellEnd"/>
      <w:r w:rsidRPr="008D4879">
        <w:t xml:space="preserve"> F, </w:t>
      </w:r>
      <w:proofErr w:type="spellStart"/>
      <w:r w:rsidRPr="008D4879">
        <w:t>Daudt</w:t>
      </w:r>
      <w:proofErr w:type="spellEnd"/>
      <w:r w:rsidRPr="008D4879">
        <w:t xml:space="preserve"> LE, </w:t>
      </w:r>
      <w:proofErr w:type="spellStart"/>
      <w:r w:rsidRPr="008D4879">
        <w:t>Michalowski</w:t>
      </w:r>
      <w:proofErr w:type="spellEnd"/>
      <w:r w:rsidRPr="008D4879">
        <w:t xml:space="preserve"> MB. Antibiotic </w:t>
      </w:r>
      <w:proofErr w:type="spellStart"/>
      <w:r w:rsidRPr="008D4879">
        <w:t>prophylaxis</w:t>
      </w:r>
      <w:proofErr w:type="spellEnd"/>
      <w:r w:rsidRPr="008D4879">
        <w:t xml:space="preserve"> in acute </w:t>
      </w:r>
      <w:proofErr w:type="spellStart"/>
      <w:r w:rsidRPr="008D4879">
        <w:t>childhood</w:t>
      </w:r>
      <w:proofErr w:type="spellEnd"/>
      <w:r w:rsidRPr="008D4879">
        <w:t xml:space="preserve"> </w:t>
      </w:r>
      <w:proofErr w:type="spellStart"/>
      <w:r w:rsidRPr="008D4879">
        <w:t>leukemia</w:t>
      </w:r>
      <w:proofErr w:type="spellEnd"/>
      <w:r w:rsidRPr="008D4879">
        <w:t xml:space="preserve">: </w:t>
      </w:r>
      <w:proofErr w:type="spellStart"/>
      <w:r w:rsidRPr="008D4879">
        <w:t>What</w:t>
      </w:r>
      <w:proofErr w:type="spellEnd"/>
      <w:r w:rsidRPr="008D4879">
        <w:t xml:space="preserve"> </w:t>
      </w:r>
      <w:proofErr w:type="spellStart"/>
      <w:r w:rsidRPr="008D4879">
        <w:t>is</w:t>
      </w:r>
      <w:proofErr w:type="spellEnd"/>
      <w:r w:rsidRPr="008D4879">
        <w:t xml:space="preserve"> </w:t>
      </w:r>
      <w:proofErr w:type="spellStart"/>
      <w:r w:rsidRPr="008D4879">
        <w:t>known</w:t>
      </w:r>
      <w:proofErr w:type="spellEnd"/>
      <w:r w:rsidRPr="008D4879">
        <w:t xml:space="preserve"> </w:t>
      </w:r>
      <w:proofErr w:type="spellStart"/>
      <w:r w:rsidRPr="008D4879">
        <w:t>so</w:t>
      </w:r>
      <w:proofErr w:type="spellEnd"/>
      <w:r w:rsidRPr="008D4879">
        <w:t xml:space="preserve"> far? </w:t>
      </w:r>
      <w:proofErr w:type="spellStart"/>
      <w:r w:rsidRPr="008D4879">
        <w:t>Hematol</w:t>
      </w:r>
      <w:proofErr w:type="spellEnd"/>
      <w:r w:rsidRPr="008D4879">
        <w:t xml:space="preserve"> </w:t>
      </w:r>
      <w:proofErr w:type="spellStart"/>
      <w:r w:rsidRPr="008D4879">
        <w:t>Transfus</w:t>
      </w:r>
      <w:proofErr w:type="spellEnd"/>
      <w:r w:rsidRPr="008D4879">
        <w:t xml:space="preserve"> </w:t>
      </w:r>
      <w:proofErr w:type="spellStart"/>
      <w:r w:rsidRPr="008D4879">
        <w:t>Cell</w:t>
      </w:r>
      <w:proofErr w:type="spellEnd"/>
      <w:r w:rsidRPr="008D4879">
        <w:t xml:space="preserve"> </w:t>
      </w:r>
      <w:proofErr w:type="spellStart"/>
      <w:r w:rsidRPr="008D4879">
        <w:t>Ther</w:t>
      </w:r>
      <w:proofErr w:type="spellEnd"/>
      <w:r w:rsidRPr="008D4879">
        <w:t xml:space="preserve">. 2023 Oct 1;45(4):473–82. </w:t>
      </w:r>
    </w:p>
    <w:p w14:paraId="0141E75C"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F.-M. </w:t>
      </w:r>
      <w:proofErr w:type="spellStart"/>
      <w:r w:rsidRPr="008D4879">
        <w:t>Radulescu</w:t>
      </w:r>
      <w:proofErr w:type="spellEnd"/>
      <w:r w:rsidRPr="008D4879">
        <w:t xml:space="preserve">, M. I. N. (Ilie), I.-M. Dumitru ―Monitoring Hematologic </w:t>
      </w:r>
      <w:proofErr w:type="spellStart"/>
      <w:r w:rsidRPr="008D4879">
        <w:t>Parameters</w:t>
      </w:r>
      <w:proofErr w:type="spellEnd"/>
      <w:r w:rsidRPr="008D4879">
        <w:t xml:space="preserve"> in Pediatric </w:t>
      </w:r>
      <w:proofErr w:type="spellStart"/>
      <w:r w:rsidRPr="008D4879">
        <w:t>Oncology</w:t>
      </w:r>
      <w:proofErr w:type="spellEnd"/>
      <w:r w:rsidRPr="008D4879">
        <w:t xml:space="preserve"> </w:t>
      </w:r>
      <w:proofErr w:type="spellStart"/>
      <w:r w:rsidRPr="008D4879">
        <w:t>Patients</w:t>
      </w:r>
      <w:proofErr w:type="spellEnd"/>
      <w:r w:rsidRPr="008D4879">
        <w:t xml:space="preserve"> </w:t>
      </w:r>
      <w:proofErr w:type="spellStart"/>
      <w:r w:rsidRPr="008D4879">
        <w:t>Diagnosed</w:t>
      </w:r>
      <w:proofErr w:type="spellEnd"/>
      <w:r w:rsidRPr="008D4879">
        <w:t xml:space="preserve"> </w:t>
      </w:r>
      <w:proofErr w:type="spellStart"/>
      <w:r w:rsidRPr="008D4879">
        <w:t>With</w:t>
      </w:r>
      <w:proofErr w:type="spellEnd"/>
      <w:r w:rsidRPr="008D4879">
        <w:t xml:space="preserve"> </w:t>
      </w:r>
      <w:proofErr w:type="spellStart"/>
      <w:r w:rsidRPr="008D4879">
        <w:t>Sepsis</w:t>
      </w:r>
      <w:proofErr w:type="spellEnd"/>
      <w:r w:rsidRPr="008D4879">
        <w:t xml:space="preserve"> or Febrile </w:t>
      </w:r>
      <w:proofErr w:type="spellStart"/>
      <w:r w:rsidRPr="008D4879">
        <w:t>Neutropenia</w:t>
      </w:r>
      <w:proofErr w:type="spellEnd"/>
      <w:r w:rsidRPr="008D4879">
        <w:t xml:space="preserve">: A </w:t>
      </w:r>
      <w:proofErr w:type="spellStart"/>
      <w:r w:rsidRPr="008D4879">
        <w:t>Tertiary</w:t>
      </w:r>
      <w:proofErr w:type="spellEnd"/>
      <w:r w:rsidRPr="008D4879">
        <w:t xml:space="preserve"> Center </w:t>
      </w:r>
      <w:proofErr w:type="spellStart"/>
      <w:r w:rsidRPr="008D4879">
        <w:t>Experience</w:t>
      </w:r>
      <w:proofErr w:type="spellEnd"/>
      <w:r w:rsidRPr="008D4879">
        <w:t>,</w:t>
      </w:r>
      <w:r w:rsidRPr="008D4879">
        <w:rPr>
          <w:rFonts w:ascii="Arial" w:hAnsi="Arial" w:cs="Arial"/>
        </w:rPr>
        <w:t>‖</w:t>
      </w:r>
      <w:r w:rsidRPr="008D4879">
        <w:t xml:space="preserve"> </w:t>
      </w:r>
      <w:proofErr w:type="spellStart"/>
      <w:r w:rsidRPr="008D4879">
        <w:t>Cureus</w:t>
      </w:r>
      <w:proofErr w:type="spellEnd"/>
      <w:r w:rsidRPr="008D4879">
        <w:t xml:space="preserve">, vol. 17, </w:t>
      </w:r>
      <w:proofErr w:type="spellStart"/>
      <w:r w:rsidRPr="008D4879">
        <w:t>no</w:t>
      </w:r>
      <w:proofErr w:type="spellEnd"/>
      <w:r w:rsidRPr="008D4879">
        <w:t xml:space="preserve">. 6, </w:t>
      </w:r>
      <w:proofErr w:type="spellStart"/>
      <w:r w:rsidRPr="008D4879">
        <w:t>Jun</w:t>
      </w:r>
      <w:proofErr w:type="spellEnd"/>
      <w:r w:rsidRPr="008D4879">
        <w:t xml:space="preserve">. 2025, doi: 10.7759/cureus.86413 </w:t>
      </w:r>
    </w:p>
    <w:p w14:paraId="58555FBB"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 F.-M. </w:t>
      </w:r>
      <w:proofErr w:type="spellStart"/>
      <w:r w:rsidRPr="008D4879">
        <w:t>Radulescu</w:t>
      </w:r>
      <w:proofErr w:type="spellEnd"/>
      <w:r w:rsidRPr="008D4879">
        <w:t xml:space="preserve">, M. I. N. (Ilie), I.-M. Dumitru, F.-M. </w:t>
      </w:r>
      <w:proofErr w:type="spellStart"/>
      <w:r w:rsidRPr="008D4879">
        <w:t>Radulescu</w:t>
      </w:r>
      <w:proofErr w:type="spellEnd"/>
      <w:r w:rsidRPr="008D4879">
        <w:t xml:space="preserve">, M. I. </w:t>
      </w:r>
      <w:proofErr w:type="spellStart"/>
      <w:r w:rsidRPr="008D4879">
        <w:t>Nedea</w:t>
      </w:r>
      <w:proofErr w:type="spellEnd"/>
      <w:r w:rsidRPr="008D4879">
        <w:t xml:space="preserve">, </w:t>
      </w:r>
      <w:proofErr w:type="spellStart"/>
      <w:r w:rsidRPr="008D4879">
        <w:t>and</w:t>
      </w:r>
      <w:proofErr w:type="spellEnd"/>
      <w:r w:rsidRPr="008D4879">
        <w:t xml:space="preserve"> I. Dumitru, </w:t>
      </w:r>
      <w:r w:rsidRPr="008D4879">
        <w:rPr>
          <w:rFonts w:asciiTheme="minorHAnsi" w:hAnsiTheme="minorHAnsi" w:cstheme="minorBidi"/>
        </w:rPr>
        <w:t>―</w:t>
      </w:r>
      <w:r w:rsidRPr="008D4879">
        <w:t xml:space="preserve">Distribution of </w:t>
      </w:r>
      <w:proofErr w:type="spellStart"/>
      <w:r w:rsidRPr="008D4879">
        <w:t>oncological</w:t>
      </w:r>
      <w:proofErr w:type="spellEnd"/>
      <w:r w:rsidRPr="008D4879">
        <w:t xml:space="preserve"> </w:t>
      </w:r>
      <w:proofErr w:type="spellStart"/>
      <w:r w:rsidRPr="008D4879">
        <w:t>diagnoses</w:t>
      </w:r>
      <w:proofErr w:type="spellEnd"/>
      <w:r w:rsidRPr="008D4879">
        <w:t xml:space="preserve"> in pediatric </w:t>
      </w:r>
      <w:proofErr w:type="spellStart"/>
      <w:r w:rsidRPr="008D4879">
        <w:t>patients</w:t>
      </w:r>
      <w:proofErr w:type="spellEnd"/>
      <w:r w:rsidRPr="008D4879">
        <w:t xml:space="preserve"> </w:t>
      </w:r>
      <w:proofErr w:type="spellStart"/>
      <w:r w:rsidRPr="008D4879">
        <w:t>with</w:t>
      </w:r>
      <w:proofErr w:type="spellEnd"/>
      <w:r w:rsidRPr="008D4879">
        <w:t xml:space="preserve"> febrile </w:t>
      </w:r>
      <w:proofErr w:type="spellStart"/>
      <w:r w:rsidRPr="008D4879">
        <w:t>neutropenia</w:t>
      </w:r>
      <w:proofErr w:type="spellEnd"/>
      <w:r w:rsidRPr="008D4879">
        <w:t xml:space="preserve"> </w:t>
      </w:r>
      <w:proofErr w:type="spellStart"/>
      <w:r w:rsidRPr="008D4879">
        <w:t>and</w:t>
      </w:r>
      <w:proofErr w:type="spellEnd"/>
      <w:r w:rsidRPr="008D4879">
        <w:t xml:space="preserve"> </w:t>
      </w:r>
      <w:proofErr w:type="spellStart"/>
      <w:r w:rsidRPr="008D4879">
        <w:t>sepsis</w:t>
      </w:r>
      <w:proofErr w:type="spellEnd"/>
      <w:r w:rsidRPr="008D4879">
        <w:t xml:space="preserve">: </w:t>
      </w:r>
      <w:proofErr w:type="spellStart"/>
      <w:r w:rsidRPr="008D4879">
        <w:t>is</w:t>
      </w:r>
      <w:proofErr w:type="spellEnd"/>
      <w:r w:rsidRPr="008D4879">
        <w:t xml:space="preserve"> </w:t>
      </w:r>
      <w:proofErr w:type="spellStart"/>
      <w:r w:rsidRPr="008D4879">
        <w:t>there</w:t>
      </w:r>
      <w:proofErr w:type="spellEnd"/>
      <w:r w:rsidRPr="008D4879">
        <w:t xml:space="preserve"> an </w:t>
      </w:r>
      <w:proofErr w:type="spellStart"/>
      <w:r w:rsidRPr="008D4879">
        <w:t>association</w:t>
      </w:r>
      <w:proofErr w:type="spellEnd"/>
      <w:r w:rsidRPr="008D4879">
        <w:t xml:space="preserve">? doi: 10.7759/cureus.91220 </w:t>
      </w:r>
    </w:p>
    <w:p w14:paraId="5E466253" w14:textId="77777777" w:rsidR="001D6DA7" w:rsidRPr="00687FC7" w:rsidRDefault="001D6DA7" w:rsidP="001D6DA7">
      <w:pPr>
        <w:pStyle w:val="Listparagraf"/>
        <w:numPr>
          <w:ilvl w:val="0"/>
          <w:numId w:val="24"/>
        </w:numPr>
        <w:tabs>
          <w:tab w:val="left" w:pos="985"/>
          <w:tab w:val="left" w:pos="1345"/>
        </w:tabs>
        <w:spacing w:line="360" w:lineRule="auto"/>
        <w:ind w:right="1396"/>
        <w:jc w:val="both"/>
        <w:rPr>
          <w:sz w:val="24"/>
          <w:szCs w:val="24"/>
        </w:rPr>
      </w:pPr>
      <w:r w:rsidRPr="00687FC7">
        <w:rPr>
          <w:color w:val="222222"/>
          <w:sz w:val="24"/>
          <w:szCs w:val="24"/>
          <w:lang w:val="en-US"/>
        </w:rPr>
        <w:t xml:space="preserve">Rout P, Reynolds SB, Zito PM. Neutropenia. [Updated 2024 Jun 7]. In: </w:t>
      </w:r>
      <w:proofErr w:type="spellStart"/>
      <w:r w:rsidRPr="00687FC7">
        <w:rPr>
          <w:color w:val="222222"/>
          <w:sz w:val="24"/>
          <w:szCs w:val="24"/>
          <w:lang w:val="en-US"/>
        </w:rPr>
        <w:t>StatPearls</w:t>
      </w:r>
      <w:proofErr w:type="spellEnd"/>
      <w:r w:rsidRPr="00687FC7">
        <w:rPr>
          <w:color w:val="222222"/>
          <w:sz w:val="24"/>
          <w:szCs w:val="24"/>
          <w:lang w:val="en-US"/>
        </w:rPr>
        <w:t xml:space="preserve"> [Internet]. Treasure Island (FL): </w:t>
      </w:r>
      <w:proofErr w:type="spellStart"/>
      <w:r w:rsidRPr="00687FC7">
        <w:rPr>
          <w:color w:val="222222"/>
          <w:sz w:val="24"/>
          <w:szCs w:val="24"/>
          <w:lang w:val="en-US"/>
        </w:rPr>
        <w:t>StatPearls</w:t>
      </w:r>
      <w:proofErr w:type="spellEnd"/>
      <w:r w:rsidRPr="00687FC7">
        <w:rPr>
          <w:color w:val="222222"/>
          <w:sz w:val="24"/>
          <w:szCs w:val="24"/>
          <w:lang w:val="en-US"/>
        </w:rPr>
        <w:t xml:space="preserve"> Publishing; 2025 Jan-. Available from: https://www.ncbi.nlm.nih.gov/books/NBK507702/</w:t>
      </w:r>
    </w:p>
    <w:p w14:paraId="4D36E3D7"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 Mathias B, Mira JC, Larson SD. Pediatric </w:t>
      </w:r>
      <w:proofErr w:type="spellStart"/>
      <w:r w:rsidRPr="008D4879">
        <w:t>Sepsis</w:t>
      </w:r>
      <w:proofErr w:type="spellEnd"/>
      <w:r w:rsidRPr="008D4879">
        <w:t xml:space="preserve">. </w:t>
      </w:r>
      <w:proofErr w:type="spellStart"/>
      <w:r w:rsidRPr="008D4879">
        <w:t>Curr</w:t>
      </w:r>
      <w:proofErr w:type="spellEnd"/>
      <w:r w:rsidRPr="008D4879">
        <w:t xml:space="preserve"> </w:t>
      </w:r>
      <w:proofErr w:type="spellStart"/>
      <w:r w:rsidRPr="008D4879">
        <w:t>Opin</w:t>
      </w:r>
      <w:proofErr w:type="spellEnd"/>
      <w:r w:rsidRPr="008D4879">
        <w:t xml:space="preserve"> </w:t>
      </w:r>
      <w:proofErr w:type="spellStart"/>
      <w:r w:rsidRPr="008D4879">
        <w:t>Pediatr</w:t>
      </w:r>
      <w:proofErr w:type="spellEnd"/>
      <w:r w:rsidRPr="008D4879">
        <w:t xml:space="preserve">. 2016 </w:t>
      </w:r>
      <w:proofErr w:type="spellStart"/>
      <w:r w:rsidRPr="008D4879">
        <w:t>Jun</w:t>
      </w:r>
      <w:proofErr w:type="spellEnd"/>
      <w:r w:rsidRPr="008D4879">
        <w:t xml:space="preserve"> 1;28(3):380.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1" w:history="1">
        <w:r w:rsidRPr="008D4879">
          <w:t>https://pmc.ncbi.nlm.nih.gov/articles/PMC4913352/</w:t>
        </w:r>
      </w:hyperlink>
      <w:r w:rsidRPr="008D4879">
        <w:t xml:space="preserve"> </w:t>
      </w:r>
    </w:p>
    <w:p w14:paraId="4DCF9934"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lastRenderedPageBreak/>
        <w:t xml:space="preserve">B. O. </w:t>
      </w:r>
      <w:proofErr w:type="spellStart"/>
      <w:r w:rsidRPr="008D4879">
        <w:t>Aghedo</w:t>
      </w:r>
      <w:proofErr w:type="spellEnd"/>
      <w:r w:rsidRPr="008D4879">
        <w:t xml:space="preserve"> </w:t>
      </w:r>
      <w:proofErr w:type="spellStart"/>
      <w:r w:rsidRPr="008D4879">
        <w:t>and</w:t>
      </w:r>
      <w:proofErr w:type="spellEnd"/>
      <w:r w:rsidRPr="008D4879">
        <w:t xml:space="preserve"> V. Gupta, ―</w:t>
      </w:r>
      <w:proofErr w:type="spellStart"/>
      <w:r w:rsidRPr="008D4879">
        <w:t>Filgrastim</w:t>
      </w:r>
      <w:proofErr w:type="spellEnd"/>
      <w:r w:rsidRPr="008D4879">
        <w:t xml:space="preserve">, </w:t>
      </w:r>
      <w:proofErr w:type="spellStart"/>
      <w:r w:rsidRPr="008D4879">
        <w:t>StatPearls</w:t>
      </w:r>
      <w:proofErr w:type="spellEnd"/>
      <w:r w:rsidRPr="008D4879">
        <w:t xml:space="preserve">, </w:t>
      </w:r>
      <w:proofErr w:type="spellStart"/>
      <w:r w:rsidRPr="008D4879">
        <w:t>Jul</w:t>
      </w:r>
      <w:proofErr w:type="spellEnd"/>
      <w:r w:rsidRPr="008D4879">
        <w:t xml:space="preserve">. 2023, </w:t>
      </w:r>
      <w:proofErr w:type="spellStart"/>
      <w:r w:rsidRPr="008D4879">
        <w:t>Accessed</w:t>
      </w:r>
      <w:proofErr w:type="spellEnd"/>
      <w:r w:rsidRPr="008D4879">
        <w:t xml:space="preserve">: May 14, 2025. </w:t>
      </w:r>
      <w:proofErr w:type="spellStart"/>
      <w:r w:rsidRPr="008D4879">
        <w:t>Available:https</w:t>
      </w:r>
      <w:proofErr w:type="spellEnd"/>
      <w:r w:rsidRPr="008D4879">
        <w:t xml:space="preserve">://www.ncbi.nlm.nih.gov/books/NBK559282/. </w:t>
      </w:r>
    </w:p>
    <w:p w14:paraId="30354186"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K. Davis </w:t>
      </w:r>
      <w:proofErr w:type="spellStart"/>
      <w:r w:rsidRPr="008D4879">
        <w:t>and</w:t>
      </w:r>
      <w:proofErr w:type="spellEnd"/>
      <w:r w:rsidRPr="008D4879">
        <w:t xml:space="preserve"> S. Wilson, ―Febrile </w:t>
      </w:r>
      <w:proofErr w:type="spellStart"/>
      <w:r w:rsidRPr="008D4879">
        <w:t>neutropenia</w:t>
      </w:r>
      <w:proofErr w:type="spellEnd"/>
      <w:r w:rsidRPr="008D4879">
        <w:t xml:space="preserve"> in </w:t>
      </w:r>
      <w:proofErr w:type="spellStart"/>
      <w:r w:rsidRPr="008D4879">
        <w:t>paediatric</w:t>
      </w:r>
      <w:proofErr w:type="spellEnd"/>
      <w:r w:rsidRPr="008D4879">
        <w:t xml:space="preserve"> </w:t>
      </w:r>
      <w:proofErr w:type="spellStart"/>
      <w:r w:rsidRPr="008D4879">
        <w:t>oncology</w:t>
      </w:r>
      <w:proofErr w:type="spellEnd"/>
      <w:r w:rsidRPr="008D4879">
        <w:t xml:space="preserve">, </w:t>
      </w:r>
      <w:proofErr w:type="spellStart"/>
      <w:r w:rsidRPr="008D4879">
        <w:t>Paediatr</w:t>
      </w:r>
      <w:proofErr w:type="spellEnd"/>
      <w:r w:rsidRPr="008D4879">
        <w:t xml:space="preserve">. </w:t>
      </w:r>
      <w:proofErr w:type="spellStart"/>
      <w:r w:rsidRPr="008D4879">
        <w:t>Child</w:t>
      </w:r>
      <w:proofErr w:type="spellEnd"/>
      <w:r w:rsidRPr="008D4879">
        <w:t xml:space="preserve"> </w:t>
      </w:r>
      <w:proofErr w:type="spellStart"/>
      <w:r w:rsidRPr="008D4879">
        <w:t>Health</w:t>
      </w:r>
      <w:proofErr w:type="spellEnd"/>
      <w:r w:rsidRPr="008D4879">
        <w:t xml:space="preserve"> (Oxford)., vol. 30, </w:t>
      </w:r>
      <w:proofErr w:type="spellStart"/>
      <w:r w:rsidRPr="008D4879">
        <w:t>no</w:t>
      </w:r>
      <w:proofErr w:type="spellEnd"/>
      <w:r w:rsidRPr="008D4879">
        <w:t xml:space="preserve">. 3, p. 93, Mar. 2020, doi: 10.1016/J.PAED.2019.12.002. </w:t>
      </w:r>
    </w:p>
    <w:p w14:paraId="061F7F29"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Spiekermann</w:t>
      </w:r>
      <w:proofErr w:type="spellEnd"/>
      <w:r w:rsidRPr="008D4879">
        <w:t xml:space="preserve"> K, Roesler J, </w:t>
      </w:r>
      <w:proofErr w:type="spellStart"/>
      <w:r w:rsidRPr="008D4879">
        <w:t>Emmendoerffer</w:t>
      </w:r>
      <w:proofErr w:type="spellEnd"/>
      <w:r w:rsidRPr="008D4879">
        <w:t xml:space="preserve"> A, et al.: </w:t>
      </w:r>
      <w:proofErr w:type="spellStart"/>
      <w:r w:rsidRPr="008D4879">
        <w:t>Functional</w:t>
      </w:r>
      <w:proofErr w:type="spellEnd"/>
      <w:r w:rsidRPr="008D4879">
        <w:t xml:space="preserve"> </w:t>
      </w:r>
      <w:proofErr w:type="spellStart"/>
      <w:r w:rsidRPr="008D4879">
        <w:t>features</w:t>
      </w:r>
      <w:proofErr w:type="spellEnd"/>
      <w:r w:rsidRPr="008D4879">
        <w:t xml:space="preserve"> of </w:t>
      </w:r>
      <w:proofErr w:type="spellStart"/>
      <w:r w:rsidRPr="008D4879">
        <w:t>neutrophils</w:t>
      </w:r>
      <w:proofErr w:type="spellEnd"/>
      <w:r w:rsidRPr="008D4879">
        <w:t xml:space="preserve"> </w:t>
      </w:r>
      <w:proofErr w:type="spellStart"/>
      <w:r w:rsidRPr="008D4879">
        <w:t>induced</w:t>
      </w:r>
      <w:proofErr w:type="spellEnd"/>
      <w:r w:rsidRPr="008D4879">
        <w:t xml:space="preserve"> </w:t>
      </w:r>
      <w:proofErr w:type="spellStart"/>
      <w:r w:rsidRPr="008D4879">
        <w:t>by</w:t>
      </w:r>
      <w:proofErr w:type="spellEnd"/>
      <w:r w:rsidRPr="008D4879">
        <w:t xml:space="preserve"> G-CSF </w:t>
      </w:r>
      <w:proofErr w:type="spellStart"/>
      <w:r w:rsidRPr="008D4879">
        <w:t>and</w:t>
      </w:r>
      <w:proofErr w:type="spellEnd"/>
      <w:r w:rsidRPr="008D4879">
        <w:t xml:space="preserve"> GM-CSF </w:t>
      </w:r>
      <w:proofErr w:type="spellStart"/>
      <w:r w:rsidRPr="008D4879">
        <w:t>treatment</w:t>
      </w:r>
      <w:proofErr w:type="spellEnd"/>
      <w:r w:rsidRPr="008D4879">
        <w:t xml:space="preserve">: </w:t>
      </w:r>
      <w:proofErr w:type="spellStart"/>
      <w:r w:rsidRPr="008D4879">
        <w:t>differential</w:t>
      </w:r>
      <w:proofErr w:type="spellEnd"/>
      <w:r w:rsidRPr="008D4879">
        <w:t xml:space="preserve"> </w:t>
      </w:r>
      <w:proofErr w:type="spellStart"/>
      <w:r w:rsidRPr="008D4879">
        <w:t>effects</w:t>
      </w:r>
      <w:proofErr w:type="spellEnd"/>
      <w:r w:rsidRPr="008D4879">
        <w:t xml:space="preserve"> </w:t>
      </w:r>
      <w:proofErr w:type="spellStart"/>
      <w:r w:rsidRPr="008D4879">
        <w:t>and</w:t>
      </w:r>
      <w:proofErr w:type="spellEnd"/>
      <w:r w:rsidRPr="008D4879">
        <w:t xml:space="preserve"> </w:t>
      </w:r>
      <w:proofErr w:type="spellStart"/>
      <w:r w:rsidRPr="008D4879">
        <w:t>clinical</w:t>
      </w:r>
      <w:proofErr w:type="spellEnd"/>
      <w:r w:rsidRPr="008D4879">
        <w:t xml:space="preserve"> </w:t>
      </w:r>
      <w:proofErr w:type="spellStart"/>
      <w:r w:rsidRPr="008D4879">
        <w:t>implications</w:t>
      </w:r>
      <w:proofErr w:type="spellEnd"/>
      <w:r w:rsidRPr="008D4879">
        <w:t xml:space="preserve">. </w:t>
      </w:r>
      <w:proofErr w:type="spellStart"/>
      <w:r w:rsidRPr="008D4879">
        <w:t>Leukemia</w:t>
      </w:r>
      <w:proofErr w:type="spellEnd"/>
      <w:r w:rsidRPr="008D4879">
        <w:t xml:space="preserve">. 1997, 11:466-78. 10.1038/sj.leu.2400607 </w:t>
      </w:r>
    </w:p>
    <w:p w14:paraId="015DF455"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Crawford J, </w:t>
      </w:r>
      <w:proofErr w:type="spellStart"/>
      <w:r w:rsidRPr="008D4879">
        <w:t>Caserta</w:t>
      </w:r>
      <w:proofErr w:type="spellEnd"/>
      <w:r w:rsidRPr="008D4879">
        <w:t xml:space="preserve"> C, </w:t>
      </w:r>
      <w:proofErr w:type="spellStart"/>
      <w:r w:rsidRPr="008D4879">
        <w:t>Roila</w:t>
      </w:r>
      <w:proofErr w:type="spellEnd"/>
      <w:r w:rsidRPr="008D4879">
        <w:t xml:space="preserve"> F: Hematopoietic </w:t>
      </w:r>
      <w:proofErr w:type="spellStart"/>
      <w:r w:rsidRPr="008D4879">
        <w:t>growth</w:t>
      </w:r>
      <w:proofErr w:type="spellEnd"/>
      <w:r w:rsidRPr="008D4879">
        <w:t xml:space="preserve"> </w:t>
      </w:r>
      <w:proofErr w:type="spellStart"/>
      <w:r w:rsidRPr="008D4879">
        <w:t>factors</w:t>
      </w:r>
      <w:proofErr w:type="spellEnd"/>
      <w:r w:rsidRPr="008D4879">
        <w:t xml:space="preserve">: ESMO </w:t>
      </w:r>
      <w:proofErr w:type="spellStart"/>
      <w:r w:rsidRPr="008D4879">
        <w:t>Clinical</w:t>
      </w:r>
      <w:proofErr w:type="spellEnd"/>
      <w:r w:rsidRPr="008D4879">
        <w:t xml:space="preserve"> Practice </w:t>
      </w:r>
      <w:proofErr w:type="spellStart"/>
      <w:r w:rsidRPr="008D4879">
        <w:t>Guidelines</w:t>
      </w:r>
      <w:proofErr w:type="spellEnd"/>
      <w:r w:rsidRPr="008D4879">
        <w:t xml:space="preserve"> for </w:t>
      </w:r>
      <w:proofErr w:type="spellStart"/>
      <w:r w:rsidRPr="008D4879">
        <w:t>the</w:t>
      </w:r>
      <w:proofErr w:type="spellEnd"/>
      <w:r w:rsidRPr="008D4879">
        <w:t xml:space="preserve"> </w:t>
      </w:r>
      <w:proofErr w:type="spellStart"/>
      <w:r w:rsidRPr="008D4879">
        <w:t>applications</w:t>
      </w:r>
      <w:proofErr w:type="spellEnd"/>
      <w:r w:rsidRPr="008D4879">
        <w:t xml:space="preserve">. Ann </w:t>
      </w:r>
      <w:proofErr w:type="spellStart"/>
      <w:r w:rsidRPr="008D4879">
        <w:t>Oncol</w:t>
      </w:r>
      <w:proofErr w:type="spellEnd"/>
      <w:r w:rsidRPr="008D4879">
        <w:t xml:space="preserve">. 2010, 21 </w:t>
      </w:r>
      <w:proofErr w:type="spellStart"/>
      <w:r w:rsidRPr="008D4879">
        <w:t>Suppl</w:t>
      </w:r>
      <w:proofErr w:type="spellEnd"/>
      <w:r w:rsidRPr="008D4879">
        <w:t xml:space="preserve"> 5:v248- 51. 10.1093/</w:t>
      </w:r>
      <w:proofErr w:type="spellStart"/>
      <w:r w:rsidRPr="008D4879">
        <w:t>annonc</w:t>
      </w:r>
      <w:proofErr w:type="spellEnd"/>
      <w:r w:rsidRPr="008D4879">
        <w:t xml:space="preserve">/mdq195 </w:t>
      </w:r>
    </w:p>
    <w:p w14:paraId="0C730958" w14:textId="77777777" w:rsidR="001D6DA7" w:rsidRDefault="001D6DA7" w:rsidP="001D6DA7">
      <w:pPr>
        <w:pStyle w:val="Listparagraf"/>
        <w:widowControl/>
        <w:numPr>
          <w:ilvl w:val="0"/>
          <w:numId w:val="24"/>
        </w:numPr>
        <w:autoSpaceDE/>
        <w:autoSpaceDN/>
        <w:spacing w:after="160" w:line="360" w:lineRule="auto"/>
        <w:contextualSpacing/>
      </w:pPr>
      <w:proofErr w:type="spellStart"/>
      <w:r w:rsidRPr="008D4879">
        <w:t>Ohashi</w:t>
      </w:r>
      <w:proofErr w:type="spellEnd"/>
      <w:r w:rsidRPr="008D4879">
        <w:t xml:space="preserve"> T, </w:t>
      </w:r>
      <w:proofErr w:type="spellStart"/>
      <w:r w:rsidRPr="008D4879">
        <w:t>Fujita</w:t>
      </w:r>
      <w:proofErr w:type="spellEnd"/>
      <w:r w:rsidRPr="008D4879">
        <w:t xml:space="preserve"> Y, </w:t>
      </w:r>
      <w:proofErr w:type="spellStart"/>
      <w:r w:rsidRPr="008D4879">
        <w:t>Irisawa</w:t>
      </w:r>
      <w:proofErr w:type="spellEnd"/>
      <w:r w:rsidRPr="008D4879">
        <w:t xml:space="preserve"> H, et al.: </w:t>
      </w:r>
      <w:proofErr w:type="spellStart"/>
      <w:r w:rsidRPr="008D4879">
        <w:t>Clinical</w:t>
      </w:r>
      <w:proofErr w:type="spellEnd"/>
      <w:r w:rsidRPr="008D4879">
        <w:t xml:space="preserve"> </w:t>
      </w:r>
      <w:proofErr w:type="spellStart"/>
      <w:r w:rsidRPr="008D4879">
        <w:t>efficacy</w:t>
      </w:r>
      <w:proofErr w:type="spellEnd"/>
      <w:r w:rsidRPr="008D4879">
        <w:t xml:space="preserve"> </w:t>
      </w:r>
      <w:proofErr w:type="spellStart"/>
      <w:r w:rsidRPr="008D4879">
        <w:t>and</w:t>
      </w:r>
      <w:proofErr w:type="spellEnd"/>
      <w:r w:rsidRPr="008D4879">
        <w:t xml:space="preserve"> </w:t>
      </w:r>
      <w:proofErr w:type="spellStart"/>
      <w:r w:rsidRPr="008D4879">
        <w:t>safety</w:t>
      </w:r>
      <w:proofErr w:type="spellEnd"/>
      <w:r w:rsidRPr="008D4879">
        <w:t xml:space="preserve"> of </w:t>
      </w:r>
      <w:proofErr w:type="spellStart"/>
      <w:r w:rsidRPr="008D4879">
        <w:t>Arbekacin</w:t>
      </w:r>
      <w:proofErr w:type="spellEnd"/>
      <w:r w:rsidRPr="008D4879">
        <w:t xml:space="preserve"> </w:t>
      </w:r>
      <w:proofErr w:type="spellStart"/>
      <w:r w:rsidRPr="008D4879">
        <w:t>against</w:t>
      </w:r>
      <w:proofErr w:type="spellEnd"/>
      <w:r w:rsidRPr="008D4879">
        <w:t xml:space="preserve"> pneumonia in febrile </w:t>
      </w:r>
      <w:proofErr w:type="spellStart"/>
      <w:r w:rsidRPr="008D4879">
        <w:t>neutropenia</w:t>
      </w:r>
      <w:proofErr w:type="spellEnd"/>
      <w:r w:rsidRPr="008D4879">
        <w:t xml:space="preserve">: a retrospective </w:t>
      </w:r>
      <w:proofErr w:type="spellStart"/>
      <w:r w:rsidRPr="008D4879">
        <w:t>study</w:t>
      </w:r>
      <w:proofErr w:type="spellEnd"/>
      <w:r w:rsidRPr="008D4879">
        <w:t xml:space="preserve"> in </w:t>
      </w:r>
      <w:proofErr w:type="spellStart"/>
      <w:r w:rsidRPr="008D4879">
        <w:t>patients</w:t>
      </w:r>
      <w:proofErr w:type="spellEnd"/>
      <w:r w:rsidRPr="008D4879">
        <w:t xml:space="preserve"> </w:t>
      </w:r>
      <w:proofErr w:type="spellStart"/>
      <w:r w:rsidRPr="008D4879">
        <w:t>with</w:t>
      </w:r>
      <w:proofErr w:type="spellEnd"/>
      <w:r w:rsidRPr="008D4879">
        <w:t xml:space="preserve"> hematologic </w:t>
      </w:r>
      <w:proofErr w:type="spellStart"/>
      <w:r w:rsidRPr="008D4879">
        <w:t>malignancies</w:t>
      </w:r>
      <w:proofErr w:type="spellEnd"/>
      <w:r w:rsidRPr="008D4879">
        <w:t xml:space="preserve">. Infect </w:t>
      </w:r>
      <w:proofErr w:type="spellStart"/>
      <w:r w:rsidRPr="008D4879">
        <w:t>Chemother</w:t>
      </w:r>
      <w:proofErr w:type="spellEnd"/>
      <w:r w:rsidRPr="008D4879">
        <w:t>. 2022, 54:80-90. 10.3947/ic.2021.0126</w:t>
      </w:r>
    </w:p>
    <w:p w14:paraId="343A2BBE" w14:textId="77777777" w:rsidR="001D6DA7" w:rsidRDefault="001D6DA7" w:rsidP="001D6DA7">
      <w:pPr>
        <w:pStyle w:val="Listparagraf"/>
        <w:widowControl/>
        <w:numPr>
          <w:ilvl w:val="0"/>
          <w:numId w:val="24"/>
        </w:numPr>
        <w:autoSpaceDE/>
        <w:autoSpaceDN/>
        <w:spacing w:after="160" w:line="360" w:lineRule="auto"/>
        <w:contextualSpacing/>
      </w:pPr>
      <w:r w:rsidRPr="00106605">
        <w:t xml:space="preserve">ICH. E11(R1): </w:t>
      </w:r>
      <w:proofErr w:type="spellStart"/>
      <w:r w:rsidRPr="00106605">
        <w:t>Clinical</w:t>
      </w:r>
      <w:proofErr w:type="spellEnd"/>
      <w:r w:rsidRPr="00106605">
        <w:t xml:space="preserve"> </w:t>
      </w:r>
      <w:proofErr w:type="spellStart"/>
      <w:r w:rsidRPr="00106605">
        <w:t>Investigation</w:t>
      </w:r>
      <w:proofErr w:type="spellEnd"/>
      <w:r w:rsidRPr="00106605">
        <w:t xml:space="preserve"> of Medicinal </w:t>
      </w:r>
      <w:proofErr w:type="spellStart"/>
      <w:r w:rsidRPr="00106605">
        <w:t>Products</w:t>
      </w:r>
      <w:proofErr w:type="spellEnd"/>
      <w:r w:rsidRPr="00106605">
        <w:t xml:space="preserve"> in </w:t>
      </w:r>
      <w:proofErr w:type="spellStart"/>
      <w:r w:rsidRPr="00106605">
        <w:t>the</w:t>
      </w:r>
      <w:proofErr w:type="spellEnd"/>
      <w:r w:rsidRPr="00106605">
        <w:t xml:space="preserve"> Pediatric </w:t>
      </w:r>
      <w:proofErr w:type="spellStart"/>
      <w:r w:rsidRPr="00106605">
        <w:t>Population</w:t>
      </w:r>
      <w:proofErr w:type="spellEnd"/>
      <w:r w:rsidRPr="00106605">
        <w:t xml:space="preserve">. International Council for </w:t>
      </w:r>
      <w:proofErr w:type="spellStart"/>
      <w:r w:rsidRPr="00106605">
        <w:t>Harmonisation</w:t>
      </w:r>
      <w:proofErr w:type="spellEnd"/>
      <w:r w:rsidRPr="00106605">
        <w:t xml:space="preserve">; 2017 </w:t>
      </w:r>
    </w:p>
    <w:p w14:paraId="36ACF4E6" w14:textId="77777777" w:rsidR="001D6DA7" w:rsidRDefault="001D6DA7" w:rsidP="001D6DA7">
      <w:pPr>
        <w:pStyle w:val="Listparagraf"/>
        <w:widowControl/>
        <w:numPr>
          <w:ilvl w:val="0"/>
          <w:numId w:val="24"/>
        </w:numPr>
        <w:autoSpaceDE/>
        <w:autoSpaceDN/>
        <w:spacing w:after="160" w:line="360" w:lineRule="auto"/>
        <w:contextualSpacing/>
      </w:pPr>
      <w:r w:rsidRPr="00106605">
        <w:t xml:space="preserve">Williams K, Thomson D, </w:t>
      </w:r>
      <w:proofErr w:type="spellStart"/>
      <w:r w:rsidRPr="00106605">
        <w:t>Seto</w:t>
      </w:r>
      <w:proofErr w:type="spellEnd"/>
      <w:r w:rsidRPr="00106605">
        <w:t xml:space="preserve"> I, </w:t>
      </w:r>
      <w:proofErr w:type="spellStart"/>
      <w:r w:rsidRPr="00106605">
        <w:t>Contopoulos-Ioannidis</w:t>
      </w:r>
      <w:proofErr w:type="spellEnd"/>
      <w:r w:rsidRPr="00106605">
        <w:t xml:space="preserve"> DG, </w:t>
      </w:r>
      <w:proofErr w:type="spellStart"/>
      <w:r w:rsidRPr="00106605">
        <w:t>Ioannidis</w:t>
      </w:r>
      <w:proofErr w:type="spellEnd"/>
      <w:r w:rsidRPr="00106605">
        <w:t xml:space="preserve"> JPA, Curtis S, et al. Standard 6: </w:t>
      </w:r>
      <w:proofErr w:type="spellStart"/>
      <w:r w:rsidRPr="00106605">
        <w:t>Age</w:t>
      </w:r>
      <w:proofErr w:type="spellEnd"/>
      <w:r w:rsidRPr="00106605">
        <w:t xml:space="preserve"> </w:t>
      </w:r>
      <w:proofErr w:type="spellStart"/>
      <w:r w:rsidRPr="00106605">
        <w:t>groups</w:t>
      </w:r>
      <w:proofErr w:type="spellEnd"/>
      <w:r w:rsidRPr="00106605">
        <w:t xml:space="preserve"> for pediatric </w:t>
      </w:r>
      <w:proofErr w:type="spellStart"/>
      <w:r w:rsidRPr="00106605">
        <w:t>trials</w:t>
      </w:r>
      <w:proofErr w:type="spellEnd"/>
      <w:r w:rsidRPr="00106605">
        <w:t xml:space="preserve">. </w:t>
      </w:r>
      <w:proofErr w:type="spellStart"/>
      <w:r w:rsidRPr="00106605">
        <w:t>Pediatrics</w:t>
      </w:r>
      <w:proofErr w:type="spellEnd"/>
      <w:r w:rsidRPr="00106605">
        <w:t xml:space="preserve">. 2012 Jun;129(SUPPL. 3). </w:t>
      </w:r>
    </w:p>
    <w:p w14:paraId="243BE7B9"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106605">
        <w:t>Althammer</w:t>
      </w:r>
      <w:proofErr w:type="spellEnd"/>
      <w:r w:rsidRPr="00106605">
        <w:t xml:space="preserve"> A, </w:t>
      </w:r>
      <w:proofErr w:type="spellStart"/>
      <w:r w:rsidRPr="00106605">
        <w:t>Prückner</w:t>
      </w:r>
      <w:proofErr w:type="spellEnd"/>
      <w:r w:rsidRPr="00106605">
        <w:t xml:space="preserve"> S, </w:t>
      </w:r>
      <w:proofErr w:type="spellStart"/>
      <w:r w:rsidRPr="00106605">
        <w:t>Gehring</w:t>
      </w:r>
      <w:proofErr w:type="spellEnd"/>
      <w:r w:rsidRPr="00106605">
        <w:t xml:space="preserve"> GC, </w:t>
      </w:r>
      <w:proofErr w:type="spellStart"/>
      <w:r w:rsidRPr="00106605">
        <w:t>Lieftüchter</w:t>
      </w:r>
      <w:proofErr w:type="spellEnd"/>
      <w:r w:rsidRPr="00106605">
        <w:t xml:space="preserve"> V, </w:t>
      </w:r>
      <w:proofErr w:type="spellStart"/>
      <w:r w:rsidRPr="00106605">
        <w:t>Trentzsch</w:t>
      </w:r>
      <w:proofErr w:type="spellEnd"/>
      <w:r w:rsidRPr="00106605">
        <w:t xml:space="preserve"> H, Hoffmann F. </w:t>
      </w:r>
      <w:proofErr w:type="spellStart"/>
      <w:r w:rsidRPr="00106605">
        <w:t>Systemic</w:t>
      </w:r>
      <w:proofErr w:type="spellEnd"/>
      <w:r w:rsidRPr="00106605">
        <w:t xml:space="preserve"> </w:t>
      </w:r>
      <w:proofErr w:type="spellStart"/>
      <w:r w:rsidRPr="00106605">
        <w:t>review</w:t>
      </w:r>
      <w:proofErr w:type="spellEnd"/>
      <w:r w:rsidRPr="00106605">
        <w:t xml:space="preserve"> of </w:t>
      </w:r>
      <w:proofErr w:type="spellStart"/>
      <w:r w:rsidRPr="00106605">
        <w:t>age</w:t>
      </w:r>
      <w:proofErr w:type="spellEnd"/>
      <w:r w:rsidRPr="00106605">
        <w:t xml:space="preserve"> </w:t>
      </w:r>
      <w:proofErr w:type="spellStart"/>
      <w:r w:rsidRPr="00106605">
        <w:t>brackets</w:t>
      </w:r>
      <w:proofErr w:type="spellEnd"/>
      <w:r w:rsidRPr="00106605">
        <w:t xml:space="preserve"> in pediatric </w:t>
      </w:r>
      <w:proofErr w:type="spellStart"/>
      <w:r w:rsidRPr="00106605">
        <w:t>emergency</w:t>
      </w:r>
      <w:proofErr w:type="spellEnd"/>
      <w:r w:rsidRPr="00106605">
        <w:t xml:space="preserve"> medicine </w:t>
      </w:r>
      <w:proofErr w:type="spellStart"/>
      <w:r w:rsidRPr="00106605">
        <w:t>literature</w:t>
      </w:r>
      <w:proofErr w:type="spellEnd"/>
      <w:r w:rsidRPr="00106605">
        <w:t xml:space="preserve"> </w:t>
      </w:r>
      <w:proofErr w:type="spellStart"/>
      <w:r w:rsidRPr="00106605">
        <w:t>and</w:t>
      </w:r>
      <w:proofErr w:type="spellEnd"/>
      <w:r w:rsidRPr="00106605">
        <w:t xml:space="preserve"> </w:t>
      </w:r>
      <w:proofErr w:type="spellStart"/>
      <w:r w:rsidRPr="00106605">
        <w:t>the</w:t>
      </w:r>
      <w:proofErr w:type="spellEnd"/>
      <w:r w:rsidRPr="00106605">
        <w:t xml:space="preserve"> </w:t>
      </w:r>
      <w:proofErr w:type="spellStart"/>
      <w:r w:rsidRPr="00106605">
        <w:t>development</w:t>
      </w:r>
      <w:proofErr w:type="spellEnd"/>
      <w:r w:rsidRPr="00106605">
        <w:t xml:space="preserve"> of a universal </w:t>
      </w:r>
      <w:proofErr w:type="spellStart"/>
      <w:r w:rsidRPr="00106605">
        <w:t>age</w:t>
      </w:r>
      <w:proofErr w:type="spellEnd"/>
      <w:r w:rsidRPr="00106605">
        <w:t xml:space="preserve"> </w:t>
      </w:r>
      <w:proofErr w:type="spellStart"/>
      <w:r w:rsidRPr="00106605">
        <w:t>classification</w:t>
      </w:r>
      <w:proofErr w:type="spellEnd"/>
      <w:r w:rsidRPr="00106605">
        <w:t xml:space="preserve"> for pediatric </w:t>
      </w:r>
      <w:proofErr w:type="spellStart"/>
      <w:r w:rsidRPr="00106605">
        <w:t>emergency</w:t>
      </w:r>
      <w:proofErr w:type="spellEnd"/>
      <w:r w:rsidRPr="00106605">
        <w:t xml:space="preserve"> </w:t>
      </w:r>
      <w:proofErr w:type="spellStart"/>
      <w:r w:rsidRPr="00106605">
        <w:t>patients</w:t>
      </w:r>
      <w:proofErr w:type="spellEnd"/>
      <w:r w:rsidRPr="00106605">
        <w:t xml:space="preserve"> - </w:t>
      </w:r>
      <w:proofErr w:type="spellStart"/>
      <w:r w:rsidRPr="00106605">
        <w:t>the</w:t>
      </w:r>
      <w:proofErr w:type="spellEnd"/>
      <w:r w:rsidRPr="00106605">
        <w:t xml:space="preserve"> Munich </w:t>
      </w:r>
      <w:proofErr w:type="spellStart"/>
      <w:r w:rsidRPr="00106605">
        <w:t>Age</w:t>
      </w:r>
      <w:proofErr w:type="spellEnd"/>
      <w:r w:rsidRPr="00106605">
        <w:t xml:space="preserve"> </w:t>
      </w:r>
      <w:proofErr w:type="spellStart"/>
      <w:r w:rsidRPr="00106605">
        <w:t>Classification</w:t>
      </w:r>
      <w:proofErr w:type="spellEnd"/>
      <w:r w:rsidRPr="00106605">
        <w:t xml:space="preserve"> </w:t>
      </w:r>
      <w:proofErr w:type="spellStart"/>
      <w:r w:rsidRPr="00106605">
        <w:t>System</w:t>
      </w:r>
      <w:proofErr w:type="spellEnd"/>
      <w:r w:rsidRPr="00106605">
        <w:t xml:space="preserve"> (MACS). BMC Emerg Med . 2023 Dec 1; 23(1):1–7. </w:t>
      </w:r>
      <w:proofErr w:type="spellStart"/>
      <w:r w:rsidRPr="00106605">
        <w:t>Available</w:t>
      </w:r>
      <w:proofErr w:type="spellEnd"/>
      <w:r w:rsidRPr="00106605">
        <w:t xml:space="preserve"> </w:t>
      </w:r>
      <w:proofErr w:type="spellStart"/>
      <w:r w:rsidRPr="00106605">
        <w:t>from</w:t>
      </w:r>
      <w:proofErr w:type="spellEnd"/>
      <w:r w:rsidRPr="00106605">
        <w:t>: https://bmcemergmed.biomedcentral.com/articles/10.1186/s12873-023-00851-5</w:t>
      </w:r>
    </w:p>
    <w:p w14:paraId="29355D01"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Olopade</w:t>
      </w:r>
      <w:proofErr w:type="spellEnd"/>
      <w:r w:rsidRPr="008D4879">
        <w:t xml:space="preserve"> OI, </w:t>
      </w:r>
      <w:proofErr w:type="spellStart"/>
      <w:r w:rsidRPr="008D4879">
        <w:t>Pichert</w:t>
      </w:r>
      <w:proofErr w:type="spellEnd"/>
      <w:r w:rsidRPr="008D4879">
        <w:t xml:space="preserve"> G. Cancer </w:t>
      </w:r>
      <w:proofErr w:type="spellStart"/>
      <w:r w:rsidRPr="008D4879">
        <w:t>genetics</w:t>
      </w:r>
      <w:proofErr w:type="spellEnd"/>
      <w:r w:rsidRPr="008D4879">
        <w:t xml:space="preserve"> in </w:t>
      </w:r>
      <w:proofErr w:type="spellStart"/>
      <w:r w:rsidRPr="008D4879">
        <w:t>oncology</w:t>
      </w:r>
      <w:proofErr w:type="spellEnd"/>
      <w:r w:rsidRPr="008D4879">
        <w:t xml:space="preserve"> practice. Ann </w:t>
      </w:r>
      <w:proofErr w:type="spellStart"/>
      <w:r w:rsidRPr="008D4879">
        <w:t>Oncol</w:t>
      </w:r>
      <w:proofErr w:type="spellEnd"/>
      <w:r w:rsidRPr="008D4879">
        <w:t xml:space="preserve"> Off J </w:t>
      </w:r>
      <w:proofErr w:type="spellStart"/>
      <w:r w:rsidRPr="008D4879">
        <w:t>Eur</w:t>
      </w:r>
      <w:proofErr w:type="spellEnd"/>
      <w:r w:rsidRPr="008D4879">
        <w:t xml:space="preserve"> Soc Med </w:t>
      </w:r>
      <w:proofErr w:type="spellStart"/>
      <w:r w:rsidRPr="008D4879">
        <w:t>Oncol</w:t>
      </w:r>
      <w:proofErr w:type="spellEnd"/>
      <w:r w:rsidRPr="008D4879">
        <w:t xml:space="preserve">. 2001;12(7):895–908. </w:t>
      </w:r>
      <w:proofErr w:type="spellStart"/>
      <w:r w:rsidRPr="008D4879">
        <w:t>Available</w:t>
      </w:r>
      <w:proofErr w:type="spellEnd"/>
      <w:r w:rsidRPr="008D4879">
        <w:t xml:space="preserve"> </w:t>
      </w:r>
      <w:proofErr w:type="spellStart"/>
      <w:r w:rsidRPr="008D4879">
        <w:t>from</w:t>
      </w:r>
      <w:proofErr w:type="spellEnd"/>
      <w:r w:rsidRPr="008D4879">
        <w:t xml:space="preserve">: https://pubmed.ncbi.nlm.nih.gov/11521793/ </w:t>
      </w:r>
    </w:p>
    <w:p w14:paraId="7F3DBD0F"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Ampie</w:t>
      </w:r>
      <w:proofErr w:type="spellEnd"/>
      <w:r w:rsidRPr="008D4879">
        <w:t xml:space="preserve"> L, </w:t>
      </w:r>
      <w:proofErr w:type="spellStart"/>
      <w:r w:rsidRPr="008D4879">
        <w:t>McGavern</w:t>
      </w:r>
      <w:proofErr w:type="spellEnd"/>
      <w:r w:rsidRPr="008D4879">
        <w:t xml:space="preserve"> DB. </w:t>
      </w:r>
      <w:proofErr w:type="spellStart"/>
      <w:r w:rsidRPr="008D4879">
        <w:t>Immunological</w:t>
      </w:r>
      <w:proofErr w:type="spellEnd"/>
      <w:r w:rsidRPr="008D4879">
        <w:t xml:space="preserve"> </w:t>
      </w:r>
      <w:proofErr w:type="spellStart"/>
      <w:r w:rsidRPr="008D4879">
        <w:t>defense</w:t>
      </w:r>
      <w:proofErr w:type="spellEnd"/>
      <w:r w:rsidRPr="008D4879">
        <w:t xml:space="preserve"> of CNS </w:t>
      </w:r>
      <w:proofErr w:type="spellStart"/>
      <w:r w:rsidRPr="008D4879">
        <w:t>barriers</w:t>
      </w:r>
      <w:proofErr w:type="spellEnd"/>
      <w:r w:rsidRPr="008D4879">
        <w:t xml:space="preserve"> </w:t>
      </w:r>
      <w:proofErr w:type="spellStart"/>
      <w:r w:rsidRPr="008D4879">
        <w:t>against</w:t>
      </w:r>
      <w:proofErr w:type="spellEnd"/>
      <w:r w:rsidRPr="008D4879">
        <w:t xml:space="preserve"> </w:t>
      </w:r>
      <w:proofErr w:type="spellStart"/>
      <w:r w:rsidRPr="008D4879">
        <w:t>infections</w:t>
      </w:r>
      <w:proofErr w:type="spellEnd"/>
      <w:r w:rsidRPr="008D4879">
        <w:t xml:space="preserve">. </w:t>
      </w:r>
      <w:proofErr w:type="spellStart"/>
      <w:r w:rsidRPr="008D4879">
        <w:t>Immunity</w:t>
      </w:r>
      <w:proofErr w:type="spellEnd"/>
      <w:r w:rsidRPr="008D4879">
        <w:t xml:space="preserve">. 2022 May 10;55(5):781–99.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2" w:history="1">
        <w:r w:rsidRPr="008D4879">
          <w:t>http://www.cell.com/article/S1074761322001832/fulltext</w:t>
        </w:r>
      </w:hyperlink>
    </w:p>
    <w:p w14:paraId="7E8AF682"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Bloch EM. </w:t>
      </w:r>
      <w:proofErr w:type="spellStart"/>
      <w:r w:rsidRPr="008D4879">
        <w:t>Transfusion-transmitted</w:t>
      </w:r>
      <w:proofErr w:type="spellEnd"/>
      <w:r w:rsidRPr="008D4879">
        <w:t xml:space="preserve"> </w:t>
      </w:r>
      <w:proofErr w:type="spellStart"/>
      <w:r w:rsidRPr="008D4879">
        <w:t>infections</w:t>
      </w:r>
      <w:proofErr w:type="spellEnd"/>
      <w:r w:rsidRPr="008D4879">
        <w:t xml:space="preserve">. Ann </w:t>
      </w:r>
      <w:proofErr w:type="spellStart"/>
      <w:r w:rsidRPr="008D4879">
        <w:t>Blood</w:t>
      </w:r>
      <w:proofErr w:type="spellEnd"/>
      <w:r w:rsidRPr="008D4879">
        <w:t xml:space="preserve">. 2022 </w:t>
      </w:r>
      <w:proofErr w:type="spellStart"/>
      <w:r w:rsidRPr="008D4879">
        <w:t>Jun</w:t>
      </w:r>
      <w:proofErr w:type="spellEnd"/>
      <w:r w:rsidRPr="008D4879">
        <w:t xml:space="preserve"> 1 7(0). </w:t>
      </w:r>
      <w:proofErr w:type="spellStart"/>
      <w:r w:rsidRPr="008D4879">
        <w:t>Available</w:t>
      </w:r>
      <w:proofErr w:type="spellEnd"/>
      <w:r w:rsidRPr="008D4879">
        <w:t xml:space="preserve"> </w:t>
      </w:r>
      <w:proofErr w:type="spellStart"/>
      <w:r w:rsidRPr="008D4879">
        <w:t>from</w:t>
      </w:r>
      <w:proofErr w:type="spellEnd"/>
      <w:r w:rsidRPr="008D4879">
        <w:t xml:space="preserve">: https://aob.amegroups.org/article/view/6747/html </w:t>
      </w:r>
    </w:p>
    <w:p w14:paraId="341FE86A"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Acker SN, </w:t>
      </w:r>
      <w:proofErr w:type="spellStart"/>
      <w:r w:rsidRPr="008D4879">
        <w:t>Nolan</w:t>
      </w:r>
      <w:proofErr w:type="spellEnd"/>
      <w:r w:rsidRPr="008D4879">
        <w:t xml:space="preserve"> MM, </w:t>
      </w:r>
      <w:proofErr w:type="spellStart"/>
      <w:r w:rsidRPr="008D4879">
        <w:t>Prendergast</w:t>
      </w:r>
      <w:proofErr w:type="spellEnd"/>
      <w:r w:rsidRPr="008D4879">
        <w:t xml:space="preserve"> C, </w:t>
      </w:r>
      <w:proofErr w:type="spellStart"/>
      <w:r w:rsidRPr="008D4879">
        <w:t>Lyttle</w:t>
      </w:r>
      <w:proofErr w:type="spellEnd"/>
      <w:r w:rsidRPr="008D4879">
        <w:t xml:space="preserve"> B, </w:t>
      </w:r>
      <w:proofErr w:type="spellStart"/>
      <w:r w:rsidRPr="008D4879">
        <w:t>Fares</w:t>
      </w:r>
      <w:proofErr w:type="spellEnd"/>
      <w:r w:rsidRPr="008D4879">
        <w:t xml:space="preserve"> S, </w:t>
      </w:r>
      <w:proofErr w:type="spellStart"/>
      <w:r w:rsidRPr="008D4879">
        <w:t>Bensard</w:t>
      </w:r>
      <w:proofErr w:type="spellEnd"/>
      <w:r w:rsidRPr="008D4879">
        <w:t xml:space="preserve"> DD, et al. </w:t>
      </w:r>
      <w:proofErr w:type="spellStart"/>
      <w:r w:rsidRPr="008D4879">
        <w:t>Blood</w:t>
      </w:r>
      <w:proofErr w:type="spellEnd"/>
      <w:r w:rsidRPr="008D4879">
        <w:t xml:space="preserve"> </w:t>
      </w:r>
      <w:proofErr w:type="spellStart"/>
      <w:r w:rsidRPr="008D4879">
        <w:t>Transfusion</w:t>
      </w:r>
      <w:proofErr w:type="spellEnd"/>
      <w:r w:rsidRPr="008D4879">
        <w:t xml:space="preserve"> </w:t>
      </w:r>
      <w:proofErr w:type="spellStart"/>
      <w:r w:rsidRPr="008D4879">
        <w:t>is</w:t>
      </w:r>
      <w:proofErr w:type="spellEnd"/>
      <w:r w:rsidRPr="008D4879">
        <w:t xml:space="preserve"> Associated </w:t>
      </w:r>
      <w:proofErr w:type="spellStart"/>
      <w:r w:rsidRPr="008D4879">
        <w:t>With</w:t>
      </w:r>
      <w:proofErr w:type="spellEnd"/>
      <w:r w:rsidRPr="008D4879">
        <w:t xml:space="preserve"> Adverse </w:t>
      </w:r>
      <w:proofErr w:type="spellStart"/>
      <w:r w:rsidRPr="008D4879">
        <w:t>Outcomes</w:t>
      </w:r>
      <w:proofErr w:type="spellEnd"/>
      <w:r w:rsidRPr="008D4879">
        <w:t xml:space="preserve"> in Pediatric Solid Tumor </w:t>
      </w:r>
      <w:proofErr w:type="spellStart"/>
      <w:r w:rsidRPr="008D4879">
        <w:t>Oncology</w:t>
      </w:r>
      <w:proofErr w:type="spellEnd"/>
      <w:r w:rsidRPr="008D4879">
        <w:t xml:space="preserve"> </w:t>
      </w:r>
      <w:proofErr w:type="spellStart"/>
      <w:r w:rsidRPr="008D4879">
        <w:t>Patients</w:t>
      </w:r>
      <w:proofErr w:type="spellEnd"/>
      <w:r w:rsidRPr="008D4879">
        <w:t xml:space="preserve"> </w:t>
      </w:r>
      <w:proofErr w:type="spellStart"/>
      <w:r w:rsidRPr="008D4879">
        <w:t>Following</w:t>
      </w:r>
      <w:proofErr w:type="spellEnd"/>
      <w:r w:rsidRPr="008D4879">
        <w:t xml:space="preserve"> Tumor </w:t>
      </w:r>
      <w:proofErr w:type="spellStart"/>
      <w:r w:rsidRPr="008D4879">
        <w:t>Resection</w:t>
      </w:r>
      <w:proofErr w:type="spellEnd"/>
      <w:r w:rsidRPr="008D4879">
        <w:t xml:space="preserve">. J </w:t>
      </w:r>
      <w:proofErr w:type="spellStart"/>
      <w:r w:rsidRPr="008D4879">
        <w:t>Pediatr</w:t>
      </w:r>
      <w:proofErr w:type="spellEnd"/>
      <w:r w:rsidRPr="008D4879">
        <w:t xml:space="preserve"> </w:t>
      </w:r>
      <w:proofErr w:type="spellStart"/>
      <w:r w:rsidRPr="008D4879">
        <w:t>Hematol</w:t>
      </w:r>
      <w:proofErr w:type="spellEnd"/>
      <w:r w:rsidRPr="008D4879">
        <w:t xml:space="preserve"> </w:t>
      </w:r>
      <w:proofErr w:type="spellStart"/>
      <w:r w:rsidRPr="008D4879">
        <w:t>Oncol</w:t>
      </w:r>
      <w:proofErr w:type="spellEnd"/>
      <w:r w:rsidRPr="008D4879">
        <w:t xml:space="preserve">. 2023 Apr 1 45(3):137–42.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3" w:history="1">
        <w:r w:rsidRPr="008D4879">
          <w:t>https://journals.lww.com/jpho-online/fulltext/2023/04000/blood_transfusion_is_associated_with_adverse.6.aspx</w:t>
        </w:r>
      </w:hyperlink>
      <w:r w:rsidRPr="008D4879">
        <w:t xml:space="preserve"> </w:t>
      </w:r>
    </w:p>
    <w:p w14:paraId="472408D8"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Bradley M, </w:t>
      </w:r>
      <w:proofErr w:type="spellStart"/>
      <w:r w:rsidRPr="008D4879">
        <w:t>Melchor</w:t>
      </w:r>
      <w:proofErr w:type="spellEnd"/>
      <w:r w:rsidRPr="008D4879">
        <w:t xml:space="preserve"> J, </w:t>
      </w:r>
      <w:proofErr w:type="spellStart"/>
      <w:r w:rsidRPr="008D4879">
        <w:t>Carr</w:t>
      </w:r>
      <w:proofErr w:type="spellEnd"/>
      <w:r w:rsidRPr="008D4879">
        <w:t xml:space="preserve"> R, </w:t>
      </w:r>
      <w:proofErr w:type="spellStart"/>
      <w:r w:rsidRPr="008D4879">
        <w:t>Karjoo</w:t>
      </w:r>
      <w:proofErr w:type="spellEnd"/>
      <w:r w:rsidRPr="008D4879">
        <w:t xml:space="preserve"> S. </w:t>
      </w:r>
      <w:proofErr w:type="spellStart"/>
      <w:r w:rsidRPr="008D4879">
        <w:t>Obesity</w:t>
      </w:r>
      <w:proofErr w:type="spellEnd"/>
      <w:r w:rsidRPr="008D4879">
        <w:t xml:space="preserve"> </w:t>
      </w:r>
      <w:proofErr w:type="spellStart"/>
      <w:r w:rsidRPr="008D4879">
        <w:t>and</w:t>
      </w:r>
      <w:proofErr w:type="spellEnd"/>
      <w:r w:rsidRPr="008D4879">
        <w:t xml:space="preserve"> </w:t>
      </w:r>
      <w:proofErr w:type="spellStart"/>
      <w:r w:rsidRPr="008D4879">
        <w:t>malnutrition</w:t>
      </w:r>
      <w:proofErr w:type="spellEnd"/>
      <w:r w:rsidRPr="008D4879">
        <w:t xml:space="preserve"> in </w:t>
      </w:r>
      <w:proofErr w:type="spellStart"/>
      <w:r w:rsidRPr="008D4879">
        <w:t>children</w:t>
      </w:r>
      <w:proofErr w:type="spellEnd"/>
      <w:r w:rsidRPr="008D4879">
        <w:t xml:space="preserve"> </w:t>
      </w:r>
      <w:proofErr w:type="spellStart"/>
      <w:r w:rsidRPr="008D4879">
        <w:t>and</w:t>
      </w:r>
      <w:proofErr w:type="spellEnd"/>
      <w:r w:rsidRPr="008D4879">
        <w:t xml:space="preserve"> </w:t>
      </w:r>
      <w:proofErr w:type="spellStart"/>
      <w:r w:rsidRPr="008D4879">
        <w:t>adults</w:t>
      </w:r>
      <w:proofErr w:type="spellEnd"/>
      <w:r w:rsidRPr="008D4879">
        <w:t xml:space="preserve">: A </w:t>
      </w:r>
      <w:proofErr w:type="spellStart"/>
      <w:r w:rsidRPr="008D4879">
        <w:t>clinical</w:t>
      </w:r>
      <w:proofErr w:type="spellEnd"/>
      <w:r w:rsidRPr="008D4879">
        <w:t xml:space="preserve"> </w:t>
      </w:r>
      <w:proofErr w:type="spellStart"/>
      <w:r w:rsidRPr="008D4879">
        <w:t>review</w:t>
      </w:r>
      <w:proofErr w:type="spellEnd"/>
      <w:r w:rsidRPr="008D4879">
        <w:t xml:space="preserve">. </w:t>
      </w:r>
      <w:proofErr w:type="spellStart"/>
      <w:r w:rsidRPr="008D4879">
        <w:t>Obes</w:t>
      </w:r>
      <w:proofErr w:type="spellEnd"/>
      <w:r w:rsidRPr="008D4879">
        <w:t xml:space="preserve"> </w:t>
      </w:r>
      <w:proofErr w:type="spellStart"/>
      <w:r w:rsidRPr="008D4879">
        <w:t>Pillars</w:t>
      </w:r>
      <w:proofErr w:type="spellEnd"/>
      <w:r w:rsidRPr="008D4879">
        <w:t xml:space="preserve">. 2023 Dec 1;8:100087. </w:t>
      </w:r>
      <w:r w:rsidRPr="00677F98">
        <w:rPr>
          <w:sz w:val="24"/>
        </w:rPr>
        <w:t>https://doi.org/10.1016/j.obpill.2023.100087</w:t>
      </w:r>
    </w:p>
    <w:p w14:paraId="4C74143E"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Munteanu C, Schwartz B. The </w:t>
      </w:r>
      <w:proofErr w:type="spellStart"/>
      <w:r w:rsidRPr="008D4879">
        <w:t>relationship</w:t>
      </w:r>
      <w:proofErr w:type="spellEnd"/>
      <w:r w:rsidRPr="008D4879">
        <w:t xml:space="preserve"> </w:t>
      </w:r>
      <w:proofErr w:type="spellStart"/>
      <w:r w:rsidRPr="008D4879">
        <w:t>between</w:t>
      </w:r>
      <w:proofErr w:type="spellEnd"/>
      <w:r w:rsidRPr="008D4879">
        <w:t xml:space="preserve"> </w:t>
      </w:r>
      <w:proofErr w:type="spellStart"/>
      <w:r w:rsidRPr="008D4879">
        <w:t>nutrition</w:t>
      </w:r>
      <w:proofErr w:type="spellEnd"/>
      <w:r w:rsidRPr="008D4879">
        <w:t xml:space="preserve"> </w:t>
      </w:r>
      <w:proofErr w:type="spellStart"/>
      <w:r w:rsidRPr="008D4879">
        <w:t>and</w:t>
      </w:r>
      <w:proofErr w:type="spellEnd"/>
      <w:r w:rsidRPr="008D4879">
        <w:t xml:space="preserve"> </w:t>
      </w:r>
      <w:proofErr w:type="spellStart"/>
      <w:r w:rsidRPr="008D4879">
        <w:t>the</w:t>
      </w:r>
      <w:proofErr w:type="spellEnd"/>
      <w:r w:rsidRPr="008D4879">
        <w:t xml:space="preserve"> </w:t>
      </w:r>
      <w:proofErr w:type="spellStart"/>
      <w:r w:rsidRPr="008D4879">
        <w:t>immune</w:t>
      </w:r>
      <w:proofErr w:type="spellEnd"/>
      <w:r w:rsidRPr="008D4879">
        <w:t xml:space="preserve"> </w:t>
      </w:r>
      <w:proofErr w:type="spellStart"/>
      <w:r w:rsidRPr="008D4879">
        <w:t>system</w:t>
      </w:r>
      <w:proofErr w:type="spellEnd"/>
      <w:r w:rsidRPr="008D4879">
        <w:t xml:space="preserve">. Front </w:t>
      </w:r>
      <w:proofErr w:type="spellStart"/>
      <w:r w:rsidRPr="008D4879">
        <w:t>Nutr</w:t>
      </w:r>
      <w:proofErr w:type="spellEnd"/>
      <w:r w:rsidRPr="008D4879">
        <w:t>. 2022 Dec 8;9:1082500.</w:t>
      </w:r>
      <w:r>
        <w:t xml:space="preserve"> </w:t>
      </w:r>
      <w:r w:rsidRPr="00051D77">
        <w:rPr>
          <w:sz w:val="24"/>
        </w:rPr>
        <w:t>https</w:t>
      </w:r>
      <w:r w:rsidRPr="00051D77">
        <w:rPr>
          <w:sz w:val="24"/>
        </w:rPr>
        <w:t>:</w:t>
      </w:r>
      <w:r w:rsidRPr="00051D77">
        <w:rPr>
          <w:sz w:val="24"/>
        </w:rPr>
        <w:t>//doi.org/10.3389/fnut.2022.1082500</w:t>
      </w:r>
    </w:p>
    <w:p w14:paraId="1C397D32"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lastRenderedPageBreak/>
        <w:t xml:space="preserve">Nicholson WK, </w:t>
      </w:r>
      <w:proofErr w:type="spellStart"/>
      <w:r w:rsidRPr="008D4879">
        <w:t>Silverstein</w:t>
      </w:r>
      <w:proofErr w:type="spellEnd"/>
      <w:r w:rsidRPr="008D4879">
        <w:t xml:space="preserve"> M, </w:t>
      </w:r>
      <w:proofErr w:type="spellStart"/>
      <w:r w:rsidRPr="008D4879">
        <w:t>Wong</w:t>
      </w:r>
      <w:proofErr w:type="spellEnd"/>
      <w:r w:rsidRPr="008D4879">
        <w:t xml:space="preserve"> JB, </w:t>
      </w:r>
      <w:proofErr w:type="spellStart"/>
      <w:r w:rsidRPr="008D4879">
        <w:t>Chelmow</w:t>
      </w:r>
      <w:proofErr w:type="spellEnd"/>
      <w:r w:rsidRPr="008D4879">
        <w:t xml:space="preserve"> D, </w:t>
      </w:r>
      <w:proofErr w:type="spellStart"/>
      <w:r w:rsidRPr="008D4879">
        <w:t>Coker</w:t>
      </w:r>
      <w:proofErr w:type="spellEnd"/>
      <w:r w:rsidRPr="008D4879">
        <w:t xml:space="preserve"> TR, Davis EM, et al. </w:t>
      </w:r>
      <w:proofErr w:type="spellStart"/>
      <w:r w:rsidRPr="008D4879">
        <w:t>Interventions</w:t>
      </w:r>
      <w:proofErr w:type="spellEnd"/>
      <w:r w:rsidRPr="008D4879">
        <w:t xml:space="preserve"> for </w:t>
      </w:r>
      <w:proofErr w:type="spellStart"/>
      <w:r w:rsidRPr="008D4879">
        <w:t>High</w:t>
      </w:r>
      <w:proofErr w:type="spellEnd"/>
      <w:r w:rsidRPr="008D4879">
        <w:t xml:space="preserve"> Body Mass Index in </w:t>
      </w:r>
      <w:proofErr w:type="spellStart"/>
      <w:r w:rsidRPr="008D4879">
        <w:t>Children</w:t>
      </w:r>
      <w:proofErr w:type="spellEnd"/>
      <w:r w:rsidRPr="008D4879">
        <w:t xml:space="preserve"> </w:t>
      </w:r>
      <w:proofErr w:type="spellStart"/>
      <w:r w:rsidRPr="008D4879">
        <w:t>and</w:t>
      </w:r>
      <w:proofErr w:type="spellEnd"/>
      <w:r w:rsidRPr="008D4879">
        <w:t xml:space="preserve"> </w:t>
      </w:r>
      <w:proofErr w:type="spellStart"/>
      <w:r w:rsidRPr="008D4879">
        <w:t>Adolescents</w:t>
      </w:r>
      <w:proofErr w:type="spellEnd"/>
      <w:r w:rsidRPr="008D4879">
        <w:t xml:space="preserve">: US Preventive Services Task Force </w:t>
      </w:r>
      <w:proofErr w:type="spellStart"/>
      <w:r w:rsidRPr="008D4879">
        <w:t>Recommendation</w:t>
      </w:r>
      <w:proofErr w:type="spellEnd"/>
      <w:r w:rsidRPr="008D4879">
        <w:t xml:space="preserve"> </w:t>
      </w:r>
      <w:proofErr w:type="spellStart"/>
      <w:r w:rsidRPr="008D4879">
        <w:t>Statement</w:t>
      </w:r>
      <w:proofErr w:type="spellEnd"/>
      <w:r w:rsidRPr="008D4879">
        <w:t xml:space="preserve">. JAMA . 2024 </w:t>
      </w:r>
      <w:proofErr w:type="spellStart"/>
      <w:r w:rsidRPr="008D4879">
        <w:t>Jul</w:t>
      </w:r>
      <w:proofErr w:type="spellEnd"/>
      <w:r w:rsidRPr="008D4879">
        <w:t xml:space="preserve"> 16; 332(3):226–32. </w:t>
      </w:r>
      <w:proofErr w:type="spellStart"/>
      <w:r w:rsidRPr="008D4879">
        <w:t>Available</w:t>
      </w:r>
      <w:proofErr w:type="spellEnd"/>
      <w:r w:rsidRPr="008D4879">
        <w:t xml:space="preserve"> </w:t>
      </w:r>
      <w:proofErr w:type="spellStart"/>
      <w:r w:rsidRPr="008D4879">
        <w:t>from</w:t>
      </w:r>
      <w:proofErr w:type="spellEnd"/>
      <w:r w:rsidRPr="008D4879">
        <w:t xml:space="preserve">: https://jamanetwork.com/journals/jama/fullarticle/2820244 </w:t>
      </w:r>
    </w:p>
    <w:p w14:paraId="6484A581"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Kratz</w:t>
      </w:r>
      <w:proofErr w:type="spellEnd"/>
      <w:r w:rsidRPr="008D4879">
        <w:t xml:space="preserve"> CP, </w:t>
      </w:r>
      <w:proofErr w:type="spellStart"/>
      <w:r w:rsidRPr="008D4879">
        <w:t>Jongmans</w:t>
      </w:r>
      <w:proofErr w:type="spellEnd"/>
      <w:r w:rsidRPr="008D4879">
        <w:t xml:space="preserve"> MC, </w:t>
      </w:r>
      <w:proofErr w:type="spellStart"/>
      <w:r w:rsidRPr="008D4879">
        <w:t>Cavé</w:t>
      </w:r>
      <w:proofErr w:type="spellEnd"/>
      <w:r w:rsidRPr="008D4879">
        <w:t xml:space="preserve"> H, </w:t>
      </w:r>
      <w:proofErr w:type="spellStart"/>
      <w:r w:rsidRPr="008D4879">
        <w:t>Wimmer</w:t>
      </w:r>
      <w:proofErr w:type="spellEnd"/>
      <w:r w:rsidRPr="008D4879">
        <w:t xml:space="preserve"> K, </w:t>
      </w:r>
      <w:proofErr w:type="spellStart"/>
      <w:r w:rsidRPr="008D4879">
        <w:t>Behjati</w:t>
      </w:r>
      <w:proofErr w:type="spellEnd"/>
      <w:r w:rsidRPr="008D4879">
        <w:t xml:space="preserve"> S, </w:t>
      </w:r>
      <w:proofErr w:type="spellStart"/>
      <w:r w:rsidRPr="008D4879">
        <w:t>Guerrini</w:t>
      </w:r>
      <w:proofErr w:type="spellEnd"/>
      <w:r w:rsidRPr="008D4879">
        <w:t xml:space="preserve">-Rousseau L, et al. </w:t>
      </w:r>
      <w:proofErr w:type="spellStart"/>
      <w:r w:rsidRPr="008D4879">
        <w:t>Predisposition</w:t>
      </w:r>
      <w:proofErr w:type="spellEnd"/>
      <w:r w:rsidRPr="008D4879">
        <w:t xml:space="preserve"> </w:t>
      </w:r>
      <w:proofErr w:type="spellStart"/>
      <w:r w:rsidRPr="008D4879">
        <w:t>to</w:t>
      </w:r>
      <w:proofErr w:type="spellEnd"/>
      <w:r w:rsidRPr="008D4879">
        <w:t xml:space="preserve"> cancer in </w:t>
      </w:r>
      <w:proofErr w:type="spellStart"/>
      <w:r w:rsidRPr="008D4879">
        <w:t>children</w:t>
      </w:r>
      <w:proofErr w:type="spellEnd"/>
      <w:r w:rsidRPr="008D4879">
        <w:t xml:space="preserve"> </w:t>
      </w:r>
      <w:proofErr w:type="spellStart"/>
      <w:r w:rsidRPr="008D4879">
        <w:t>and</w:t>
      </w:r>
      <w:proofErr w:type="spellEnd"/>
      <w:r w:rsidRPr="008D4879">
        <w:t xml:space="preserve"> </w:t>
      </w:r>
      <w:proofErr w:type="spellStart"/>
      <w:r w:rsidRPr="008D4879">
        <w:t>adolescents</w:t>
      </w:r>
      <w:proofErr w:type="spellEnd"/>
      <w:r w:rsidRPr="008D4879">
        <w:t xml:space="preserve">. </w:t>
      </w:r>
      <w:proofErr w:type="spellStart"/>
      <w:r w:rsidRPr="008D4879">
        <w:t>Lancet</w:t>
      </w:r>
      <w:proofErr w:type="spellEnd"/>
      <w:r w:rsidRPr="008D4879">
        <w:t xml:space="preserve"> </w:t>
      </w:r>
      <w:proofErr w:type="spellStart"/>
      <w:r w:rsidRPr="008D4879">
        <w:t>Child</w:t>
      </w:r>
      <w:proofErr w:type="spellEnd"/>
      <w:r w:rsidRPr="008D4879">
        <w:t xml:space="preserve"> </w:t>
      </w:r>
      <w:proofErr w:type="spellStart"/>
      <w:r w:rsidRPr="008D4879">
        <w:t>Adolesc</w:t>
      </w:r>
      <w:proofErr w:type="spellEnd"/>
      <w:r w:rsidRPr="008D4879">
        <w:t xml:space="preserve"> </w:t>
      </w:r>
      <w:proofErr w:type="spellStart"/>
      <w:r w:rsidRPr="008D4879">
        <w:t>Heal</w:t>
      </w:r>
      <w:proofErr w:type="spellEnd"/>
      <w:r w:rsidRPr="008D4879">
        <w:t xml:space="preserve">. 2021 Feb 1 ;5(2):142–54.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4" w:history="1">
        <w:r w:rsidRPr="008D4879">
          <w:t>http://www.thelancet.com/article/S2352464220302753/fulltext</w:t>
        </w:r>
      </w:hyperlink>
    </w:p>
    <w:p w14:paraId="4FCE247F"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Benitez</w:t>
      </w:r>
      <w:proofErr w:type="spellEnd"/>
      <w:r w:rsidRPr="008D4879">
        <w:t xml:space="preserve"> Fuentes JD, Morgan E, De Luna </w:t>
      </w:r>
      <w:proofErr w:type="spellStart"/>
      <w:r w:rsidRPr="008D4879">
        <w:t>Aguilar</w:t>
      </w:r>
      <w:proofErr w:type="spellEnd"/>
      <w:r w:rsidRPr="008D4879">
        <w:t xml:space="preserve"> A, </w:t>
      </w:r>
      <w:proofErr w:type="spellStart"/>
      <w:r w:rsidRPr="008D4879">
        <w:t>Mafra</w:t>
      </w:r>
      <w:proofErr w:type="spellEnd"/>
      <w:r w:rsidRPr="008D4879">
        <w:t xml:space="preserve"> A, </w:t>
      </w:r>
      <w:proofErr w:type="spellStart"/>
      <w:r w:rsidRPr="008D4879">
        <w:t>Shah</w:t>
      </w:r>
      <w:proofErr w:type="spellEnd"/>
      <w:r w:rsidRPr="008D4879">
        <w:t xml:space="preserve"> R, </w:t>
      </w:r>
      <w:proofErr w:type="spellStart"/>
      <w:r w:rsidRPr="008D4879">
        <w:t>Giusti</w:t>
      </w:r>
      <w:proofErr w:type="spellEnd"/>
      <w:r w:rsidRPr="008D4879">
        <w:t xml:space="preserve"> F, et al. Global </w:t>
      </w:r>
      <w:proofErr w:type="spellStart"/>
      <w:r w:rsidRPr="008D4879">
        <w:t>Stage</w:t>
      </w:r>
      <w:proofErr w:type="spellEnd"/>
      <w:r w:rsidRPr="008D4879">
        <w:t xml:space="preserve"> Distribution of </w:t>
      </w:r>
      <w:proofErr w:type="spellStart"/>
      <w:r w:rsidRPr="008D4879">
        <w:t>Breast</w:t>
      </w:r>
      <w:proofErr w:type="spellEnd"/>
      <w:r w:rsidRPr="008D4879">
        <w:t xml:space="preserve"> Cancer at </w:t>
      </w:r>
      <w:proofErr w:type="spellStart"/>
      <w:r w:rsidRPr="008D4879">
        <w:t>Diagnosis</w:t>
      </w:r>
      <w:proofErr w:type="spellEnd"/>
      <w:r w:rsidRPr="008D4879">
        <w:t xml:space="preserve">: A </w:t>
      </w:r>
      <w:proofErr w:type="spellStart"/>
      <w:r w:rsidRPr="008D4879">
        <w:t>Systematic</w:t>
      </w:r>
      <w:proofErr w:type="spellEnd"/>
      <w:r w:rsidRPr="008D4879">
        <w:t xml:space="preserve"> Review </w:t>
      </w:r>
      <w:proofErr w:type="spellStart"/>
      <w:r w:rsidRPr="008D4879">
        <w:t>and</w:t>
      </w:r>
      <w:proofErr w:type="spellEnd"/>
      <w:r w:rsidRPr="008D4879">
        <w:t xml:space="preserve"> Meta-</w:t>
      </w:r>
      <w:proofErr w:type="spellStart"/>
      <w:r w:rsidRPr="008D4879">
        <w:t>Analysis</w:t>
      </w:r>
      <w:proofErr w:type="spellEnd"/>
      <w:r w:rsidRPr="008D4879">
        <w:t xml:space="preserve">. JAMA </w:t>
      </w:r>
      <w:proofErr w:type="spellStart"/>
      <w:r w:rsidRPr="008D4879">
        <w:t>Oncol</w:t>
      </w:r>
      <w:proofErr w:type="spellEnd"/>
      <w:r w:rsidRPr="008D4879">
        <w:t xml:space="preserve">. 2024 Jan 1;10(1):71–8. </w:t>
      </w:r>
      <w:proofErr w:type="spellStart"/>
      <w:r w:rsidRPr="008D4879">
        <w:t>Available</w:t>
      </w:r>
      <w:proofErr w:type="spellEnd"/>
      <w:r w:rsidRPr="008D4879">
        <w:t xml:space="preserve"> </w:t>
      </w:r>
      <w:proofErr w:type="spellStart"/>
      <w:r w:rsidRPr="008D4879">
        <w:t>from</w:t>
      </w:r>
      <w:proofErr w:type="spellEnd"/>
      <w:r w:rsidRPr="008D4879">
        <w:t xml:space="preserve">: https://jamanetwork.com/journals/jamaoncology/fullarticle/2811796 </w:t>
      </w:r>
    </w:p>
    <w:p w14:paraId="325B05C9"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Florin-Mihai Rădulescu, Marina-Ionela </w:t>
      </w:r>
      <w:proofErr w:type="spellStart"/>
      <w:r w:rsidRPr="008D4879">
        <w:t>Nedea</w:t>
      </w:r>
      <w:proofErr w:type="spellEnd"/>
      <w:r w:rsidRPr="008D4879">
        <w:t xml:space="preserve"> , Ana-Maria Dascălu, Eugen Tarța , Tudor Ion </w:t>
      </w:r>
      <w:proofErr w:type="spellStart"/>
      <w:r w:rsidRPr="008D4879">
        <w:t>Năstăsescu</w:t>
      </w:r>
      <w:proofErr w:type="spellEnd"/>
      <w:r w:rsidRPr="008D4879">
        <w:t>, Dan Vălean, ―</w:t>
      </w:r>
      <w:proofErr w:type="spellStart"/>
      <w:r w:rsidRPr="008D4879">
        <w:t>Antibiotherapy</w:t>
      </w:r>
      <w:proofErr w:type="spellEnd"/>
      <w:r w:rsidRPr="008D4879">
        <w:t xml:space="preserve"> in pediatric </w:t>
      </w:r>
      <w:proofErr w:type="spellStart"/>
      <w:r w:rsidRPr="008D4879">
        <w:t>oncological</w:t>
      </w:r>
      <w:proofErr w:type="spellEnd"/>
      <w:r w:rsidRPr="008D4879">
        <w:t xml:space="preserve"> </w:t>
      </w:r>
      <w:proofErr w:type="spellStart"/>
      <w:r w:rsidRPr="008D4879">
        <w:t>patients</w:t>
      </w:r>
      <w:proofErr w:type="spellEnd"/>
      <w:r w:rsidRPr="008D4879">
        <w:t xml:space="preserve"> </w:t>
      </w:r>
      <w:proofErr w:type="spellStart"/>
      <w:r w:rsidRPr="008D4879">
        <w:t>with</w:t>
      </w:r>
      <w:proofErr w:type="spellEnd"/>
      <w:r w:rsidRPr="008D4879">
        <w:t xml:space="preserve"> </w:t>
      </w:r>
      <w:proofErr w:type="spellStart"/>
      <w:r w:rsidRPr="008D4879">
        <w:t>positive</w:t>
      </w:r>
      <w:proofErr w:type="spellEnd"/>
      <w:r w:rsidRPr="008D4879">
        <w:t xml:space="preserve"> </w:t>
      </w:r>
      <w:proofErr w:type="spellStart"/>
      <w:r w:rsidRPr="008D4879">
        <w:t>bacterial</w:t>
      </w:r>
      <w:proofErr w:type="spellEnd"/>
      <w:r w:rsidRPr="008D4879">
        <w:t xml:space="preserve"> </w:t>
      </w:r>
      <w:proofErr w:type="spellStart"/>
      <w:r w:rsidRPr="008D4879">
        <w:t>infection</w:t>
      </w:r>
      <w:proofErr w:type="spellEnd"/>
      <w:r w:rsidRPr="008D4879">
        <w:t xml:space="preserve"> post-</w:t>
      </w:r>
      <w:proofErr w:type="spellStart"/>
      <w:r w:rsidRPr="008D4879">
        <w:t>treatment</w:t>
      </w:r>
      <w:proofErr w:type="spellEnd"/>
      <w:r w:rsidRPr="008D4879">
        <w:t xml:space="preserve"> – Farmacia Journal, FARMACIA, 2025. </w:t>
      </w:r>
      <w:hyperlink r:id="rId115" w:history="1">
        <w:r w:rsidRPr="008D4879">
          <w:t>https://doi.org/10.31925/farmacia.2025.3.15</w:t>
        </w:r>
      </w:hyperlink>
      <w:r w:rsidRPr="008D4879">
        <w:t xml:space="preserve"> </w:t>
      </w:r>
    </w:p>
    <w:p w14:paraId="68F9CE34"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Tsumura</w:t>
      </w:r>
      <w:proofErr w:type="spellEnd"/>
      <w:r w:rsidRPr="008D4879">
        <w:t xml:space="preserve"> Y, </w:t>
      </w:r>
      <w:proofErr w:type="spellStart"/>
      <w:r w:rsidRPr="008D4879">
        <w:t>Muramatsu</w:t>
      </w:r>
      <w:proofErr w:type="spellEnd"/>
      <w:r w:rsidRPr="008D4879">
        <w:t xml:space="preserve"> H, </w:t>
      </w:r>
      <w:proofErr w:type="spellStart"/>
      <w:r w:rsidRPr="008D4879">
        <w:t>Tetsuka</w:t>
      </w:r>
      <w:proofErr w:type="spellEnd"/>
      <w:r w:rsidRPr="008D4879">
        <w:t xml:space="preserve"> N, </w:t>
      </w:r>
      <w:proofErr w:type="spellStart"/>
      <w:r w:rsidRPr="008D4879">
        <w:t>Imaizumi</w:t>
      </w:r>
      <w:proofErr w:type="spellEnd"/>
      <w:r w:rsidRPr="008D4879">
        <w:t xml:space="preserve"> T, </w:t>
      </w:r>
      <w:proofErr w:type="spellStart"/>
      <w:r w:rsidRPr="008D4879">
        <w:t>Sato</w:t>
      </w:r>
      <w:proofErr w:type="spellEnd"/>
      <w:r w:rsidRPr="008D4879">
        <w:t xml:space="preserve"> K, </w:t>
      </w:r>
      <w:proofErr w:type="spellStart"/>
      <w:r w:rsidRPr="008D4879">
        <w:t>Inoue</w:t>
      </w:r>
      <w:proofErr w:type="spellEnd"/>
      <w:r w:rsidRPr="008D4879">
        <w:t xml:space="preserve"> K, et al. A </w:t>
      </w:r>
      <w:proofErr w:type="spellStart"/>
      <w:r w:rsidRPr="008D4879">
        <w:t>Japanese</w:t>
      </w:r>
      <w:proofErr w:type="spellEnd"/>
      <w:r w:rsidRPr="008D4879">
        <w:t xml:space="preserve"> retrospective </w:t>
      </w:r>
      <w:proofErr w:type="spellStart"/>
      <w:r w:rsidRPr="008D4879">
        <w:t>study</w:t>
      </w:r>
      <w:proofErr w:type="spellEnd"/>
      <w:r w:rsidRPr="008D4879">
        <w:t xml:space="preserve"> of non-</w:t>
      </w:r>
      <w:proofErr w:type="spellStart"/>
      <w:r w:rsidRPr="008D4879">
        <w:t>tuberculous</w:t>
      </w:r>
      <w:proofErr w:type="spellEnd"/>
      <w:r w:rsidRPr="008D4879">
        <w:t xml:space="preserve"> </w:t>
      </w:r>
      <w:proofErr w:type="spellStart"/>
      <w:r w:rsidRPr="008D4879">
        <w:t>mycobacterial</w:t>
      </w:r>
      <w:proofErr w:type="spellEnd"/>
      <w:r w:rsidRPr="008D4879">
        <w:t xml:space="preserve"> </w:t>
      </w:r>
      <w:proofErr w:type="spellStart"/>
      <w:r w:rsidRPr="008D4879">
        <w:t>infection</w:t>
      </w:r>
      <w:proofErr w:type="spellEnd"/>
      <w:r w:rsidRPr="008D4879">
        <w:t xml:space="preserve"> in </w:t>
      </w:r>
      <w:proofErr w:type="spellStart"/>
      <w:r w:rsidRPr="008D4879">
        <w:t>children</w:t>
      </w:r>
      <w:proofErr w:type="spellEnd"/>
      <w:r w:rsidRPr="008D4879">
        <w:t xml:space="preserve">, </w:t>
      </w:r>
      <w:proofErr w:type="spellStart"/>
      <w:r w:rsidRPr="008D4879">
        <w:t>adolescents</w:t>
      </w:r>
      <w:proofErr w:type="spellEnd"/>
      <w:r w:rsidRPr="008D4879">
        <w:t xml:space="preserve">, </w:t>
      </w:r>
      <w:proofErr w:type="spellStart"/>
      <w:r w:rsidRPr="008D4879">
        <w:t>and</w:t>
      </w:r>
      <w:proofErr w:type="spellEnd"/>
      <w:r w:rsidRPr="008D4879">
        <w:t xml:space="preserve"> </w:t>
      </w:r>
      <w:proofErr w:type="spellStart"/>
      <w:r w:rsidRPr="008D4879">
        <w:t>young</w:t>
      </w:r>
      <w:proofErr w:type="spellEnd"/>
      <w:r w:rsidRPr="008D4879">
        <w:t xml:space="preserve"> adult </w:t>
      </w:r>
      <w:proofErr w:type="spellStart"/>
      <w:r w:rsidRPr="008D4879">
        <w:t>patients</w:t>
      </w:r>
      <w:proofErr w:type="spellEnd"/>
      <w:r w:rsidRPr="008D4879">
        <w:t xml:space="preserve"> </w:t>
      </w:r>
      <w:proofErr w:type="spellStart"/>
      <w:r w:rsidRPr="008D4879">
        <w:t>with</w:t>
      </w:r>
      <w:proofErr w:type="spellEnd"/>
      <w:r w:rsidRPr="008D4879">
        <w:t xml:space="preserve"> hematologic-oncologic </w:t>
      </w:r>
      <w:proofErr w:type="spellStart"/>
      <w:r w:rsidRPr="008D4879">
        <w:t>diseases</w:t>
      </w:r>
      <w:proofErr w:type="spellEnd"/>
      <w:r w:rsidRPr="008D4879">
        <w:t xml:space="preserve">. </w:t>
      </w:r>
      <w:proofErr w:type="spellStart"/>
      <w:r w:rsidRPr="008D4879">
        <w:t>Haematologica</w:t>
      </w:r>
      <w:proofErr w:type="spellEnd"/>
      <w:r w:rsidRPr="008D4879">
        <w:t xml:space="preserve"> . 2024 </w:t>
      </w:r>
      <w:proofErr w:type="spellStart"/>
      <w:r w:rsidRPr="008D4879">
        <w:t>Sep</w:t>
      </w:r>
      <w:proofErr w:type="spellEnd"/>
      <w:r w:rsidRPr="008D4879">
        <w:t xml:space="preserve"> 1 ;109(9):2988–97.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6" w:history="1">
        <w:r w:rsidRPr="008D4879">
          <w:t>https://haematologica.org/article/view/haematol.2023.283636</w:t>
        </w:r>
      </w:hyperlink>
      <w:r w:rsidRPr="008D4879">
        <w:t xml:space="preserve"> </w:t>
      </w:r>
    </w:p>
    <w:p w14:paraId="52688718"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Elshahat</w:t>
      </w:r>
      <w:proofErr w:type="spellEnd"/>
      <w:r w:rsidRPr="008D4879">
        <w:t xml:space="preserve"> S, </w:t>
      </w:r>
      <w:proofErr w:type="spellStart"/>
      <w:r w:rsidRPr="008D4879">
        <w:t>Treanor</w:t>
      </w:r>
      <w:proofErr w:type="spellEnd"/>
      <w:r w:rsidRPr="008D4879">
        <w:t xml:space="preserve"> C, </w:t>
      </w:r>
      <w:proofErr w:type="spellStart"/>
      <w:r w:rsidRPr="008D4879">
        <w:t>Donnelly</w:t>
      </w:r>
      <w:proofErr w:type="spellEnd"/>
      <w:r w:rsidRPr="008D4879">
        <w:t xml:space="preserve"> M. </w:t>
      </w:r>
      <w:proofErr w:type="spellStart"/>
      <w:r w:rsidRPr="008D4879">
        <w:t>Factors</w:t>
      </w:r>
      <w:proofErr w:type="spellEnd"/>
      <w:r w:rsidRPr="008D4879">
        <w:t xml:space="preserve"> </w:t>
      </w:r>
      <w:proofErr w:type="spellStart"/>
      <w:r w:rsidRPr="008D4879">
        <w:t>influencing</w:t>
      </w:r>
      <w:proofErr w:type="spellEnd"/>
      <w:r w:rsidRPr="008D4879">
        <w:t xml:space="preserve"> </w:t>
      </w:r>
      <w:proofErr w:type="spellStart"/>
      <w:r w:rsidRPr="008D4879">
        <w:t>physical</w:t>
      </w:r>
      <w:proofErr w:type="spellEnd"/>
      <w:r w:rsidRPr="008D4879">
        <w:t xml:space="preserve"> </w:t>
      </w:r>
      <w:proofErr w:type="spellStart"/>
      <w:r w:rsidRPr="008D4879">
        <w:t>activity</w:t>
      </w:r>
      <w:proofErr w:type="spellEnd"/>
      <w:r w:rsidRPr="008D4879">
        <w:t xml:space="preserve"> </w:t>
      </w:r>
      <w:proofErr w:type="spellStart"/>
      <w:r w:rsidRPr="008D4879">
        <w:t>participation</w:t>
      </w:r>
      <w:proofErr w:type="spellEnd"/>
      <w:r w:rsidRPr="008D4879">
        <w:t xml:space="preserve"> </w:t>
      </w:r>
      <w:proofErr w:type="spellStart"/>
      <w:r w:rsidRPr="008D4879">
        <w:t>among</w:t>
      </w:r>
      <w:proofErr w:type="spellEnd"/>
      <w:r w:rsidRPr="008D4879">
        <w:t xml:space="preserve"> </w:t>
      </w:r>
      <w:proofErr w:type="spellStart"/>
      <w:r w:rsidRPr="008D4879">
        <w:t>people</w:t>
      </w:r>
      <w:proofErr w:type="spellEnd"/>
      <w:r w:rsidRPr="008D4879">
        <w:t xml:space="preserve"> living </w:t>
      </w:r>
      <w:proofErr w:type="spellStart"/>
      <w:r w:rsidRPr="008D4879">
        <w:t>with</w:t>
      </w:r>
      <w:proofErr w:type="spellEnd"/>
      <w:r w:rsidRPr="008D4879">
        <w:t xml:space="preserve"> or </w:t>
      </w:r>
      <w:proofErr w:type="spellStart"/>
      <w:r w:rsidRPr="008D4879">
        <w:t>beyond</w:t>
      </w:r>
      <w:proofErr w:type="spellEnd"/>
      <w:r w:rsidRPr="008D4879">
        <w:t xml:space="preserve"> cancer: a </w:t>
      </w:r>
      <w:proofErr w:type="spellStart"/>
      <w:r w:rsidRPr="008D4879">
        <w:t>systematic</w:t>
      </w:r>
      <w:proofErr w:type="spellEnd"/>
      <w:r w:rsidRPr="008D4879">
        <w:t xml:space="preserve"> </w:t>
      </w:r>
      <w:proofErr w:type="spellStart"/>
      <w:r w:rsidRPr="008D4879">
        <w:t>scoping</w:t>
      </w:r>
      <w:proofErr w:type="spellEnd"/>
      <w:r w:rsidRPr="008D4879">
        <w:t xml:space="preserve"> </w:t>
      </w:r>
      <w:proofErr w:type="spellStart"/>
      <w:r w:rsidRPr="008D4879">
        <w:t>review</w:t>
      </w:r>
      <w:proofErr w:type="spellEnd"/>
      <w:r w:rsidRPr="008D4879">
        <w:t xml:space="preserve">. </w:t>
      </w:r>
      <w:proofErr w:type="spellStart"/>
      <w:r w:rsidRPr="008D4879">
        <w:t>Int</w:t>
      </w:r>
      <w:proofErr w:type="spellEnd"/>
      <w:r w:rsidRPr="008D4879">
        <w:t xml:space="preserve"> J </w:t>
      </w:r>
      <w:proofErr w:type="spellStart"/>
      <w:r w:rsidRPr="008D4879">
        <w:t>Behav</w:t>
      </w:r>
      <w:proofErr w:type="spellEnd"/>
      <w:r w:rsidRPr="008D4879">
        <w:t xml:space="preserve"> </w:t>
      </w:r>
      <w:proofErr w:type="spellStart"/>
      <w:r w:rsidRPr="008D4879">
        <w:t>Nutr</w:t>
      </w:r>
      <w:proofErr w:type="spellEnd"/>
      <w:r w:rsidRPr="008D4879">
        <w:t xml:space="preserve"> </w:t>
      </w:r>
      <w:proofErr w:type="spellStart"/>
      <w:r w:rsidRPr="008D4879">
        <w:t>Phys</w:t>
      </w:r>
      <w:proofErr w:type="spellEnd"/>
      <w:r w:rsidRPr="008D4879">
        <w:t xml:space="preserve"> Act 2021 181 . 2021 Apr 6;18(1):1–20.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7" w:history="1">
        <w:r w:rsidRPr="008D4879">
          <w:t>https://ijbnpa.biomedcentral.com/articles/10.1186/s12966-021-01116-9</w:t>
        </w:r>
      </w:hyperlink>
      <w:r w:rsidRPr="008D4879">
        <w:t xml:space="preserve"> </w:t>
      </w:r>
    </w:p>
    <w:p w14:paraId="0F137445"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Ősz</w:t>
      </w:r>
      <w:proofErr w:type="spellEnd"/>
      <w:r w:rsidRPr="008D4879">
        <w:t xml:space="preserve"> B-E, Vari C-E, </w:t>
      </w:r>
      <w:proofErr w:type="spellStart"/>
      <w:r w:rsidRPr="008D4879">
        <w:t>Sebestyen</w:t>
      </w:r>
      <w:proofErr w:type="spellEnd"/>
      <w:r w:rsidRPr="008D4879">
        <w:t xml:space="preserve"> M, </w:t>
      </w:r>
      <w:proofErr w:type="spellStart"/>
      <w:r w:rsidRPr="008D4879">
        <w:t>Tero</w:t>
      </w:r>
      <w:proofErr w:type="spellEnd"/>
      <w:r w:rsidRPr="008D4879">
        <w:t xml:space="preserve">-Vescan A, Ștefănescu R. ANTIBIOTICS IN PAEDIATRICS. A QUESTIONNAIRE-BASED SURVEY REGARDING BASIC MEDICAL KNOWLEDGE AND PARENTS’ ATTITUDES. Farmacia. 2024;72(2).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8" w:history="1">
        <w:r w:rsidRPr="008D4879">
          <w:t>https://doi.org/10.31925/farmacia.2024.2.10 129</w:t>
        </w:r>
      </w:hyperlink>
      <w:r w:rsidRPr="008D4879">
        <w:t xml:space="preserve"> </w:t>
      </w:r>
    </w:p>
    <w:p w14:paraId="786038A8"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Blattner</w:t>
      </w:r>
      <w:proofErr w:type="spellEnd"/>
      <w:r w:rsidRPr="008D4879">
        <w:t xml:space="preserve">-Johnson M, Jones DTW, </w:t>
      </w:r>
      <w:proofErr w:type="spellStart"/>
      <w:r w:rsidRPr="008D4879">
        <w:t>Pfaff</w:t>
      </w:r>
      <w:proofErr w:type="spellEnd"/>
      <w:r w:rsidRPr="008D4879">
        <w:t xml:space="preserve"> E. </w:t>
      </w:r>
      <w:proofErr w:type="spellStart"/>
      <w:r w:rsidRPr="008D4879">
        <w:t>Precision</w:t>
      </w:r>
      <w:proofErr w:type="spellEnd"/>
      <w:r w:rsidRPr="008D4879">
        <w:t xml:space="preserve"> medicine in pediatric solid </w:t>
      </w:r>
      <w:proofErr w:type="spellStart"/>
      <w:r w:rsidRPr="008D4879">
        <w:t>cancers</w:t>
      </w:r>
      <w:proofErr w:type="spellEnd"/>
      <w:r w:rsidRPr="008D4879">
        <w:t xml:space="preserve">. </w:t>
      </w:r>
      <w:proofErr w:type="spellStart"/>
      <w:r w:rsidRPr="008D4879">
        <w:t>Semin</w:t>
      </w:r>
      <w:proofErr w:type="spellEnd"/>
      <w:r w:rsidRPr="008D4879">
        <w:t xml:space="preserve"> Cancer Biol. 2022 </w:t>
      </w:r>
      <w:proofErr w:type="spellStart"/>
      <w:r w:rsidRPr="008D4879">
        <w:t>Sep</w:t>
      </w:r>
      <w:proofErr w:type="spellEnd"/>
      <w:r w:rsidRPr="008D4879">
        <w:t xml:space="preserve"> 1;84:214–27. </w:t>
      </w:r>
      <w:r w:rsidRPr="00464FCB">
        <w:rPr>
          <w:sz w:val="24"/>
        </w:rPr>
        <w:t>https://doi.org/10.1016/j.semcancer.2021.06.008</w:t>
      </w:r>
    </w:p>
    <w:p w14:paraId="1E6A6AB6"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Muratore</w:t>
      </w:r>
      <w:proofErr w:type="spellEnd"/>
      <w:r w:rsidRPr="008D4879">
        <w:t xml:space="preserve"> E, </w:t>
      </w:r>
      <w:proofErr w:type="spellStart"/>
      <w:r w:rsidRPr="008D4879">
        <w:t>Baccelli</w:t>
      </w:r>
      <w:proofErr w:type="spellEnd"/>
      <w:r w:rsidRPr="008D4879">
        <w:t xml:space="preserve"> F, </w:t>
      </w:r>
      <w:proofErr w:type="spellStart"/>
      <w:r w:rsidRPr="008D4879">
        <w:t>Leardini</w:t>
      </w:r>
      <w:proofErr w:type="spellEnd"/>
      <w:r w:rsidRPr="008D4879">
        <w:t xml:space="preserve"> D, </w:t>
      </w:r>
      <w:proofErr w:type="spellStart"/>
      <w:r w:rsidRPr="008D4879">
        <w:t>Campoli</w:t>
      </w:r>
      <w:proofErr w:type="spellEnd"/>
      <w:r w:rsidRPr="008D4879">
        <w:t xml:space="preserve"> C, </w:t>
      </w:r>
      <w:proofErr w:type="spellStart"/>
      <w:r w:rsidRPr="008D4879">
        <w:t>Belotti</w:t>
      </w:r>
      <w:proofErr w:type="spellEnd"/>
      <w:r w:rsidRPr="008D4879">
        <w:t xml:space="preserve"> T, </w:t>
      </w:r>
      <w:proofErr w:type="spellStart"/>
      <w:r w:rsidRPr="008D4879">
        <w:t>Viale</w:t>
      </w:r>
      <w:proofErr w:type="spellEnd"/>
      <w:r w:rsidRPr="008D4879">
        <w:t xml:space="preserve"> P, et al. </w:t>
      </w:r>
      <w:proofErr w:type="spellStart"/>
      <w:r w:rsidRPr="008D4879">
        <w:t>Antimicrobial</w:t>
      </w:r>
      <w:proofErr w:type="spellEnd"/>
      <w:r w:rsidRPr="008D4879">
        <w:t xml:space="preserve"> </w:t>
      </w:r>
      <w:proofErr w:type="spellStart"/>
      <w:r w:rsidRPr="008D4879">
        <w:t>Stewardship</w:t>
      </w:r>
      <w:proofErr w:type="spellEnd"/>
      <w:r w:rsidRPr="008D4879">
        <w:t xml:space="preserve"> </w:t>
      </w:r>
      <w:proofErr w:type="spellStart"/>
      <w:r w:rsidRPr="008D4879">
        <w:t>Interventions</w:t>
      </w:r>
      <w:proofErr w:type="spellEnd"/>
      <w:r w:rsidRPr="008D4879">
        <w:t xml:space="preserve"> in Pediatric </w:t>
      </w:r>
      <w:proofErr w:type="spellStart"/>
      <w:r w:rsidRPr="008D4879">
        <w:t>Oncology</w:t>
      </w:r>
      <w:proofErr w:type="spellEnd"/>
      <w:r w:rsidRPr="008D4879">
        <w:t xml:space="preserve">: A </w:t>
      </w:r>
      <w:proofErr w:type="spellStart"/>
      <w:r w:rsidRPr="008D4879">
        <w:t>Systematic</w:t>
      </w:r>
      <w:proofErr w:type="spellEnd"/>
      <w:r w:rsidRPr="008D4879">
        <w:t xml:space="preserve"> Review. J Clin Med. 2022 Aug 1;11(15):4545.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9" w:history="1">
        <w:r w:rsidRPr="008D4879">
          <w:t>https://www.mdpi.com/2077-0383/11/15/4545/htm</w:t>
        </w:r>
      </w:hyperlink>
      <w:r w:rsidRPr="008D4879">
        <w:t xml:space="preserve"> </w:t>
      </w:r>
    </w:p>
    <w:p w14:paraId="738C8E52"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Romandini</w:t>
      </w:r>
      <w:proofErr w:type="spellEnd"/>
      <w:r w:rsidRPr="008D4879">
        <w:t xml:space="preserve"> A, Pani A, </w:t>
      </w:r>
      <w:proofErr w:type="spellStart"/>
      <w:r w:rsidRPr="008D4879">
        <w:t>Schenardi</w:t>
      </w:r>
      <w:proofErr w:type="spellEnd"/>
      <w:r w:rsidRPr="008D4879">
        <w:t xml:space="preserve"> PA, Angela G, </w:t>
      </w:r>
      <w:proofErr w:type="spellStart"/>
      <w:r w:rsidRPr="008D4879">
        <w:t>Pattarino</w:t>
      </w:r>
      <w:proofErr w:type="spellEnd"/>
      <w:r w:rsidRPr="008D4879">
        <w:t xml:space="preserve"> C, De Giacomo C, et al. Antibiotic </w:t>
      </w:r>
      <w:proofErr w:type="spellStart"/>
      <w:r w:rsidRPr="008D4879">
        <w:t>Resistance</w:t>
      </w:r>
      <w:proofErr w:type="spellEnd"/>
      <w:r w:rsidRPr="008D4879">
        <w:t xml:space="preserve"> in Pediatric </w:t>
      </w:r>
      <w:proofErr w:type="spellStart"/>
      <w:r w:rsidRPr="008D4879">
        <w:t>Infections</w:t>
      </w:r>
      <w:proofErr w:type="spellEnd"/>
      <w:r w:rsidRPr="008D4879">
        <w:t xml:space="preserve">: Global </w:t>
      </w:r>
      <w:proofErr w:type="spellStart"/>
      <w:r w:rsidRPr="008D4879">
        <w:t>Emerging</w:t>
      </w:r>
      <w:proofErr w:type="spellEnd"/>
      <w:r w:rsidRPr="008D4879">
        <w:t xml:space="preserve"> </w:t>
      </w:r>
      <w:proofErr w:type="spellStart"/>
      <w:r w:rsidRPr="008D4879">
        <w:t>Threats</w:t>
      </w:r>
      <w:proofErr w:type="spellEnd"/>
      <w:r w:rsidRPr="008D4879">
        <w:t xml:space="preserve">, </w:t>
      </w:r>
      <w:proofErr w:type="spellStart"/>
      <w:r w:rsidRPr="008D4879">
        <w:t>Predicting</w:t>
      </w:r>
      <w:proofErr w:type="spellEnd"/>
      <w:r w:rsidRPr="008D4879">
        <w:t xml:space="preserve"> </w:t>
      </w:r>
      <w:proofErr w:type="spellStart"/>
      <w:r w:rsidRPr="008D4879">
        <w:t>the</w:t>
      </w:r>
      <w:proofErr w:type="spellEnd"/>
      <w:r w:rsidRPr="008D4879">
        <w:t xml:space="preserve"> </w:t>
      </w:r>
      <w:proofErr w:type="spellStart"/>
      <w:r w:rsidRPr="008D4879">
        <w:t>Near</w:t>
      </w:r>
      <w:proofErr w:type="spellEnd"/>
      <w:r w:rsidRPr="008D4879">
        <w:t xml:space="preserve"> </w:t>
      </w:r>
      <w:proofErr w:type="spellStart"/>
      <w:r w:rsidRPr="008D4879">
        <w:t>Future</w:t>
      </w:r>
      <w:proofErr w:type="spellEnd"/>
      <w:r w:rsidRPr="008D4879">
        <w:t xml:space="preserve">. </w:t>
      </w:r>
      <w:proofErr w:type="spellStart"/>
      <w:r w:rsidRPr="008D4879">
        <w:t>Antibiot</w:t>
      </w:r>
      <w:proofErr w:type="spellEnd"/>
      <w:r w:rsidRPr="008D4879">
        <w:t xml:space="preserve"> 2021, </w:t>
      </w:r>
      <w:proofErr w:type="spellStart"/>
      <w:r w:rsidRPr="008D4879">
        <w:t>Vol</w:t>
      </w:r>
      <w:proofErr w:type="spellEnd"/>
      <w:r w:rsidRPr="008D4879">
        <w:t xml:space="preserve"> 10, Page 393. 2021 Apr 6; 10(4):393. </w:t>
      </w:r>
      <w:proofErr w:type="spellStart"/>
      <w:r w:rsidRPr="008D4879">
        <w:t>Available</w:t>
      </w:r>
      <w:proofErr w:type="spellEnd"/>
      <w:r w:rsidRPr="008D4879">
        <w:t xml:space="preserve"> </w:t>
      </w:r>
      <w:proofErr w:type="spellStart"/>
      <w:r w:rsidRPr="008D4879">
        <w:t>from</w:t>
      </w:r>
      <w:proofErr w:type="spellEnd"/>
      <w:r w:rsidRPr="008D4879">
        <w:t>: https://www.mdpi.com/2079- 6382/10/4/393/</w:t>
      </w:r>
      <w:proofErr w:type="spellStart"/>
      <w:r w:rsidRPr="008D4879">
        <w:t>htm</w:t>
      </w:r>
      <w:proofErr w:type="spellEnd"/>
      <w:r w:rsidRPr="008D4879">
        <w:t xml:space="preserve"> </w:t>
      </w:r>
    </w:p>
    <w:p w14:paraId="723CE78E"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Stephanos</w:t>
      </w:r>
      <w:proofErr w:type="spellEnd"/>
      <w:r w:rsidRPr="008D4879">
        <w:t xml:space="preserve"> K, </w:t>
      </w:r>
      <w:proofErr w:type="spellStart"/>
      <w:r w:rsidRPr="008D4879">
        <w:t>Dubbs</w:t>
      </w:r>
      <w:proofErr w:type="spellEnd"/>
      <w:r w:rsidRPr="008D4879">
        <w:t xml:space="preserve"> SB. Pediatric Hematologic </w:t>
      </w:r>
      <w:proofErr w:type="spellStart"/>
      <w:r w:rsidRPr="008D4879">
        <w:t>and</w:t>
      </w:r>
      <w:proofErr w:type="spellEnd"/>
      <w:r w:rsidRPr="008D4879">
        <w:t xml:space="preserve"> Oncologic </w:t>
      </w:r>
      <w:proofErr w:type="spellStart"/>
      <w:r w:rsidRPr="008D4879">
        <w:t>Emergencies</w:t>
      </w:r>
      <w:proofErr w:type="spellEnd"/>
      <w:r w:rsidRPr="008D4879">
        <w:t xml:space="preserve">. Emerg Med Clin </w:t>
      </w:r>
      <w:proofErr w:type="spellStart"/>
      <w:r w:rsidRPr="008D4879">
        <w:t>North</w:t>
      </w:r>
      <w:proofErr w:type="spellEnd"/>
      <w:r w:rsidRPr="008D4879">
        <w:t xml:space="preserve"> Am. 2021 Aug 1;39(3):555–71. </w:t>
      </w:r>
    </w:p>
    <w:p w14:paraId="258C37E3"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Totadri</w:t>
      </w:r>
      <w:proofErr w:type="spellEnd"/>
      <w:r w:rsidRPr="008D4879">
        <w:t xml:space="preserve"> S, </w:t>
      </w:r>
      <w:proofErr w:type="spellStart"/>
      <w:r w:rsidRPr="008D4879">
        <w:t>Geevar</w:t>
      </w:r>
      <w:proofErr w:type="spellEnd"/>
      <w:r w:rsidRPr="008D4879">
        <w:t xml:space="preserve"> T, </w:t>
      </w:r>
      <w:proofErr w:type="spellStart"/>
      <w:r w:rsidRPr="008D4879">
        <w:t>Arunachalam</w:t>
      </w:r>
      <w:proofErr w:type="spellEnd"/>
      <w:r w:rsidRPr="008D4879">
        <w:t xml:space="preserve"> AK. The </w:t>
      </w:r>
      <w:proofErr w:type="spellStart"/>
      <w:r w:rsidRPr="008D4879">
        <w:t>Symbiotic</w:t>
      </w:r>
      <w:proofErr w:type="spellEnd"/>
      <w:r w:rsidRPr="008D4879">
        <w:t xml:space="preserve"> </w:t>
      </w:r>
      <w:proofErr w:type="spellStart"/>
      <w:r w:rsidRPr="008D4879">
        <w:t>Relationship</w:t>
      </w:r>
      <w:proofErr w:type="spellEnd"/>
      <w:r w:rsidRPr="008D4879">
        <w:t xml:space="preserve"> </w:t>
      </w:r>
      <w:proofErr w:type="spellStart"/>
      <w:r w:rsidRPr="008D4879">
        <w:t>between</w:t>
      </w:r>
      <w:proofErr w:type="spellEnd"/>
      <w:r w:rsidRPr="008D4879">
        <w:t xml:space="preserve"> a </w:t>
      </w:r>
      <w:proofErr w:type="spellStart"/>
      <w:r w:rsidRPr="008D4879">
        <w:t>Clinical</w:t>
      </w:r>
      <w:proofErr w:type="spellEnd"/>
      <w:r w:rsidRPr="008D4879">
        <w:t xml:space="preserve"> </w:t>
      </w:r>
      <w:proofErr w:type="spellStart"/>
      <w:r w:rsidRPr="008D4879">
        <w:t>Hematologist</w:t>
      </w:r>
      <w:proofErr w:type="spellEnd"/>
      <w:r w:rsidRPr="008D4879">
        <w:t xml:space="preserve"> </w:t>
      </w:r>
      <w:proofErr w:type="spellStart"/>
      <w:r w:rsidRPr="008D4879">
        <w:t>and</w:t>
      </w:r>
      <w:proofErr w:type="spellEnd"/>
      <w:r w:rsidRPr="008D4879">
        <w:t xml:space="preserve"> </w:t>
      </w:r>
      <w:proofErr w:type="spellStart"/>
      <w:r w:rsidRPr="008D4879">
        <w:t>Hematopathologist</w:t>
      </w:r>
      <w:proofErr w:type="spellEnd"/>
      <w:r w:rsidRPr="008D4879">
        <w:t xml:space="preserve"> in </w:t>
      </w:r>
      <w:proofErr w:type="spellStart"/>
      <w:r w:rsidRPr="008D4879">
        <w:t>the</w:t>
      </w:r>
      <w:proofErr w:type="spellEnd"/>
      <w:r w:rsidRPr="008D4879">
        <w:t xml:space="preserve"> Management of </w:t>
      </w:r>
      <w:proofErr w:type="spellStart"/>
      <w:r w:rsidRPr="008D4879">
        <w:t>Children</w:t>
      </w:r>
      <w:proofErr w:type="spellEnd"/>
      <w:r w:rsidRPr="008D4879">
        <w:t xml:space="preserve"> </w:t>
      </w:r>
      <w:proofErr w:type="spellStart"/>
      <w:r w:rsidRPr="008D4879">
        <w:t>with</w:t>
      </w:r>
      <w:proofErr w:type="spellEnd"/>
      <w:r w:rsidRPr="008D4879">
        <w:t xml:space="preserve"> Cancer. Indian J Med </w:t>
      </w:r>
      <w:proofErr w:type="spellStart"/>
      <w:r w:rsidRPr="008D4879">
        <w:t>Paediatr</w:t>
      </w:r>
      <w:proofErr w:type="spellEnd"/>
      <w:r w:rsidRPr="008D4879">
        <w:t xml:space="preserve"> </w:t>
      </w:r>
      <w:proofErr w:type="spellStart"/>
      <w:r w:rsidRPr="008D4879">
        <w:t>Oncol</w:t>
      </w:r>
      <w:proofErr w:type="spellEnd"/>
      <w:r w:rsidRPr="008D4879">
        <w:t xml:space="preserve">. 2023 Nov 4 </w:t>
      </w:r>
      <w:r w:rsidRPr="008D4879">
        <w:lastRenderedPageBreak/>
        <w:t xml:space="preserve">;44(5):460–3. </w:t>
      </w:r>
      <w:proofErr w:type="spellStart"/>
      <w:r w:rsidRPr="008D4879">
        <w:t>Available</w:t>
      </w:r>
      <w:proofErr w:type="spellEnd"/>
      <w:r w:rsidRPr="008D4879">
        <w:t xml:space="preserve"> </w:t>
      </w:r>
      <w:proofErr w:type="spellStart"/>
      <w:r w:rsidRPr="008D4879">
        <w:t>from</w:t>
      </w:r>
      <w:proofErr w:type="spellEnd"/>
      <w:r w:rsidRPr="008D4879">
        <w:t>: http://www.thieme- connect.com/</w:t>
      </w:r>
      <w:proofErr w:type="spellStart"/>
      <w:r w:rsidRPr="008D4879">
        <w:t>products</w:t>
      </w:r>
      <w:proofErr w:type="spellEnd"/>
      <w:r w:rsidRPr="008D4879">
        <w:t>/</w:t>
      </w:r>
      <w:proofErr w:type="spellStart"/>
      <w:r w:rsidRPr="008D4879">
        <w:t>ejournals</w:t>
      </w:r>
      <w:proofErr w:type="spellEnd"/>
      <w:r w:rsidRPr="008D4879">
        <w:t>/</w:t>
      </w:r>
      <w:proofErr w:type="spellStart"/>
      <w:r w:rsidRPr="008D4879">
        <w:t>html</w:t>
      </w:r>
      <w:proofErr w:type="spellEnd"/>
      <w:r w:rsidRPr="008D4879">
        <w:t xml:space="preserve">/10.1055/s-0043-1764367 </w:t>
      </w:r>
    </w:p>
    <w:p w14:paraId="0F48B857"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Phillips B. Prospective </w:t>
      </w:r>
      <w:proofErr w:type="spellStart"/>
      <w:r w:rsidRPr="008D4879">
        <w:t>cohort</w:t>
      </w:r>
      <w:proofErr w:type="spellEnd"/>
      <w:r w:rsidRPr="008D4879">
        <w:t xml:space="preserve"> </w:t>
      </w:r>
      <w:proofErr w:type="spellStart"/>
      <w:r w:rsidRPr="008D4879">
        <w:t>study</w:t>
      </w:r>
      <w:proofErr w:type="spellEnd"/>
      <w:r w:rsidRPr="008D4879">
        <w:t xml:space="preserve"> of </w:t>
      </w:r>
      <w:proofErr w:type="spellStart"/>
      <w:r w:rsidRPr="008D4879">
        <w:t>the</w:t>
      </w:r>
      <w:proofErr w:type="spellEnd"/>
      <w:r w:rsidRPr="008D4879">
        <w:t xml:space="preserve"> predictive </w:t>
      </w:r>
      <w:proofErr w:type="spellStart"/>
      <w:r w:rsidRPr="008D4879">
        <w:t>value</w:t>
      </w:r>
      <w:proofErr w:type="spellEnd"/>
      <w:r w:rsidRPr="008D4879">
        <w:t xml:space="preserve"> of </w:t>
      </w:r>
      <w:proofErr w:type="spellStart"/>
      <w:r w:rsidRPr="008D4879">
        <w:t>inflammatory</w:t>
      </w:r>
      <w:proofErr w:type="spellEnd"/>
      <w:r w:rsidRPr="008D4879">
        <w:t xml:space="preserve"> </w:t>
      </w:r>
      <w:proofErr w:type="spellStart"/>
      <w:r w:rsidRPr="008D4879">
        <w:t>biomarkers</w:t>
      </w:r>
      <w:proofErr w:type="spellEnd"/>
      <w:r w:rsidRPr="008D4879">
        <w:t xml:space="preserve"> over </w:t>
      </w:r>
      <w:proofErr w:type="spellStart"/>
      <w:r w:rsidRPr="008D4879">
        <w:t>clinical</w:t>
      </w:r>
      <w:proofErr w:type="spellEnd"/>
      <w:r w:rsidRPr="008D4879">
        <w:t xml:space="preserve"> </w:t>
      </w:r>
      <w:proofErr w:type="spellStart"/>
      <w:r w:rsidRPr="008D4879">
        <w:t>variables</w:t>
      </w:r>
      <w:proofErr w:type="spellEnd"/>
      <w:r w:rsidRPr="008D4879">
        <w:t xml:space="preserve"> in </w:t>
      </w:r>
      <w:proofErr w:type="spellStart"/>
      <w:r w:rsidRPr="008D4879">
        <w:t>children</w:t>
      </w:r>
      <w:proofErr w:type="spellEnd"/>
      <w:r w:rsidRPr="008D4879">
        <w:t xml:space="preserve"> </w:t>
      </w:r>
      <w:proofErr w:type="spellStart"/>
      <w:r w:rsidRPr="008D4879">
        <w:t>and</w:t>
      </w:r>
      <w:proofErr w:type="spellEnd"/>
      <w:r w:rsidRPr="008D4879">
        <w:t xml:space="preserve"> </w:t>
      </w:r>
      <w:proofErr w:type="spellStart"/>
      <w:r w:rsidRPr="008D4879">
        <w:t>young</w:t>
      </w:r>
      <w:proofErr w:type="spellEnd"/>
      <w:r w:rsidRPr="008D4879">
        <w:t xml:space="preserve"> </w:t>
      </w:r>
      <w:proofErr w:type="spellStart"/>
      <w:r w:rsidRPr="008D4879">
        <w:t>people</w:t>
      </w:r>
      <w:proofErr w:type="spellEnd"/>
      <w:r w:rsidRPr="008D4879">
        <w:t xml:space="preserve"> </w:t>
      </w:r>
      <w:proofErr w:type="spellStart"/>
      <w:r w:rsidRPr="008D4879">
        <w:t>with</w:t>
      </w:r>
      <w:proofErr w:type="spellEnd"/>
      <w:r w:rsidRPr="008D4879">
        <w:t xml:space="preserve"> cancer </w:t>
      </w:r>
      <w:proofErr w:type="spellStart"/>
      <w:r w:rsidRPr="008D4879">
        <w:t>presenting</w:t>
      </w:r>
      <w:proofErr w:type="spellEnd"/>
      <w:r w:rsidRPr="008D4879">
        <w:t xml:space="preserve"> </w:t>
      </w:r>
      <w:proofErr w:type="spellStart"/>
      <w:r w:rsidRPr="008D4879">
        <w:t>with</w:t>
      </w:r>
      <w:proofErr w:type="spellEnd"/>
      <w:r w:rsidRPr="008D4879">
        <w:t xml:space="preserve"> </w:t>
      </w:r>
      <w:proofErr w:type="spellStart"/>
      <w:r w:rsidRPr="008D4879">
        <w:t>fever</w:t>
      </w:r>
      <w:proofErr w:type="spellEnd"/>
      <w:r w:rsidRPr="008D4879">
        <w:t xml:space="preserve"> </w:t>
      </w:r>
      <w:proofErr w:type="spellStart"/>
      <w:r w:rsidRPr="008D4879">
        <w:t>and</w:t>
      </w:r>
      <w:proofErr w:type="spellEnd"/>
      <w:r w:rsidRPr="008D4879">
        <w:t xml:space="preserve"> </w:t>
      </w:r>
      <w:proofErr w:type="spellStart"/>
      <w:r w:rsidRPr="008D4879">
        <w:t>neutropenia</w:t>
      </w:r>
      <w:proofErr w:type="spellEnd"/>
      <w:r w:rsidRPr="008D4879">
        <w:t xml:space="preserve">. F1000Research 2022 101070. 2022 Feb 3;10:1070.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0" w:history="1">
        <w:r w:rsidRPr="008D4879">
          <w:t>https://f1000research.com/articles/10-1070</w:t>
        </w:r>
      </w:hyperlink>
    </w:p>
    <w:p w14:paraId="73D48FE9"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Arlkan</w:t>
      </w:r>
      <w:proofErr w:type="spellEnd"/>
      <w:r w:rsidRPr="008D4879">
        <w:t xml:space="preserve"> K, </w:t>
      </w:r>
      <w:proofErr w:type="spellStart"/>
      <w:r w:rsidRPr="008D4879">
        <w:t>Karadag-Oncel</w:t>
      </w:r>
      <w:proofErr w:type="spellEnd"/>
      <w:r w:rsidRPr="008D4879">
        <w:t xml:space="preserve"> E, </w:t>
      </w:r>
      <w:proofErr w:type="spellStart"/>
      <w:r w:rsidRPr="008D4879">
        <w:t>Aytac</w:t>
      </w:r>
      <w:proofErr w:type="spellEnd"/>
      <w:r w:rsidRPr="008D4879">
        <w:t xml:space="preserve"> S, </w:t>
      </w:r>
      <w:proofErr w:type="spellStart"/>
      <w:r w:rsidRPr="008D4879">
        <w:t>Cetin</w:t>
      </w:r>
      <w:proofErr w:type="spellEnd"/>
      <w:r w:rsidRPr="008D4879">
        <w:t xml:space="preserve"> M, </w:t>
      </w:r>
      <w:proofErr w:type="spellStart"/>
      <w:r w:rsidRPr="008D4879">
        <w:t>Cengiz</w:t>
      </w:r>
      <w:proofErr w:type="spellEnd"/>
      <w:r w:rsidRPr="008D4879">
        <w:t xml:space="preserve"> AB, </w:t>
      </w:r>
      <w:proofErr w:type="spellStart"/>
      <w:r w:rsidRPr="008D4879">
        <w:t>Gümrük</w:t>
      </w:r>
      <w:proofErr w:type="spellEnd"/>
      <w:r w:rsidRPr="008D4879">
        <w:t xml:space="preserve"> F, et al. </w:t>
      </w:r>
      <w:proofErr w:type="spellStart"/>
      <w:r w:rsidRPr="008D4879">
        <w:t>Usage</w:t>
      </w:r>
      <w:proofErr w:type="spellEnd"/>
      <w:r w:rsidRPr="008D4879">
        <w:t xml:space="preserve"> of Plasma </w:t>
      </w:r>
      <w:proofErr w:type="spellStart"/>
      <w:r w:rsidRPr="008D4879">
        <w:t>Presepsin</w:t>
      </w:r>
      <w:proofErr w:type="spellEnd"/>
      <w:r w:rsidRPr="008D4879">
        <w:t xml:space="preserve">, C-Reactive </w:t>
      </w:r>
      <w:proofErr w:type="spellStart"/>
      <w:r w:rsidRPr="008D4879">
        <w:t>Protein</w:t>
      </w:r>
      <w:proofErr w:type="spellEnd"/>
      <w:r w:rsidRPr="008D4879">
        <w:t xml:space="preserve">, </w:t>
      </w:r>
      <w:proofErr w:type="spellStart"/>
      <w:r w:rsidRPr="008D4879">
        <w:t>Procalcitonin</w:t>
      </w:r>
      <w:proofErr w:type="spellEnd"/>
      <w:r w:rsidRPr="008D4879">
        <w:t xml:space="preserve"> </w:t>
      </w:r>
      <w:proofErr w:type="spellStart"/>
      <w:r w:rsidRPr="008D4879">
        <w:t>and</w:t>
      </w:r>
      <w:proofErr w:type="spellEnd"/>
      <w:r w:rsidRPr="008D4879">
        <w:t xml:space="preserve"> </w:t>
      </w:r>
      <w:proofErr w:type="spellStart"/>
      <w:r w:rsidRPr="008D4879">
        <w:t>Proadrenomedullin</w:t>
      </w:r>
      <w:proofErr w:type="spellEnd"/>
      <w:r w:rsidRPr="008D4879">
        <w:t xml:space="preserve"> </w:t>
      </w:r>
      <w:proofErr w:type="spellStart"/>
      <w:r w:rsidRPr="008D4879">
        <w:t>to</w:t>
      </w:r>
      <w:proofErr w:type="spellEnd"/>
      <w:r w:rsidRPr="008D4879">
        <w:t xml:space="preserve"> </w:t>
      </w:r>
      <w:proofErr w:type="spellStart"/>
      <w:r w:rsidRPr="008D4879">
        <w:t>Predict</w:t>
      </w:r>
      <w:proofErr w:type="spellEnd"/>
      <w:r w:rsidRPr="008D4879">
        <w:t xml:space="preserve"> </w:t>
      </w:r>
      <w:proofErr w:type="spellStart"/>
      <w:r w:rsidRPr="008D4879">
        <w:t>Bacteremia</w:t>
      </w:r>
      <w:proofErr w:type="spellEnd"/>
      <w:r w:rsidRPr="008D4879">
        <w:t xml:space="preserve"> in Febril </w:t>
      </w:r>
      <w:proofErr w:type="spellStart"/>
      <w:r w:rsidRPr="008D4879">
        <w:t>Neutropenia</w:t>
      </w:r>
      <w:proofErr w:type="spellEnd"/>
      <w:r w:rsidRPr="008D4879">
        <w:t xml:space="preserve"> of Pediatric </w:t>
      </w:r>
      <w:proofErr w:type="spellStart"/>
      <w:r w:rsidRPr="008D4879">
        <w:t>Hematological</w:t>
      </w:r>
      <w:proofErr w:type="spellEnd"/>
      <w:r w:rsidRPr="008D4879">
        <w:t xml:space="preserve"> </w:t>
      </w:r>
      <w:proofErr w:type="spellStart"/>
      <w:r w:rsidRPr="008D4879">
        <w:t>Malignancy</w:t>
      </w:r>
      <w:proofErr w:type="spellEnd"/>
      <w:r w:rsidRPr="008D4879">
        <w:t xml:space="preserve"> </w:t>
      </w:r>
      <w:proofErr w:type="spellStart"/>
      <w:r w:rsidRPr="008D4879">
        <w:t>Patients</w:t>
      </w:r>
      <w:proofErr w:type="spellEnd"/>
      <w:r w:rsidRPr="008D4879">
        <w:t xml:space="preserve">. </w:t>
      </w:r>
      <w:proofErr w:type="spellStart"/>
      <w:r w:rsidRPr="008D4879">
        <w:t>Lab</w:t>
      </w:r>
      <w:proofErr w:type="spellEnd"/>
      <w:r w:rsidRPr="008D4879">
        <w:t xml:space="preserve"> Med. 2021 </w:t>
      </w:r>
      <w:proofErr w:type="spellStart"/>
      <w:r w:rsidRPr="008D4879">
        <w:t>Sep</w:t>
      </w:r>
      <w:proofErr w:type="spellEnd"/>
      <w:r w:rsidRPr="008D4879">
        <w:t xml:space="preserve"> 1;52(5):477–84.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1" w:history="1">
        <w:r w:rsidRPr="008D4879">
          <w:t>https://dx.doi.org/10.1093/labmed/lmab002</w:t>
        </w:r>
      </w:hyperlink>
    </w:p>
    <w:p w14:paraId="3CA1C13A"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Rodríguez-Molinero</w:t>
      </w:r>
      <w:proofErr w:type="spellEnd"/>
      <w:r w:rsidRPr="008D4879">
        <w:t xml:space="preserve"> A, </w:t>
      </w:r>
      <w:proofErr w:type="spellStart"/>
      <w:r w:rsidRPr="008D4879">
        <w:t>López-Diéguez</w:t>
      </w:r>
      <w:proofErr w:type="spellEnd"/>
      <w:r w:rsidRPr="008D4879">
        <w:t xml:space="preserve"> M, </w:t>
      </w:r>
      <w:proofErr w:type="spellStart"/>
      <w:r w:rsidRPr="008D4879">
        <w:t>Banegas</w:t>
      </w:r>
      <w:proofErr w:type="spellEnd"/>
      <w:r w:rsidRPr="008D4879">
        <w:t xml:space="preserve"> JR. </w:t>
      </w:r>
      <w:proofErr w:type="spellStart"/>
      <w:r w:rsidRPr="008D4879">
        <w:t>Tissue</w:t>
      </w:r>
      <w:proofErr w:type="spellEnd"/>
      <w:r w:rsidRPr="008D4879">
        <w:t xml:space="preserve"> </w:t>
      </w:r>
      <w:proofErr w:type="spellStart"/>
      <w:r w:rsidRPr="008D4879">
        <w:t>homeostasis</w:t>
      </w:r>
      <w:proofErr w:type="spellEnd"/>
      <w:r w:rsidRPr="008D4879">
        <w:t xml:space="preserve"> </w:t>
      </w:r>
      <w:proofErr w:type="spellStart"/>
      <w:r w:rsidRPr="008D4879">
        <w:t>and</w:t>
      </w:r>
      <w:proofErr w:type="spellEnd"/>
      <w:r w:rsidRPr="008D4879">
        <w:t xml:space="preserve"> cancer. Med </w:t>
      </w:r>
      <w:proofErr w:type="spellStart"/>
      <w:r w:rsidRPr="008D4879">
        <w:t>Hypotheses</w:t>
      </w:r>
      <w:proofErr w:type="spellEnd"/>
      <w:r w:rsidRPr="008D4879">
        <w:t>. 2007 Jan 1;68(6):1333–41.</w:t>
      </w:r>
    </w:p>
    <w:p w14:paraId="247E90FC"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Basanta</w:t>
      </w:r>
      <w:proofErr w:type="spellEnd"/>
      <w:r w:rsidRPr="008D4879">
        <w:t xml:space="preserve"> D, Anderson ARA. </w:t>
      </w:r>
      <w:proofErr w:type="spellStart"/>
      <w:r w:rsidRPr="008D4879">
        <w:t>Homeostasis</w:t>
      </w:r>
      <w:proofErr w:type="spellEnd"/>
      <w:r w:rsidRPr="008D4879">
        <w:t xml:space="preserve"> Back </w:t>
      </w:r>
      <w:proofErr w:type="spellStart"/>
      <w:r w:rsidRPr="008D4879">
        <w:t>and</w:t>
      </w:r>
      <w:proofErr w:type="spellEnd"/>
      <w:r w:rsidRPr="008D4879">
        <w:t xml:space="preserve"> </w:t>
      </w:r>
      <w:proofErr w:type="spellStart"/>
      <w:r w:rsidRPr="008D4879">
        <w:t>Forth</w:t>
      </w:r>
      <w:proofErr w:type="spellEnd"/>
      <w:r w:rsidRPr="008D4879">
        <w:t xml:space="preserve">: An </w:t>
      </w:r>
      <w:proofErr w:type="spellStart"/>
      <w:r w:rsidRPr="008D4879">
        <w:t>Ecoevolutionary</w:t>
      </w:r>
      <w:proofErr w:type="spellEnd"/>
      <w:r w:rsidRPr="008D4879">
        <w:t xml:space="preserve"> Perspective of Cancer. </w:t>
      </w:r>
      <w:proofErr w:type="spellStart"/>
      <w:r w:rsidRPr="008D4879">
        <w:t>Cold</w:t>
      </w:r>
      <w:proofErr w:type="spellEnd"/>
      <w:r w:rsidRPr="008D4879">
        <w:t xml:space="preserve"> </w:t>
      </w:r>
      <w:proofErr w:type="spellStart"/>
      <w:r w:rsidRPr="008D4879">
        <w:t>Spring</w:t>
      </w:r>
      <w:proofErr w:type="spellEnd"/>
      <w:r w:rsidRPr="008D4879">
        <w:t xml:space="preserve"> </w:t>
      </w:r>
      <w:proofErr w:type="spellStart"/>
      <w:r w:rsidRPr="008D4879">
        <w:t>Harb</w:t>
      </w:r>
      <w:proofErr w:type="spellEnd"/>
      <w:r w:rsidRPr="008D4879">
        <w:t xml:space="preserve"> </w:t>
      </w:r>
      <w:proofErr w:type="spellStart"/>
      <w:r w:rsidRPr="008D4879">
        <w:t>Perspect</w:t>
      </w:r>
      <w:proofErr w:type="spellEnd"/>
      <w:r w:rsidRPr="008D4879">
        <w:t xml:space="preserve"> Med. 2017 </w:t>
      </w:r>
      <w:proofErr w:type="spellStart"/>
      <w:r w:rsidRPr="008D4879">
        <w:t>Sep</w:t>
      </w:r>
      <w:proofErr w:type="spellEnd"/>
      <w:r w:rsidRPr="008D4879">
        <w:t xml:space="preserve"> 1;7(9):a028332. </w:t>
      </w:r>
      <w:proofErr w:type="spellStart"/>
      <w:r w:rsidRPr="008D4879">
        <w:t>Available</w:t>
      </w:r>
      <w:proofErr w:type="spellEnd"/>
      <w:r w:rsidRPr="008D4879">
        <w:t xml:space="preserve"> </w:t>
      </w:r>
      <w:proofErr w:type="spellStart"/>
      <w:r w:rsidRPr="008D4879">
        <w:t>from</w:t>
      </w:r>
      <w:proofErr w:type="spellEnd"/>
      <w:r w:rsidRPr="008D4879">
        <w:t xml:space="preserve">: http://perspectivesinmedicine.cshlp.org/content/7/9/a028332.full </w:t>
      </w:r>
    </w:p>
    <w:p w14:paraId="268CCEE4"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Hofstetter</w:t>
      </w:r>
      <w:proofErr w:type="spellEnd"/>
      <w:r w:rsidRPr="008D4879">
        <w:t xml:space="preserve"> G, </w:t>
      </w:r>
      <w:proofErr w:type="spellStart"/>
      <w:r w:rsidRPr="008D4879">
        <w:t>Concin</w:t>
      </w:r>
      <w:proofErr w:type="spellEnd"/>
      <w:r w:rsidRPr="008D4879">
        <w:t xml:space="preserve"> N, </w:t>
      </w:r>
      <w:proofErr w:type="spellStart"/>
      <w:r w:rsidRPr="008D4879">
        <w:t>Braicu</w:t>
      </w:r>
      <w:proofErr w:type="spellEnd"/>
      <w:r w:rsidRPr="008D4879">
        <w:t xml:space="preserve"> I, </w:t>
      </w:r>
      <w:proofErr w:type="spellStart"/>
      <w:r w:rsidRPr="008D4879">
        <w:t>Chekerov</w:t>
      </w:r>
      <w:proofErr w:type="spellEnd"/>
      <w:r w:rsidRPr="008D4879">
        <w:t xml:space="preserve"> R, </w:t>
      </w:r>
      <w:proofErr w:type="spellStart"/>
      <w:r w:rsidRPr="008D4879">
        <w:t>Sehouli</w:t>
      </w:r>
      <w:proofErr w:type="spellEnd"/>
      <w:r w:rsidRPr="008D4879">
        <w:t xml:space="preserve"> J, </w:t>
      </w:r>
      <w:proofErr w:type="spellStart"/>
      <w:r w:rsidRPr="008D4879">
        <w:t>Cadron</w:t>
      </w:r>
      <w:proofErr w:type="spellEnd"/>
      <w:r w:rsidRPr="008D4879">
        <w:t xml:space="preserve"> I, et al. The </w:t>
      </w:r>
      <w:proofErr w:type="spellStart"/>
      <w:r w:rsidRPr="008D4879">
        <w:t>time</w:t>
      </w:r>
      <w:proofErr w:type="spellEnd"/>
      <w:r w:rsidRPr="008D4879">
        <w:t xml:space="preserve"> interval </w:t>
      </w:r>
      <w:proofErr w:type="spellStart"/>
      <w:r w:rsidRPr="008D4879">
        <w:t>from</w:t>
      </w:r>
      <w:proofErr w:type="spellEnd"/>
      <w:r w:rsidRPr="008D4879">
        <w:t xml:space="preserve"> </w:t>
      </w:r>
      <w:proofErr w:type="spellStart"/>
      <w:r w:rsidRPr="008D4879">
        <w:t>surgery</w:t>
      </w:r>
      <w:proofErr w:type="spellEnd"/>
      <w:r w:rsidRPr="008D4879">
        <w:t xml:space="preserve"> </w:t>
      </w:r>
      <w:proofErr w:type="spellStart"/>
      <w:r w:rsidRPr="008D4879">
        <w:t>to</w:t>
      </w:r>
      <w:proofErr w:type="spellEnd"/>
      <w:r w:rsidRPr="008D4879">
        <w:t xml:space="preserve"> start of </w:t>
      </w:r>
      <w:proofErr w:type="spellStart"/>
      <w:r w:rsidRPr="008D4879">
        <w:t>chemotherapy</w:t>
      </w:r>
      <w:proofErr w:type="spellEnd"/>
      <w:r w:rsidRPr="008D4879">
        <w:t xml:space="preserve"> </w:t>
      </w:r>
      <w:proofErr w:type="spellStart"/>
      <w:r w:rsidRPr="008D4879">
        <w:t>significantly</w:t>
      </w:r>
      <w:proofErr w:type="spellEnd"/>
      <w:r w:rsidRPr="008D4879">
        <w:t xml:space="preserve"> </w:t>
      </w:r>
      <w:proofErr w:type="spellStart"/>
      <w:r w:rsidRPr="008D4879">
        <w:t>impacts</w:t>
      </w:r>
      <w:proofErr w:type="spellEnd"/>
      <w:r w:rsidRPr="008D4879">
        <w:t xml:space="preserve"> </w:t>
      </w:r>
      <w:proofErr w:type="spellStart"/>
      <w:r w:rsidRPr="008D4879">
        <w:t>prognosis</w:t>
      </w:r>
      <w:proofErr w:type="spellEnd"/>
      <w:r w:rsidRPr="008D4879">
        <w:t xml:space="preserve"> in </w:t>
      </w:r>
      <w:proofErr w:type="spellStart"/>
      <w:r w:rsidRPr="008D4879">
        <w:t>patients</w:t>
      </w:r>
      <w:proofErr w:type="spellEnd"/>
      <w:r w:rsidRPr="008D4879">
        <w:t xml:space="preserve"> </w:t>
      </w:r>
      <w:proofErr w:type="spellStart"/>
      <w:r w:rsidRPr="008D4879">
        <w:t>with</w:t>
      </w:r>
      <w:proofErr w:type="spellEnd"/>
      <w:r w:rsidRPr="008D4879">
        <w:t xml:space="preserve"> </w:t>
      </w:r>
      <w:proofErr w:type="spellStart"/>
      <w:r w:rsidRPr="008D4879">
        <w:t>advanced</w:t>
      </w:r>
      <w:proofErr w:type="spellEnd"/>
      <w:r w:rsidRPr="008D4879">
        <w:t xml:space="preserve"> </w:t>
      </w:r>
      <w:proofErr w:type="spellStart"/>
      <w:r w:rsidRPr="008D4879">
        <w:t>serous</w:t>
      </w:r>
      <w:proofErr w:type="spellEnd"/>
      <w:r w:rsidRPr="008D4879">
        <w:t xml:space="preserve"> ovarian </w:t>
      </w:r>
      <w:proofErr w:type="spellStart"/>
      <w:r w:rsidRPr="008D4879">
        <w:t>carcinoma</w:t>
      </w:r>
      <w:proofErr w:type="spellEnd"/>
      <w:r w:rsidRPr="008D4879">
        <w:t xml:space="preserve"> - </w:t>
      </w:r>
      <w:proofErr w:type="spellStart"/>
      <w:r w:rsidRPr="008D4879">
        <w:t>Analysis</w:t>
      </w:r>
      <w:proofErr w:type="spellEnd"/>
      <w:r w:rsidRPr="008D4879">
        <w:t xml:space="preserve"> of </w:t>
      </w:r>
      <w:proofErr w:type="spellStart"/>
      <w:r w:rsidRPr="008D4879">
        <w:t>patient</w:t>
      </w:r>
      <w:proofErr w:type="spellEnd"/>
      <w:r w:rsidRPr="008D4879">
        <w:t xml:space="preserve"> data in </w:t>
      </w:r>
      <w:proofErr w:type="spellStart"/>
      <w:r w:rsidRPr="008D4879">
        <w:t>the</w:t>
      </w:r>
      <w:proofErr w:type="spellEnd"/>
      <w:r w:rsidRPr="008D4879">
        <w:t xml:space="preserve"> prospective OVCAD </w:t>
      </w:r>
      <w:proofErr w:type="spellStart"/>
      <w:r w:rsidRPr="008D4879">
        <w:t>study</w:t>
      </w:r>
      <w:proofErr w:type="spellEnd"/>
      <w:r w:rsidRPr="008D4879">
        <w:t xml:space="preserve">. </w:t>
      </w:r>
      <w:proofErr w:type="spellStart"/>
      <w:r w:rsidRPr="008D4879">
        <w:t>Gynecol</w:t>
      </w:r>
      <w:proofErr w:type="spellEnd"/>
      <w:r w:rsidRPr="008D4879">
        <w:t xml:space="preserve"> </w:t>
      </w:r>
      <w:proofErr w:type="spellStart"/>
      <w:r w:rsidRPr="008D4879">
        <w:t>Oncol</w:t>
      </w:r>
      <w:proofErr w:type="spellEnd"/>
      <w:r w:rsidRPr="008D4879">
        <w:t xml:space="preserve">. 2013 Oct 1;131(1):15–20.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2" w:history="1">
        <w:r w:rsidRPr="008D4879">
          <w:t>http://www.gynecologiconcology-online.net/article/S0090825813010068/fulltext</w:t>
        </w:r>
      </w:hyperlink>
    </w:p>
    <w:p w14:paraId="02E9D547"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Eyvazi</w:t>
      </w:r>
      <w:proofErr w:type="spellEnd"/>
      <w:r w:rsidRPr="008D4879">
        <w:t xml:space="preserve"> S, </w:t>
      </w:r>
      <w:proofErr w:type="spellStart"/>
      <w:r w:rsidRPr="008D4879">
        <w:t>Vostakolaei</w:t>
      </w:r>
      <w:proofErr w:type="spellEnd"/>
      <w:r w:rsidRPr="008D4879">
        <w:t xml:space="preserve"> MA, </w:t>
      </w:r>
      <w:proofErr w:type="spellStart"/>
      <w:r w:rsidRPr="008D4879">
        <w:t>Dilmaghani</w:t>
      </w:r>
      <w:proofErr w:type="spellEnd"/>
      <w:r w:rsidRPr="008D4879">
        <w:t xml:space="preserve"> A, </w:t>
      </w:r>
      <w:proofErr w:type="spellStart"/>
      <w:r w:rsidRPr="008D4879">
        <w:t>Borumandi</w:t>
      </w:r>
      <w:proofErr w:type="spellEnd"/>
      <w:r w:rsidRPr="008D4879">
        <w:t xml:space="preserve"> O, </w:t>
      </w:r>
      <w:proofErr w:type="spellStart"/>
      <w:r w:rsidRPr="008D4879">
        <w:t>Hejazi</w:t>
      </w:r>
      <w:proofErr w:type="spellEnd"/>
      <w:r w:rsidRPr="008D4879">
        <w:t xml:space="preserve"> MS, </w:t>
      </w:r>
      <w:proofErr w:type="spellStart"/>
      <w:r w:rsidRPr="008D4879">
        <w:t>Kahroba</w:t>
      </w:r>
      <w:proofErr w:type="spellEnd"/>
      <w:r w:rsidRPr="008D4879">
        <w:t xml:space="preserve"> H, et al. The </w:t>
      </w:r>
      <w:proofErr w:type="spellStart"/>
      <w:r w:rsidRPr="008D4879">
        <w:t>oncogenic</w:t>
      </w:r>
      <w:proofErr w:type="spellEnd"/>
      <w:r w:rsidRPr="008D4879">
        <w:t xml:space="preserve"> </w:t>
      </w:r>
      <w:proofErr w:type="spellStart"/>
      <w:r w:rsidRPr="008D4879">
        <w:t>roles</w:t>
      </w:r>
      <w:proofErr w:type="spellEnd"/>
      <w:r w:rsidRPr="008D4879">
        <w:t xml:space="preserve"> of </w:t>
      </w:r>
      <w:proofErr w:type="spellStart"/>
      <w:r w:rsidRPr="008D4879">
        <w:t>bacterial</w:t>
      </w:r>
      <w:proofErr w:type="spellEnd"/>
      <w:r w:rsidRPr="008D4879">
        <w:t xml:space="preserve"> </w:t>
      </w:r>
      <w:proofErr w:type="spellStart"/>
      <w:r w:rsidRPr="008D4879">
        <w:t>infections</w:t>
      </w:r>
      <w:proofErr w:type="spellEnd"/>
      <w:r w:rsidRPr="008D4879">
        <w:t xml:space="preserve"> in </w:t>
      </w:r>
      <w:proofErr w:type="spellStart"/>
      <w:r w:rsidRPr="008D4879">
        <w:t>development</w:t>
      </w:r>
      <w:proofErr w:type="spellEnd"/>
      <w:r w:rsidRPr="008D4879">
        <w:t xml:space="preserve"> of cancer. Microb </w:t>
      </w:r>
      <w:proofErr w:type="spellStart"/>
      <w:r w:rsidRPr="008D4879">
        <w:t>Pathog</w:t>
      </w:r>
      <w:proofErr w:type="spellEnd"/>
      <w:r w:rsidRPr="008D4879">
        <w:t>. 2020 Apr 1;141:104019</w:t>
      </w:r>
    </w:p>
    <w:p w14:paraId="5FA7AD1A"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Lehrnbecher</w:t>
      </w:r>
      <w:proofErr w:type="spellEnd"/>
      <w:r w:rsidRPr="008D4879">
        <w:t xml:space="preserve"> T, Fisher BT, Phillips B, Alexander S, </w:t>
      </w:r>
      <w:proofErr w:type="spellStart"/>
      <w:r w:rsidRPr="008D4879">
        <w:t>Ammann</w:t>
      </w:r>
      <w:proofErr w:type="spellEnd"/>
      <w:r w:rsidRPr="008D4879">
        <w:t xml:space="preserve"> RA, </w:t>
      </w:r>
      <w:proofErr w:type="spellStart"/>
      <w:r w:rsidRPr="008D4879">
        <w:t>Beauchemin</w:t>
      </w:r>
      <w:proofErr w:type="spellEnd"/>
      <w:r w:rsidRPr="008D4879">
        <w:t xml:space="preserve"> M, et al. </w:t>
      </w:r>
      <w:proofErr w:type="spellStart"/>
      <w:r w:rsidRPr="008D4879">
        <w:t>Guideline</w:t>
      </w:r>
      <w:proofErr w:type="spellEnd"/>
      <w:r w:rsidRPr="008D4879">
        <w:t xml:space="preserve"> for </w:t>
      </w:r>
      <w:proofErr w:type="spellStart"/>
      <w:r w:rsidRPr="008D4879">
        <w:t>Antibacterial</w:t>
      </w:r>
      <w:proofErr w:type="spellEnd"/>
      <w:r w:rsidRPr="008D4879">
        <w:t xml:space="preserve"> </w:t>
      </w:r>
      <w:proofErr w:type="spellStart"/>
      <w:r w:rsidRPr="008D4879">
        <w:t>Prophylaxis</w:t>
      </w:r>
      <w:proofErr w:type="spellEnd"/>
      <w:r w:rsidRPr="008D4879">
        <w:t xml:space="preserve"> </w:t>
      </w:r>
      <w:proofErr w:type="spellStart"/>
      <w:r w:rsidRPr="008D4879">
        <w:t>Administration</w:t>
      </w:r>
      <w:proofErr w:type="spellEnd"/>
      <w:r w:rsidRPr="008D4879">
        <w:t xml:space="preserve"> in Pediatric Cancer </w:t>
      </w:r>
      <w:proofErr w:type="spellStart"/>
      <w:r w:rsidRPr="008D4879">
        <w:t>and</w:t>
      </w:r>
      <w:proofErr w:type="spellEnd"/>
      <w:r w:rsidRPr="008D4879">
        <w:t xml:space="preserve"> Hematopoietic Stem </w:t>
      </w:r>
      <w:proofErr w:type="spellStart"/>
      <w:r w:rsidRPr="008D4879">
        <w:t>Cell</w:t>
      </w:r>
      <w:proofErr w:type="spellEnd"/>
      <w:r w:rsidRPr="008D4879">
        <w:t xml:space="preserve"> </w:t>
      </w:r>
      <w:proofErr w:type="spellStart"/>
      <w:r w:rsidRPr="008D4879">
        <w:t>Transplantation</w:t>
      </w:r>
      <w:proofErr w:type="spellEnd"/>
      <w:r w:rsidRPr="008D4879">
        <w:t xml:space="preserve">. Clin Infect Dis. 2020 </w:t>
      </w:r>
      <w:proofErr w:type="spellStart"/>
      <w:r w:rsidRPr="008D4879">
        <w:t>Jun</w:t>
      </w:r>
      <w:proofErr w:type="spellEnd"/>
      <w:r w:rsidRPr="008D4879">
        <w:t xml:space="preserve"> 24; 71(1):226–36.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3" w:history="1">
        <w:r w:rsidRPr="008D4879">
          <w:t>https://dx.doi.org/10.1093/cid/ciz10</w:t>
        </w:r>
      </w:hyperlink>
      <w:r w:rsidRPr="008D4879">
        <w:t>.</w:t>
      </w:r>
    </w:p>
    <w:p w14:paraId="3EA8B403"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Al </w:t>
      </w:r>
      <w:proofErr w:type="spellStart"/>
      <w:r w:rsidRPr="008D4879">
        <w:t>Omar</w:t>
      </w:r>
      <w:proofErr w:type="spellEnd"/>
      <w:r w:rsidRPr="008D4879">
        <w:t xml:space="preserve"> S, </w:t>
      </w:r>
      <w:proofErr w:type="spellStart"/>
      <w:r w:rsidRPr="008D4879">
        <w:t>Anabtawi</w:t>
      </w:r>
      <w:proofErr w:type="spellEnd"/>
      <w:r w:rsidRPr="008D4879">
        <w:t xml:space="preserve"> N, Al </w:t>
      </w:r>
      <w:proofErr w:type="spellStart"/>
      <w:r w:rsidRPr="008D4879">
        <w:t>Qasem</w:t>
      </w:r>
      <w:proofErr w:type="spellEnd"/>
      <w:r w:rsidRPr="008D4879">
        <w:t xml:space="preserve"> W, </w:t>
      </w:r>
      <w:proofErr w:type="spellStart"/>
      <w:r w:rsidRPr="008D4879">
        <w:t>Rihani</w:t>
      </w:r>
      <w:proofErr w:type="spellEnd"/>
      <w:r w:rsidRPr="008D4879">
        <w:t xml:space="preserve"> R. </w:t>
      </w:r>
      <w:proofErr w:type="spellStart"/>
      <w:r w:rsidRPr="008D4879">
        <w:t>Bacterial</w:t>
      </w:r>
      <w:proofErr w:type="spellEnd"/>
      <w:r w:rsidRPr="008D4879">
        <w:t xml:space="preserve"> </w:t>
      </w:r>
      <w:proofErr w:type="spellStart"/>
      <w:r w:rsidRPr="008D4879">
        <w:t>Infections</w:t>
      </w:r>
      <w:proofErr w:type="spellEnd"/>
      <w:r w:rsidRPr="008D4879">
        <w:t xml:space="preserve"> in </w:t>
      </w:r>
      <w:proofErr w:type="spellStart"/>
      <w:r w:rsidRPr="008D4879">
        <w:t>Children</w:t>
      </w:r>
      <w:proofErr w:type="spellEnd"/>
      <w:r w:rsidRPr="008D4879">
        <w:t xml:space="preserve"> </w:t>
      </w:r>
      <w:proofErr w:type="spellStart"/>
      <w:r w:rsidRPr="008D4879">
        <w:t>with</w:t>
      </w:r>
      <w:proofErr w:type="spellEnd"/>
      <w:r w:rsidRPr="008D4879">
        <w:t xml:space="preserve"> Acute </w:t>
      </w:r>
      <w:proofErr w:type="spellStart"/>
      <w:r w:rsidRPr="008D4879">
        <w:t>Myeloid</w:t>
      </w:r>
      <w:proofErr w:type="spellEnd"/>
      <w:r w:rsidRPr="008D4879">
        <w:t xml:space="preserve"> </w:t>
      </w:r>
      <w:proofErr w:type="spellStart"/>
      <w:r w:rsidRPr="008D4879">
        <w:t>Leukemia</w:t>
      </w:r>
      <w:proofErr w:type="spellEnd"/>
      <w:r w:rsidRPr="008D4879">
        <w:t xml:space="preserve"> </w:t>
      </w:r>
      <w:proofErr w:type="spellStart"/>
      <w:r w:rsidRPr="008D4879">
        <w:t>Receiving</w:t>
      </w:r>
      <w:proofErr w:type="spellEnd"/>
      <w:r w:rsidRPr="008D4879">
        <w:t xml:space="preserve"> </w:t>
      </w:r>
      <w:proofErr w:type="spellStart"/>
      <w:r w:rsidRPr="008D4879">
        <w:t>Ciprofloxacin</w:t>
      </w:r>
      <w:proofErr w:type="spellEnd"/>
      <w:r w:rsidRPr="008D4879">
        <w:t xml:space="preserve"> </w:t>
      </w:r>
      <w:proofErr w:type="spellStart"/>
      <w:r w:rsidRPr="008D4879">
        <w:t>Prophylaxis</w:t>
      </w:r>
      <w:proofErr w:type="spellEnd"/>
      <w:r w:rsidRPr="008D4879">
        <w:t xml:space="preserve">. J </w:t>
      </w:r>
      <w:proofErr w:type="spellStart"/>
      <w:r w:rsidRPr="008D4879">
        <w:t>Pediatr</w:t>
      </w:r>
      <w:proofErr w:type="spellEnd"/>
      <w:r w:rsidRPr="008D4879">
        <w:t xml:space="preserve"> </w:t>
      </w:r>
      <w:proofErr w:type="spellStart"/>
      <w:r w:rsidRPr="008D4879">
        <w:t>Hematol</w:t>
      </w:r>
      <w:proofErr w:type="spellEnd"/>
      <w:r w:rsidRPr="008D4879">
        <w:t xml:space="preserve"> </w:t>
      </w:r>
      <w:proofErr w:type="spellStart"/>
      <w:r w:rsidRPr="008D4879">
        <w:t>Oncol</w:t>
      </w:r>
      <w:proofErr w:type="spellEnd"/>
      <w:r w:rsidRPr="008D4879">
        <w:t xml:space="preserve">. 2017 ;39(3):e131–5. </w:t>
      </w:r>
      <w:proofErr w:type="spellStart"/>
      <w:r w:rsidRPr="008D4879">
        <w:t>Available</w:t>
      </w:r>
      <w:proofErr w:type="spellEnd"/>
      <w:r w:rsidRPr="008D4879">
        <w:t xml:space="preserve"> </w:t>
      </w:r>
      <w:proofErr w:type="spellStart"/>
      <w:r w:rsidRPr="008D4879">
        <w:t>from</w:t>
      </w:r>
      <w:proofErr w:type="spellEnd"/>
      <w:r w:rsidRPr="008D4879">
        <w:t xml:space="preserve">: https://journals.lww.com/jpho-online/fulltext/2017/04000/bacterial_infections_in_children_with_acute.21.aspx </w:t>
      </w:r>
    </w:p>
    <w:p w14:paraId="690EA157"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Smith TJ, </w:t>
      </w:r>
      <w:proofErr w:type="spellStart"/>
      <w:r w:rsidRPr="008D4879">
        <w:t>Bohlke</w:t>
      </w:r>
      <w:proofErr w:type="spellEnd"/>
      <w:r w:rsidRPr="008D4879">
        <w:t xml:space="preserve"> K, </w:t>
      </w:r>
      <w:proofErr w:type="spellStart"/>
      <w:r w:rsidRPr="008D4879">
        <w:t>Lyman</w:t>
      </w:r>
      <w:proofErr w:type="spellEnd"/>
      <w:r w:rsidRPr="008D4879">
        <w:t xml:space="preserve"> GH, </w:t>
      </w:r>
      <w:proofErr w:type="spellStart"/>
      <w:r w:rsidRPr="008D4879">
        <w:t>Carson</w:t>
      </w:r>
      <w:proofErr w:type="spellEnd"/>
      <w:r w:rsidRPr="008D4879">
        <w:t xml:space="preserve"> KR, Crawford J, Cross SJ, et al. </w:t>
      </w:r>
      <w:proofErr w:type="spellStart"/>
      <w:r w:rsidRPr="008D4879">
        <w:t>Recommendations</w:t>
      </w:r>
      <w:proofErr w:type="spellEnd"/>
      <w:r w:rsidRPr="008D4879">
        <w:t xml:space="preserve"> for </w:t>
      </w:r>
      <w:proofErr w:type="spellStart"/>
      <w:r w:rsidRPr="008D4879">
        <w:t>the</w:t>
      </w:r>
      <w:proofErr w:type="spellEnd"/>
      <w:r w:rsidRPr="008D4879">
        <w:t xml:space="preserve"> </w:t>
      </w:r>
      <w:proofErr w:type="spellStart"/>
      <w:r w:rsidRPr="008D4879">
        <w:t>Use</w:t>
      </w:r>
      <w:proofErr w:type="spellEnd"/>
      <w:r w:rsidRPr="008D4879">
        <w:t xml:space="preserve"> of WBC </w:t>
      </w:r>
      <w:proofErr w:type="spellStart"/>
      <w:r w:rsidRPr="008D4879">
        <w:t>Growth</w:t>
      </w:r>
      <w:proofErr w:type="spellEnd"/>
      <w:r w:rsidRPr="008D4879">
        <w:t xml:space="preserve"> </w:t>
      </w:r>
      <w:proofErr w:type="spellStart"/>
      <w:r w:rsidRPr="008D4879">
        <w:t>Factors</w:t>
      </w:r>
      <w:proofErr w:type="spellEnd"/>
      <w:r w:rsidRPr="008D4879">
        <w:t xml:space="preserve">: American Society of </w:t>
      </w:r>
      <w:proofErr w:type="spellStart"/>
      <w:r w:rsidRPr="008D4879">
        <w:t>Clinical</w:t>
      </w:r>
      <w:proofErr w:type="spellEnd"/>
      <w:r w:rsidRPr="008D4879">
        <w:t xml:space="preserve"> </w:t>
      </w:r>
      <w:proofErr w:type="spellStart"/>
      <w:r w:rsidRPr="008D4879">
        <w:t>Oncology</w:t>
      </w:r>
      <w:proofErr w:type="spellEnd"/>
      <w:r w:rsidRPr="008D4879">
        <w:t xml:space="preserve"> </w:t>
      </w:r>
      <w:proofErr w:type="spellStart"/>
      <w:r w:rsidRPr="008D4879">
        <w:t>Clinical</w:t>
      </w:r>
      <w:proofErr w:type="spellEnd"/>
      <w:r w:rsidRPr="008D4879">
        <w:t xml:space="preserve"> Practice </w:t>
      </w:r>
      <w:proofErr w:type="spellStart"/>
      <w:r w:rsidRPr="008D4879">
        <w:t>Guideline</w:t>
      </w:r>
      <w:proofErr w:type="spellEnd"/>
      <w:r w:rsidRPr="008D4879">
        <w:t xml:space="preserve"> Update. J Clin </w:t>
      </w:r>
      <w:proofErr w:type="spellStart"/>
      <w:r w:rsidRPr="008D4879">
        <w:t>Oncol</w:t>
      </w:r>
      <w:proofErr w:type="spellEnd"/>
      <w:r w:rsidRPr="008D4879">
        <w:t xml:space="preserve">. 2015 Oct 1 ;33(28):3199–212.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4" w:history="1">
        <w:r w:rsidRPr="008D4879">
          <w:t>https://ascopubs.org/doi/10.1200/JCO.2015.62.3488</w:t>
        </w:r>
      </w:hyperlink>
      <w:r w:rsidRPr="008D4879">
        <w:t xml:space="preserve"> </w:t>
      </w:r>
    </w:p>
    <w:p w14:paraId="71508708"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Gudiol</w:t>
      </w:r>
      <w:proofErr w:type="spellEnd"/>
      <w:r w:rsidRPr="008D4879">
        <w:t xml:space="preserve"> C, </w:t>
      </w:r>
      <w:proofErr w:type="spellStart"/>
      <w:r w:rsidRPr="008D4879">
        <w:t>Albasanz-Puig</w:t>
      </w:r>
      <w:proofErr w:type="spellEnd"/>
      <w:r w:rsidRPr="008D4879">
        <w:t xml:space="preserve"> A, </w:t>
      </w:r>
      <w:proofErr w:type="spellStart"/>
      <w:r w:rsidRPr="008D4879">
        <w:t>Laporte-Amargós</w:t>
      </w:r>
      <w:proofErr w:type="spellEnd"/>
      <w:r w:rsidRPr="008D4879">
        <w:t xml:space="preserve"> J, </w:t>
      </w:r>
      <w:proofErr w:type="spellStart"/>
      <w:r w:rsidRPr="008D4879">
        <w:t>Pallarès</w:t>
      </w:r>
      <w:proofErr w:type="spellEnd"/>
      <w:r w:rsidRPr="008D4879">
        <w:t xml:space="preserve"> N, </w:t>
      </w:r>
      <w:proofErr w:type="spellStart"/>
      <w:r w:rsidRPr="008D4879">
        <w:t>Mussetti</w:t>
      </w:r>
      <w:proofErr w:type="spellEnd"/>
      <w:r w:rsidRPr="008D4879">
        <w:t xml:space="preserve"> A, Ruiz- </w:t>
      </w:r>
      <w:proofErr w:type="spellStart"/>
      <w:r w:rsidRPr="008D4879">
        <w:t>Camps</w:t>
      </w:r>
      <w:proofErr w:type="spellEnd"/>
      <w:r w:rsidRPr="008D4879">
        <w:t xml:space="preserve"> I, et al. </w:t>
      </w:r>
      <w:proofErr w:type="spellStart"/>
      <w:r w:rsidRPr="008D4879">
        <w:t>Clinical</w:t>
      </w:r>
      <w:proofErr w:type="spellEnd"/>
      <w:r w:rsidRPr="008D4879">
        <w:t xml:space="preserve"> predictive model of </w:t>
      </w:r>
      <w:proofErr w:type="spellStart"/>
      <w:r w:rsidRPr="008D4879">
        <w:t>multidrug</w:t>
      </w:r>
      <w:proofErr w:type="spellEnd"/>
      <w:r w:rsidRPr="008D4879">
        <w:t xml:space="preserve"> </w:t>
      </w:r>
      <w:proofErr w:type="spellStart"/>
      <w:r w:rsidRPr="008D4879">
        <w:t>resistance</w:t>
      </w:r>
      <w:proofErr w:type="spellEnd"/>
      <w:r w:rsidRPr="008D4879">
        <w:t xml:space="preserve"> in </w:t>
      </w:r>
      <w:proofErr w:type="spellStart"/>
      <w:r w:rsidRPr="008D4879">
        <w:t>neutropenic</w:t>
      </w:r>
      <w:proofErr w:type="spellEnd"/>
      <w:r w:rsidRPr="008D4879">
        <w:t xml:space="preserve"> cancer </w:t>
      </w:r>
      <w:proofErr w:type="spellStart"/>
      <w:r w:rsidRPr="008D4879">
        <w:t>patients</w:t>
      </w:r>
      <w:proofErr w:type="spellEnd"/>
      <w:r w:rsidRPr="008D4879">
        <w:t xml:space="preserve"> </w:t>
      </w:r>
      <w:proofErr w:type="spellStart"/>
      <w:r w:rsidRPr="008D4879">
        <w:t>with</w:t>
      </w:r>
      <w:proofErr w:type="spellEnd"/>
      <w:r w:rsidRPr="008D4879">
        <w:t xml:space="preserve"> </w:t>
      </w:r>
      <w:proofErr w:type="spellStart"/>
      <w:r w:rsidRPr="008D4879">
        <w:t>bloodstream</w:t>
      </w:r>
      <w:proofErr w:type="spellEnd"/>
      <w:r w:rsidRPr="008D4879">
        <w:t xml:space="preserve"> </w:t>
      </w:r>
      <w:proofErr w:type="spellStart"/>
      <w:r w:rsidRPr="008D4879">
        <w:t>infection</w:t>
      </w:r>
      <w:proofErr w:type="spellEnd"/>
      <w:r w:rsidRPr="008D4879">
        <w:t xml:space="preserve"> </w:t>
      </w:r>
      <w:proofErr w:type="spellStart"/>
      <w:r w:rsidRPr="008D4879">
        <w:t>due</w:t>
      </w:r>
      <w:proofErr w:type="spellEnd"/>
      <w:r w:rsidRPr="008D4879">
        <w:t xml:space="preserve"> </w:t>
      </w:r>
      <w:proofErr w:type="spellStart"/>
      <w:r w:rsidRPr="008D4879">
        <w:t>to</w:t>
      </w:r>
      <w:proofErr w:type="spellEnd"/>
      <w:r w:rsidRPr="008D4879">
        <w:t xml:space="preserve"> </w:t>
      </w:r>
      <w:proofErr w:type="spellStart"/>
      <w:r w:rsidRPr="008D4879">
        <w:t>Pseudomonas</w:t>
      </w:r>
      <w:proofErr w:type="spellEnd"/>
      <w:r w:rsidRPr="008D4879">
        <w:t xml:space="preserve"> </w:t>
      </w:r>
      <w:proofErr w:type="spellStart"/>
      <w:r w:rsidRPr="008D4879">
        <w:t>aeruginosa</w:t>
      </w:r>
      <w:proofErr w:type="spellEnd"/>
      <w:r w:rsidRPr="008D4879">
        <w:t xml:space="preserve">. </w:t>
      </w:r>
      <w:proofErr w:type="spellStart"/>
      <w:r w:rsidRPr="008D4879">
        <w:t>Antimicrob</w:t>
      </w:r>
      <w:proofErr w:type="spellEnd"/>
      <w:r w:rsidRPr="008D4879">
        <w:t xml:space="preserve"> </w:t>
      </w:r>
      <w:proofErr w:type="spellStart"/>
      <w:r w:rsidRPr="008D4879">
        <w:t>Agents</w:t>
      </w:r>
      <w:proofErr w:type="spellEnd"/>
      <w:r w:rsidRPr="008D4879">
        <w:t xml:space="preserve"> </w:t>
      </w:r>
      <w:proofErr w:type="spellStart"/>
      <w:r w:rsidRPr="008D4879">
        <w:t>Chemother</w:t>
      </w:r>
      <w:proofErr w:type="spellEnd"/>
      <w:r w:rsidRPr="008D4879">
        <w:t xml:space="preserve">. 2020;64(4).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5" w:history="1">
        <w:r w:rsidRPr="008D4879">
          <w:t>https://journals.asm.org/doi/10.1128/aac.02494-19</w:t>
        </w:r>
      </w:hyperlink>
      <w:r w:rsidRPr="008D4879">
        <w:t xml:space="preserve"> </w:t>
      </w:r>
    </w:p>
    <w:p w14:paraId="3959247C"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Aguilar-Guisado</w:t>
      </w:r>
      <w:proofErr w:type="spellEnd"/>
      <w:r w:rsidRPr="008D4879">
        <w:t xml:space="preserve"> M, </w:t>
      </w:r>
      <w:proofErr w:type="spellStart"/>
      <w:r w:rsidRPr="008D4879">
        <w:t>Espigado</w:t>
      </w:r>
      <w:proofErr w:type="spellEnd"/>
      <w:r w:rsidRPr="008D4879">
        <w:t xml:space="preserve"> I, Martín-</w:t>
      </w:r>
      <w:proofErr w:type="spellStart"/>
      <w:r w:rsidRPr="008D4879">
        <w:t>Peña</w:t>
      </w:r>
      <w:proofErr w:type="spellEnd"/>
      <w:r w:rsidRPr="008D4879">
        <w:t xml:space="preserve"> A, </w:t>
      </w:r>
      <w:proofErr w:type="spellStart"/>
      <w:r w:rsidRPr="008D4879">
        <w:t>Gudiol</w:t>
      </w:r>
      <w:proofErr w:type="spellEnd"/>
      <w:r w:rsidRPr="008D4879">
        <w:t xml:space="preserve"> C, </w:t>
      </w:r>
      <w:proofErr w:type="spellStart"/>
      <w:r w:rsidRPr="008D4879">
        <w:t>Royo-Cebrecos</w:t>
      </w:r>
      <w:proofErr w:type="spellEnd"/>
      <w:r w:rsidRPr="008D4879">
        <w:t xml:space="preserve"> C, </w:t>
      </w:r>
      <w:proofErr w:type="spellStart"/>
      <w:r w:rsidRPr="008D4879">
        <w:t>Falantes</w:t>
      </w:r>
      <w:proofErr w:type="spellEnd"/>
      <w:r w:rsidRPr="008D4879">
        <w:t xml:space="preserve"> J, et al. </w:t>
      </w:r>
      <w:proofErr w:type="spellStart"/>
      <w:r w:rsidRPr="008D4879">
        <w:t>Optimisation</w:t>
      </w:r>
      <w:proofErr w:type="spellEnd"/>
      <w:r w:rsidRPr="008D4879">
        <w:t xml:space="preserve"> of </w:t>
      </w:r>
      <w:proofErr w:type="spellStart"/>
      <w:r w:rsidRPr="008D4879">
        <w:t>empirical</w:t>
      </w:r>
      <w:proofErr w:type="spellEnd"/>
      <w:r w:rsidRPr="008D4879">
        <w:t xml:space="preserve"> </w:t>
      </w:r>
      <w:proofErr w:type="spellStart"/>
      <w:r w:rsidRPr="008D4879">
        <w:t>antimicrobial</w:t>
      </w:r>
      <w:proofErr w:type="spellEnd"/>
      <w:r w:rsidRPr="008D4879">
        <w:t xml:space="preserve"> </w:t>
      </w:r>
      <w:proofErr w:type="spellStart"/>
      <w:r w:rsidRPr="008D4879">
        <w:t>therapy</w:t>
      </w:r>
      <w:proofErr w:type="spellEnd"/>
      <w:r w:rsidRPr="008D4879">
        <w:t xml:space="preserve"> in </w:t>
      </w:r>
      <w:proofErr w:type="spellStart"/>
      <w:r w:rsidRPr="008D4879">
        <w:t>patients</w:t>
      </w:r>
      <w:proofErr w:type="spellEnd"/>
      <w:r w:rsidRPr="008D4879">
        <w:t xml:space="preserve"> </w:t>
      </w:r>
      <w:proofErr w:type="spellStart"/>
      <w:r w:rsidRPr="008D4879">
        <w:t>with</w:t>
      </w:r>
      <w:proofErr w:type="spellEnd"/>
      <w:r w:rsidRPr="008D4879">
        <w:t xml:space="preserve"> </w:t>
      </w:r>
      <w:proofErr w:type="spellStart"/>
      <w:r w:rsidRPr="008D4879">
        <w:t>haematological</w:t>
      </w:r>
      <w:proofErr w:type="spellEnd"/>
      <w:r w:rsidRPr="008D4879">
        <w:t xml:space="preserve"> </w:t>
      </w:r>
      <w:proofErr w:type="spellStart"/>
      <w:r w:rsidRPr="008D4879">
        <w:t>malignancies</w:t>
      </w:r>
      <w:proofErr w:type="spellEnd"/>
      <w:r w:rsidRPr="008D4879">
        <w:t xml:space="preserve"> </w:t>
      </w:r>
      <w:proofErr w:type="spellStart"/>
      <w:r w:rsidRPr="008D4879">
        <w:t>and</w:t>
      </w:r>
      <w:proofErr w:type="spellEnd"/>
      <w:r w:rsidRPr="008D4879">
        <w:t xml:space="preserve"> febrile </w:t>
      </w:r>
      <w:proofErr w:type="spellStart"/>
      <w:r w:rsidRPr="008D4879">
        <w:lastRenderedPageBreak/>
        <w:t>neutropenia</w:t>
      </w:r>
      <w:proofErr w:type="spellEnd"/>
      <w:r w:rsidRPr="008D4879">
        <w:t xml:space="preserve"> (</w:t>
      </w:r>
      <w:proofErr w:type="spellStart"/>
      <w:r w:rsidRPr="008D4879">
        <w:t>How</w:t>
      </w:r>
      <w:proofErr w:type="spellEnd"/>
      <w:r w:rsidRPr="008D4879">
        <w:t xml:space="preserve"> </w:t>
      </w:r>
      <w:proofErr w:type="spellStart"/>
      <w:r w:rsidRPr="008D4879">
        <w:t>Long</w:t>
      </w:r>
      <w:proofErr w:type="spellEnd"/>
      <w:r w:rsidRPr="008D4879">
        <w:t xml:space="preserve"> </w:t>
      </w:r>
      <w:proofErr w:type="spellStart"/>
      <w:r w:rsidRPr="008D4879">
        <w:t>study</w:t>
      </w:r>
      <w:proofErr w:type="spellEnd"/>
      <w:r w:rsidRPr="008D4879">
        <w:t>): an open-</w:t>
      </w:r>
      <w:proofErr w:type="spellStart"/>
      <w:r w:rsidRPr="008D4879">
        <w:t>label</w:t>
      </w:r>
      <w:proofErr w:type="spellEnd"/>
      <w:r w:rsidRPr="008D4879">
        <w:t xml:space="preserve">, </w:t>
      </w:r>
      <w:proofErr w:type="spellStart"/>
      <w:r w:rsidRPr="008D4879">
        <w:t>randomised</w:t>
      </w:r>
      <w:proofErr w:type="spellEnd"/>
      <w:r w:rsidRPr="008D4879">
        <w:t xml:space="preserve">, </w:t>
      </w:r>
      <w:proofErr w:type="spellStart"/>
      <w:r w:rsidRPr="008D4879">
        <w:t>controlled</w:t>
      </w:r>
      <w:proofErr w:type="spellEnd"/>
      <w:r w:rsidRPr="008D4879">
        <w:t xml:space="preserve"> </w:t>
      </w:r>
      <w:proofErr w:type="spellStart"/>
      <w:r w:rsidRPr="008D4879">
        <w:t>phase</w:t>
      </w:r>
      <w:proofErr w:type="spellEnd"/>
      <w:r w:rsidRPr="008D4879">
        <w:t xml:space="preserve"> 4 trial. </w:t>
      </w:r>
      <w:proofErr w:type="spellStart"/>
      <w:r w:rsidRPr="008D4879">
        <w:t>Lancet</w:t>
      </w:r>
      <w:proofErr w:type="spellEnd"/>
      <w:r w:rsidRPr="008D4879">
        <w:t xml:space="preserve"> </w:t>
      </w:r>
      <w:proofErr w:type="spellStart"/>
      <w:r w:rsidRPr="008D4879">
        <w:t>Haematol</w:t>
      </w:r>
      <w:proofErr w:type="spellEnd"/>
      <w:r w:rsidRPr="008D4879">
        <w:t xml:space="preserve">. 2017 Dec 1 ;4(12):e573–83.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6" w:history="1">
        <w:r w:rsidRPr="008D4879">
          <w:t>http://www.thelancet.com/article/S2352302617302119/fulltext</w:t>
        </w:r>
      </w:hyperlink>
      <w:r w:rsidRPr="008D4879">
        <w:t xml:space="preserve"> </w:t>
      </w:r>
    </w:p>
    <w:p w14:paraId="2BD97626"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Klastersky</w:t>
      </w:r>
      <w:proofErr w:type="spellEnd"/>
      <w:r w:rsidRPr="008D4879">
        <w:t xml:space="preserve"> J, </w:t>
      </w:r>
      <w:proofErr w:type="spellStart"/>
      <w:r w:rsidRPr="008D4879">
        <w:t>Paesmans</w:t>
      </w:r>
      <w:proofErr w:type="spellEnd"/>
      <w:r w:rsidRPr="008D4879">
        <w:t xml:space="preserve"> M, </w:t>
      </w:r>
      <w:proofErr w:type="spellStart"/>
      <w:r w:rsidRPr="008D4879">
        <w:t>Rubenstein</w:t>
      </w:r>
      <w:proofErr w:type="spellEnd"/>
      <w:r w:rsidRPr="008D4879">
        <w:t xml:space="preserve"> EB, et al. The </w:t>
      </w:r>
      <w:proofErr w:type="spellStart"/>
      <w:r w:rsidRPr="008D4879">
        <w:t>Multinational</w:t>
      </w:r>
      <w:proofErr w:type="spellEnd"/>
      <w:r w:rsidRPr="008D4879">
        <w:t xml:space="preserve"> Association for </w:t>
      </w:r>
      <w:proofErr w:type="spellStart"/>
      <w:r w:rsidRPr="008D4879">
        <w:t>Supportive</w:t>
      </w:r>
      <w:proofErr w:type="spellEnd"/>
      <w:r w:rsidRPr="008D4879">
        <w:t xml:space="preserve"> Care in Cancer </w:t>
      </w:r>
      <w:proofErr w:type="spellStart"/>
      <w:r w:rsidRPr="008D4879">
        <w:t>risk</w:t>
      </w:r>
      <w:proofErr w:type="spellEnd"/>
      <w:r w:rsidRPr="008D4879">
        <w:t xml:space="preserve"> index: a </w:t>
      </w:r>
      <w:proofErr w:type="spellStart"/>
      <w:r w:rsidRPr="008D4879">
        <w:t>multinational</w:t>
      </w:r>
      <w:proofErr w:type="spellEnd"/>
      <w:r w:rsidRPr="008D4879">
        <w:t xml:space="preserve"> </w:t>
      </w:r>
      <w:proofErr w:type="spellStart"/>
      <w:r w:rsidRPr="008D4879">
        <w:t>scoring</w:t>
      </w:r>
      <w:proofErr w:type="spellEnd"/>
      <w:r w:rsidRPr="008D4879">
        <w:t xml:space="preserve"> </w:t>
      </w:r>
      <w:proofErr w:type="spellStart"/>
      <w:r w:rsidRPr="008D4879">
        <w:t>system</w:t>
      </w:r>
      <w:proofErr w:type="spellEnd"/>
      <w:r w:rsidRPr="008D4879">
        <w:t xml:space="preserve"> for </w:t>
      </w:r>
      <w:proofErr w:type="spellStart"/>
      <w:r w:rsidRPr="008D4879">
        <w:t>identifying</w:t>
      </w:r>
      <w:proofErr w:type="spellEnd"/>
      <w:r w:rsidRPr="008D4879">
        <w:t xml:space="preserve"> </w:t>
      </w:r>
      <w:proofErr w:type="spellStart"/>
      <w:r w:rsidRPr="008D4879">
        <w:t>low-risk</w:t>
      </w:r>
      <w:proofErr w:type="spellEnd"/>
      <w:r w:rsidRPr="008D4879">
        <w:t xml:space="preserve"> febrile </w:t>
      </w:r>
      <w:proofErr w:type="spellStart"/>
      <w:r w:rsidRPr="008D4879">
        <w:t>neutropenic</w:t>
      </w:r>
      <w:proofErr w:type="spellEnd"/>
      <w:r w:rsidRPr="008D4879">
        <w:t xml:space="preserve"> cancer </w:t>
      </w:r>
      <w:proofErr w:type="spellStart"/>
      <w:r w:rsidRPr="008D4879">
        <w:t>patients</w:t>
      </w:r>
      <w:proofErr w:type="spellEnd"/>
      <w:r w:rsidRPr="008D4879">
        <w:t xml:space="preserve">. J Clin </w:t>
      </w:r>
      <w:proofErr w:type="spellStart"/>
      <w:r w:rsidRPr="008D4879">
        <w:t>Oncol</w:t>
      </w:r>
      <w:proofErr w:type="spellEnd"/>
      <w:r w:rsidRPr="008D4879">
        <w:t xml:space="preserve">. 2000;18(16):3038-3051. </w:t>
      </w:r>
    </w:p>
    <w:p w14:paraId="5096661F"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Abdel-</w:t>
      </w:r>
      <w:proofErr w:type="spellStart"/>
      <w:r w:rsidRPr="008D4879">
        <w:t>Azim</w:t>
      </w:r>
      <w:proofErr w:type="spellEnd"/>
      <w:r w:rsidRPr="008D4879">
        <w:t xml:space="preserve">, </w:t>
      </w:r>
      <w:proofErr w:type="spellStart"/>
      <w:r w:rsidRPr="008D4879">
        <w:t>Hisham</w:t>
      </w:r>
      <w:proofErr w:type="spellEnd"/>
      <w:r w:rsidRPr="008D4879">
        <w:t xml:space="preserve">, </w:t>
      </w:r>
      <w:proofErr w:type="spellStart"/>
      <w:r w:rsidRPr="008D4879">
        <w:t>Weili</w:t>
      </w:r>
      <w:proofErr w:type="spellEnd"/>
      <w:r w:rsidRPr="008D4879">
        <w:t xml:space="preserve"> Sun, </w:t>
      </w:r>
      <w:proofErr w:type="spellStart"/>
      <w:r w:rsidRPr="008D4879">
        <w:t>and</w:t>
      </w:r>
      <w:proofErr w:type="spellEnd"/>
      <w:r w:rsidRPr="008D4879">
        <w:t xml:space="preserve"> </w:t>
      </w:r>
      <w:proofErr w:type="spellStart"/>
      <w:r w:rsidRPr="008D4879">
        <w:t>Lingtao</w:t>
      </w:r>
      <w:proofErr w:type="spellEnd"/>
      <w:r w:rsidRPr="008D4879">
        <w:t xml:space="preserve"> </w:t>
      </w:r>
      <w:proofErr w:type="spellStart"/>
      <w:r w:rsidRPr="008D4879">
        <w:t>Wu</w:t>
      </w:r>
      <w:proofErr w:type="spellEnd"/>
      <w:r w:rsidRPr="008D4879">
        <w:t>. ―</w:t>
      </w:r>
      <w:proofErr w:type="spellStart"/>
      <w:r w:rsidRPr="008D4879">
        <w:t>Strategies</w:t>
      </w:r>
      <w:proofErr w:type="spellEnd"/>
      <w:r w:rsidRPr="008D4879">
        <w:t xml:space="preserve"> </w:t>
      </w:r>
      <w:proofErr w:type="spellStart"/>
      <w:r w:rsidRPr="008D4879">
        <w:t>to</w:t>
      </w:r>
      <w:proofErr w:type="spellEnd"/>
      <w:r w:rsidRPr="008D4879">
        <w:t xml:space="preserve"> Generate </w:t>
      </w:r>
      <w:proofErr w:type="spellStart"/>
      <w:r w:rsidRPr="008D4879">
        <w:t>Functionally</w:t>
      </w:r>
      <w:proofErr w:type="spellEnd"/>
      <w:r w:rsidRPr="008D4879">
        <w:t xml:space="preserve"> Normal </w:t>
      </w:r>
      <w:proofErr w:type="spellStart"/>
      <w:r w:rsidRPr="008D4879">
        <w:t>Neutrophils</w:t>
      </w:r>
      <w:proofErr w:type="spellEnd"/>
      <w:r w:rsidRPr="008D4879">
        <w:t xml:space="preserve"> </w:t>
      </w:r>
      <w:proofErr w:type="spellStart"/>
      <w:r w:rsidRPr="008D4879">
        <w:t>to</w:t>
      </w:r>
      <w:proofErr w:type="spellEnd"/>
      <w:r w:rsidRPr="008D4879">
        <w:t xml:space="preserve"> Reduce </w:t>
      </w:r>
      <w:proofErr w:type="spellStart"/>
      <w:r w:rsidRPr="008D4879">
        <w:t>Infection</w:t>
      </w:r>
      <w:proofErr w:type="spellEnd"/>
      <w:r w:rsidRPr="008D4879">
        <w:t xml:space="preserve"> </w:t>
      </w:r>
      <w:proofErr w:type="spellStart"/>
      <w:r w:rsidRPr="008D4879">
        <w:t>and</w:t>
      </w:r>
      <w:proofErr w:type="spellEnd"/>
      <w:r w:rsidRPr="008D4879">
        <w:t xml:space="preserve"> </w:t>
      </w:r>
      <w:proofErr w:type="spellStart"/>
      <w:r w:rsidRPr="008D4879">
        <w:t>Infection-Related</w:t>
      </w:r>
      <w:proofErr w:type="spellEnd"/>
      <w:r w:rsidRPr="008D4879">
        <w:t xml:space="preserve"> </w:t>
      </w:r>
      <w:proofErr w:type="spellStart"/>
      <w:r w:rsidRPr="008D4879">
        <w:t>Mortality</w:t>
      </w:r>
      <w:proofErr w:type="spellEnd"/>
      <w:r w:rsidRPr="008D4879">
        <w:t xml:space="preserve"> in Cancer </w:t>
      </w:r>
      <w:proofErr w:type="spellStart"/>
      <w:r w:rsidRPr="008D4879">
        <w:t>Chemotherapy</w:t>
      </w:r>
      <w:proofErr w:type="spellEnd"/>
      <w:r w:rsidRPr="008D4879">
        <w:t>.</w:t>
      </w:r>
      <w:r w:rsidRPr="008D4879">
        <w:rPr>
          <w:rFonts w:ascii="Arial" w:hAnsi="Arial" w:cs="Arial"/>
        </w:rPr>
        <w:t>‖</w:t>
      </w:r>
      <w:r w:rsidRPr="008D4879">
        <w:t xml:space="preserve"> </w:t>
      </w:r>
      <w:proofErr w:type="spellStart"/>
      <w:r w:rsidRPr="008D4879">
        <w:t>Pharmacology</w:t>
      </w:r>
      <w:proofErr w:type="spellEnd"/>
      <w:r w:rsidRPr="008D4879">
        <w:t xml:space="preserve"> &amp; </w:t>
      </w:r>
      <w:proofErr w:type="spellStart"/>
      <w:r w:rsidRPr="008D4879">
        <w:t>Therapeutics</w:t>
      </w:r>
      <w:proofErr w:type="spellEnd"/>
      <w:r w:rsidRPr="008D4879">
        <w:t xml:space="preserve"> 204 (</w:t>
      </w:r>
      <w:proofErr w:type="spellStart"/>
      <w:r w:rsidRPr="008D4879">
        <w:t>December</w:t>
      </w:r>
      <w:proofErr w:type="spellEnd"/>
      <w:r w:rsidRPr="008D4879">
        <w:t xml:space="preserve"> 1, 2019): 107403. </w:t>
      </w:r>
      <w:hyperlink r:id="rId127" w:history="1">
        <w:r w:rsidRPr="008D4879">
          <w:t>https://doi.org/10.1016/J.PHARMTHERA.2019.107403</w:t>
        </w:r>
      </w:hyperlink>
      <w:r w:rsidRPr="008D4879">
        <w:t>.</w:t>
      </w:r>
    </w:p>
    <w:p w14:paraId="34D896B1"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Freifeld</w:t>
      </w:r>
      <w:proofErr w:type="spellEnd"/>
      <w:r w:rsidRPr="008D4879">
        <w:t xml:space="preserve"> AG et. al., (2011). </w:t>
      </w:r>
      <w:proofErr w:type="spellStart"/>
      <w:r w:rsidRPr="008D4879">
        <w:t>Clinical</w:t>
      </w:r>
      <w:proofErr w:type="spellEnd"/>
      <w:r w:rsidRPr="008D4879">
        <w:t xml:space="preserve"> practice </w:t>
      </w:r>
      <w:proofErr w:type="spellStart"/>
      <w:r w:rsidRPr="008D4879">
        <w:t>guideline</w:t>
      </w:r>
      <w:proofErr w:type="spellEnd"/>
      <w:r w:rsidRPr="008D4879">
        <w:t xml:space="preserve"> for </w:t>
      </w:r>
      <w:proofErr w:type="spellStart"/>
      <w:r w:rsidRPr="008D4879">
        <w:t>the</w:t>
      </w:r>
      <w:proofErr w:type="spellEnd"/>
      <w:r w:rsidRPr="008D4879">
        <w:t xml:space="preserve"> </w:t>
      </w:r>
      <w:proofErr w:type="spellStart"/>
      <w:r w:rsidRPr="008D4879">
        <w:t>use</w:t>
      </w:r>
      <w:proofErr w:type="spellEnd"/>
      <w:r w:rsidRPr="008D4879">
        <w:t xml:space="preserve"> of </w:t>
      </w:r>
      <w:proofErr w:type="spellStart"/>
      <w:r w:rsidRPr="008D4879">
        <w:t>antimicrobial</w:t>
      </w:r>
      <w:proofErr w:type="spellEnd"/>
      <w:r w:rsidRPr="008D4879">
        <w:t xml:space="preserve"> </w:t>
      </w:r>
      <w:proofErr w:type="spellStart"/>
      <w:r w:rsidRPr="008D4879">
        <w:t>agents</w:t>
      </w:r>
      <w:proofErr w:type="spellEnd"/>
      <w:r w:rsidRPr="008D4879">
        <w:t xml:space="preserve"> in </w:t>
      </w:r>
      <w:proofErr w:type="spellStart"/>
      <w:r w:rsidRPr="008D4879">
        <w:t>neutropenic</w:t>
      </w:r>
      <w:proofErr w:type="spellEnd"/>
      <w:r w:rsidRPr="008D4879">
        <w:t xml:space="preserve"> </w:t>
      </w:r>
      <w:proofErr w:type="spellStart"/>
      <w:r w:rsidRPr="008D4879">
        <w:t>patients</w:t>
      </w:r>
      <w:proofErr w:type="spellEnd"/>
      <w:r w:rsidRPr="008D4879">
        <w:t xml:space="preserve"> </w:t>
      </w:r>
      <w:proofErr w:type="spellStart"/>
      <w:r w:rsidRPr="008D4879">
        <w:t>with</w:t>
      </w:r>
      <w:proofErr w:type="spellEnd"/>
      <w:r w:rsidRPr="008D4879">
        <w:t xml:space="preserve"> cancer: 2010 update </w:t>
      </w:r>
      <w:proofErr w:type="spellStart"/>
      <w:r w:rsidRPr="008D4879">
        <w:t>by</w:t>
      </w:r>
      <w:proofErr w:type="spellEnd"/>
      <w:r w:rsidRPr="008D4879">
        <w:t xml:space="preserve"> </w:t>
      </w:r>
      <w:proofErr w:type="spellStart"/>
      <w:r w:rsidRPr="008D4879">
        <w:t>the</w:t>
      </w:r>
      <w:proofErr w:type="spellEnd"/>
      <w:r w:rsidRPr="008D4879">
        <w:t xml:space="preserve"> </w:t>
      </w:r>
      <w:proofErr w:type="spellStart"/>
      <w:r w:rsidRPr="008D4879">
        <w:t>Infectious</w:t>
      </w:r>
      <w:proofErr w:type="spellEnd"/>
      <w:r w:rsidRPr="008D4879">
        <w:t xml:space="preserve"> </w:t>
      </w:r>
      <w:proofErr w:type="spellStart"/>
      <w:r w:rsidRPr="008D4879">
        <w:t>Diseases</w:t>
      </w:r>
      <w:proofErr w:type="spellEnd"/>
      <w:r w:rsidRPr="008D4879">
        <w:t xml:space="preserve">  Society of America. Clin Infect Dis 52(4):e56–e93.</w:t>
      </w:r>
    </w:p>
    <w:p w14:paraId="7419DF90"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Royo-Cebrecos</w:t>
      </w:r>
      <w:proofErr w:type="spellEnd"/>
      <w:r w:rsidRPr="008D4879">
        <w:t xml:space="preserve"> C, </w:t>
      </w:r>
      <w:proofErr w:type="spellStart"/>
      <w:r w:rsidRPr="008D4879">
        <w:t>Laporte-Amargós</w:t>
      </w:r>
      <w:proofErr w:type="spellEnd"/>
      <w:r w:rsidRPr="008D4879">
        <w:t xml:space="preserve"> J, </w:t>
      </w:r>
      <w:proofErr w:type="spellStart"/>
      <w:r w:rsidRPr="008D4879">
        <w:t>Peña</w:t>
      </w:r>
      <w:proofErr w:type="spellEnd"/>
      <w:r w:rsidRPr="008D4879">
        <w:t xml:space="preserve"> M, Ruiz-</w:t>
      </w:r>
      <w:proofErr w:type="spellStart"/>
      <w:r w:rsidRPr="008D4879">
        <w:t>Camps</w:t>
      </w:r>
      <w:proofErr w:type="spellEnd"/>
      <w:r w:rsidRPr="008D4879">
        <w:t xml:space="preserve"> I, Garcia-Vidal C, </w:t>
      </w:r>
      <w:proofErr w:type="spellStart"/>
      <w:r w:rsidRPr="008D4879">
        <w:t>Abdala</w:t>
      </w:r>
      <w:proofErr w:type="spellEnd"/>
      <w:r w:rsidRPr="008D4879">
        <w:t xml:space="preserve"> E, et al. </w:t>
      </w:r>
      <w:proofErr w:type="spellStart"/>
      <w:r w:rsidRPr="008D4879">
        <w:t>Pseudomonas</w:t>
      </w:r>
      <w:proofErr w:type="spellEnd"/>
      <w:r w:rsidRPr="008D4879">
        <w:t xml:space="preserve"> </w:t>
      </w:r>
      <w:proofErr w:type="spellStart"/>
      <w:r w:rsidRPr="008D4879">
        <w:t>aeruginosa</w:t>
      </w:r>
      <w:proofErr w:type="spellEnd"/>
      <w:r w:rsidRPr="008D4879">
        <w:t xml:space="preserve"> </w:t>
      </w:r>
      <w:proofErr w:type="spellStart"/>
      <w:r w:rsidRPr="008D4879">
        <w:t>Bloodstream</w:t>
      </w:r>
      <w:proofErr w:type="spellEnd"/>
      <w:r w:rsidRPr="008D4879">
        <w:t xml:space="preserve"> </w:t>
      </w:r>
      <w:proofErr w:type="spellStart"/>
      <w:r w:rsidRPr="008D4879">
        <w:t>Infections</w:t>
      </w:r>
      <w:proofErr w:type="spellEnd"/>
      <w:r w:rsidRPr="008D4879">
        <w:t xml:space="preserve"> </w:t>
      </w:r>
      <w:proofErr w:type="spellStart"/>
      <w:r w:rsidRPr="008D4879">
        <w:t>Presenting</w:t>
      </w:r>
      <w:proofErr w:type="spellEnd"/>
      <w:r w:rsidRPr="008D4879">
        <w:t xml:space="preserve"> </w:t>
      </w:r>
      <w:proofErr w:type="spellStart"/>
      <w:r w:rsidRPr="008D4879">
        <w:t>with</w:t>
      </w:r>
      <w:proofErr w:type="spellEnd"/>
      <w:r w:rsidRPr="008D4879">
        <w:t xml:space="preserve"> Septic </w:t>
      </w:r>
      <w:proofErr w:type="spellStart"/>
      <w:r w:rsidRPr="008D4879">
        <w:t>Shock</w:t>
      </w:r>
      <w:proofErr w:type="spellEnd"/>
      <w:r w:rsidRPr="008D4879">
        <w:t xml:space="preserve"> in </w:t>
      </w:r>
      <w:proofErr w:type="spellStart"/>
      <w:r w:rsidRPr="008D4879">
        <w:t>Neutropenic</w:t>
      </w:r>
      <w:proofErr w:type="spellEnd"/>
      <w:r w:rsidRPr="008D4879">
        <w:t xml:space="preserve"> Cancer </w:t>
      </w:r>
      <w:proofErr w:type="spellStart"/>
      <w:r w:rsidRPr="008D4879">
        <w:t>Patients</w:t>
      </w:r>
      <w:proofErr w:type="spellEnd"/>
      <w:r w:rsidRPr="008D4879">
        <w:t xml:space="preserve">: Impact of </w:t>
      </w:r>
      <w:proofErr w:type="spellStart"/>
      <w:r w:rsidRPr="008D4879">
        <w:t>Empirical</w:t>
      </w:r>
      <w:proofErr w:type="spellEnd"/>
      <w:r w:rsidRPr="008D4879">
        <w:t xml:space="preserve"> Antibiotic </w:t>
      </w:r>
      <w:proofErr w:type="spellStart"/>
      <w:r w:rsidRPr="008D4879">
        <w:t>Therapy</w:t>
      </w:r>
      <w:proofErr w:type="spellEnd"/>
      <w:r w:rsidRPr="008D4879">
        <w:t xml:space="preserve">. </w:t>
      </w:r>
      <w:proofErr w:type="spellStart"/>
      <w:r w:rsidRPr="008D4879">
        <w:t>Microorg</w:t>
      </w:r>
      <w:proofErr w:type="spellEnd"/>
      <w:r w:rsidRPr="008D4879">
        <w:t xml:space="preserve"> 2024, </w:t>
      </w:r>
      <w:proofErr w:type="spellStart"/>
      <w:r w:rsidRPr="008D4879">
        <w:t>Vol</w:t>
      </w:r>
      <w:proofErr w:type="spellEnd"/>
      <w:r w:rsidRPr="008D4879">
        <w:t xml:space="preserve"> 12, Page 705. 2024 Mar 30;12(4):705. </w:t>
      </w:r>
      <w:proofErr w:type="spellStart"/>
      <w:r w:rsidRPr="008D4879">
        <w:t>Available</w:t>
      </w:r>
      <w:proofErr w:type="spellEnd"/>
      <w:r w:rsidRPr="008D4879">
        <w:t xml:space="preserve"> </w:t>
      </w:r>
      <w:proofErr w:type="spellStart"/>
      <w:r w:rsidRPr="008D4879">
        <w:t>from</w:t>
      </w:r>
      <w:proofErr w:type="spellEnd"/>
      <w:r w:rsidRPr="008D4879">
        <w:t xml:space="preserve">: https://www.mdpi.com/2076-2607/12/4/705/htm </w:t>
      </w:r>
    </w:p>
    <w:p w14:paraId="1FA27A4C" w14:textId="77777777" w:rsidR="001D6DA7" w:rsidRPr="003E2FA5" w:rsidRDefault="001D6DA7" w:rsidP="001D6DA7">
      <w:pPr>
        <w:pStyle w:val="Listparagraf"/>
        <w:numPr>
          <w:ilvl w:val="0"/>
          <w:numId w:val="24"/>
        </w:numPr>
        <w:tabs>
          <w:tab w:val="left" w:pos="985"/>
          <w:tab w:val="left" w:pos="1345"/>
        </w:tabs>
        <w:spacing w:line="360" w:lineRule="auto"/>
        <w:ind w:right="1396"/>
        <w:jc w:val="both"/>
        <w:rPr>
          <w:sz w:val="24"/>
        </w:rPr>
      </w:pPr>
      <w:proofErr w:type="spellStart"/>
      <w:r w:rsidRPr="00880949">
        <w:rPr>
          <w:sz w:val="24"/>
        </w:rPr>
        <w:t>Royo-Cebrecos</w:t>
      </w:r>
      <w:proofErr w:type="spellEnd"/>
      <w:r w:rsidRPr="00880949">
        <w:rPr>
          <w:sz w:val="24"/>
        </w:rPr>
        <w:t xml:space="preserve"> C, </w:t>
      </w:r>
      <w:proofErr w:type="spellStart"/>
      <w:r w:rsidRPr="00880949">
        <w:rPr>
          <w:sz w:val="24"/>
        </w:rPr>
        <w:t>Laporte-Amargós</w:t>
      </w:r>
      <w:proofErr w:type="spellEnd"/>
      <w:r w:rsidRPr="00880949">
        <w:rPr>
          <w:sz w:val="24"/>
        </w:rPr>
        <w:t xml:space="preserve"> J, </w:t>
      </w:r>
      <w:proofErr w:type="spellStart"/>
      <w:r w:rsidRPr="00880949">
        <w:rPr>
          <w:sz w:val="24"/>
        </w:rPr>
        <w:t>Peña</w:t>
      </w:r>
      <w:proofErr w:type="spellEnd"/>
      <w:r w:rsidRPr="00880949">
        <w:rPr>
          <w:sz w:val="24"/>
        </w:rPr>
        <w:t xml:space="preserve"> M, Ruiz-</w:t>
      </w:r>
      <w:proofErr w:type="spellStart"/>
      <w:r w:rsidRPr="00880949">
        <w:rPr>
          <w:sz w:val="24"/>
        </w:rPr>
        <w:t>Camps</w:t>
      </w:r>
      <w:proofErr w:type="spellEnd"/>
      <w:r w:rsidRPr="00880949">
        <w:rPr>
          <w:sz w:val="24"/>
        </w:rPr>
        <w:t xml:space="preserve"> I, Garcia-Vidal C, </w:t>
      </w:r>
      <w:proofErr w:type="spellStart"/>
      <w:r w:rsidRPr="00880949">
        <w:rPr>
          <w:sz w:val="24"/>
        </w:rPr>
        <w:t>Abdala</w:t>
      </w:r>
      <w:proofErr w:type="spellEnd"/>
      <w:r w:rsidRPr="00880949">
        <w:rPr>
          <w:sz w:val="24"/>
        </w:rPr>
        <w:t xml:space="preserve"> E, et al. </w:t>
      </w:r>
      <w:proofErr w:type="spellStart"/>
      <w:r w:rsidRPr="00880949">
        <w:rPr>
          <w:sz w:val="24"/>
        </w:rPr>
        <w:t>Pseudomonas</w:t>
      </w:r>
      <w:proofErr w:type="spellEnd"/>
      <w:r w:rsidRPr="00880949">
        <w:rPr>
          <w:sz w:val="24"/>
        </w:rPr>
        <w:t xml:space="preserve"> </w:t>
      </w:r>
      <w:proofErr w:type="spellStart"/>
      <w:r w:rsidRPr="00880949">
        <w:rPr>
          <w:sz w:val="24"/>
        </w:rPr>
        <w:t>aeruginosa</w:t>
      </w:r>
      <w:proofErr w:type="spellEnd"/>
      <w:r w:rsidRPr="00880949">
        <w:rPr>
          <w:sz w:val="24"/>
        </w:rPr>
        <w:t xml:space="preserve"> </w:t>
      </w:r>
      <w:proofErr w:type="spellStart"/>
      <w:r w:rsidRPr="00880949">
        <w:rPr>
          <w:sz w:val="24"/>
        </w:rPr>
        <w:t>Bloodstream</w:t>
      </w:r>
      <w:proofErr w:type="spellEnd"/>
      <w:r w:rsidRPr="00880949">
        <w:rPr>
          <w:sz w:val="24"/>
        </w:rPr>
        <w:t xml:space="preserve"> </w:t>
      </w:r>
      <w:proofErr w:type="spellStart"/>
      <w:r w:rsidRPr="00880949">
        <w:rPr>
          <w:sz w:val="24"/>
        </w:rPr>
        <w:t>Infections</w:t>
      </w:r>
      <w:proofErr w:type="spellEnd"/>
      <w:r w:rsidRPr="00880949">
        <w:rPr>
          <w:sz w:val="24"/>
        </w:rPr>
        <w:t xml:space="preserve"> </w:t>
      </w:r>
      <w:proofErr w:type="spellStart"/>
      <w:r w:rsidRPr="00880949">
        <w:rPr>
          <w:sz w:val="24"/>
        </w:rPr>
        <w:t>Presenting</w:t>
      </w:r>
      <w:proofErr w:type="spellEnd"/>
      <w:r w:rsidRPr="00880949">
        <w:rPr>
          <w:sz w:val="24"/>
        </w:rPr>
        <w:t xml:space="preserve"> </w:t>
      </w:r>
      <w:proofErr w:type="spellStart"/>
      <w:r w:rsidRPr="00880949">
        <w:rPr>
          <w:sz w:val="24"/>
        </w:rPr>
        <w:t>with</w:t>
      </w:r>
      <w:proofErr w:type="spellEnd"/>
      <w:r w:rsidRPr="00880949">
        <w:rPr>
          <w:sz w:val="24"/>
        </w:rPr>
        <w:t xml:space="preserve"> Septic </w:t>
      </w:r>
      <w:proofErr w:type="spellStart"/>
      <w:r w:rsidRPr="00880949">
        <w:rPr>
          <w:sz w:val="24"/>
        </w:rPr>
        <w:t>Shock</w:t>
      </w:r>
      <w:proofErr w:type="spellEnd"/>
      <w:r w:rsidRPr="00880949">
        <w:rPr>
          <w:sz w:val="24"/>
        </w:rPr>
        <w:t xml:space="preserve"> in </w:t>
      </w:r>
      <w:proofErr w:type="spellStart"/>
      <w:r w:rsidRPr="00880949">
        <w:rPr>
          <w:sz w:val="24"/>
        </w:rPr>
        <w:t>Neutropenic</w:t>
      </w:r>
      <w:proofErr w:type="spellEnd"/>
      <w:r w:rsidRPr="00880949">
        <w:rPr>
          <w:sz w:val="24"/>
        </w:rPr>
        <w:t xml:space="preserve"> Cancer </w:t>
      </w:r>
      <w:proofErr w:type="spellStart"/>
      <w:r w:rsidRPr="00880949">
        <w:rPr>
          <w:sz w:val="24"/>
        </w:rPr>
        <w:t>Patients</w:t>
      </w:r>
      <w:proofErr w:type="spellEnd"/>
      <w:r w:rsidRPr="00880949">
        <w:rPr>
          <w:sz w:val="24"/>
        </w:rPr>
        <w:t xml:space="preserve">: Impact of </w:t>
      </w:r>
      <w:proofErr w:type="spellStart"/>
      <w:r w:rsidRPr="00880949">
        <w:rPr>
          <w:sz w:val="24"/>
        </w:rPr>
        <w:t>Empirical</w:t>
      </w:r>
      <w:proofErr w:type="spellEnd"/>
      <w:r w:rsidRPr="00880949">
        <w:rPr>
          <w:sz w:val="24"/>
        </w:rPr>
        <w:t xml:space="preserve"> Antibiotic </w:t>
      </w:r>
      <w:proofErr w:type="spellStart"/>
      <w:r w:rsidRPr="00880949">
        <w:rPr>
          <w:sz w:val="24"/>
        </w:rPr>
        <w:t>Therapy</w:t>
      </w:r>
      <w:proofErr w:type="spellEnd"/>
      <w:r w:rsidRPr="00880949">
        <w:rPr>
          <w:sz w:val="24"/>
        </w:rPr>
        <w:t xml:space="preserve">. </w:t>
      </w:r>
      <w:proofErr w:type="spellStart"/>
      <w:r w:rsidRPr="00880949">
        <w:rPr>
          <w:sz w:val="24"/>
        </w:rPr>
        <w:t>Microorg</w:t>
      </w:r>
      <w:proofErr w:type="spellEnd"/>
      <w:r w:rsidRPr="00880949">
        <w:rPr>
          <w:sz w:val="24"/>
        </w:rPr>
        <w:t xml:space="preserve"> 2024, </w:t>
      </w:r>
      <w:proofErr w:type="spellStart"/>
      <w:r w:rsidRPr="00880949">
        <w:rPr>
          <w:sz w:val="24"/>
        </w:rPr>
        <w:t>Vol</w:t>
      </w:r>
      <w:proofErr w:type="spellEnd"/>
      <w:r w:rsidRPr="00880949">
        <w:rPr>
          <w:sz w:val="24"/>
        </w:rPr>
        <w:t xml:space="preserve"> 12, Page 705. 2024 Mar 30;12(4):705. </w:t>
      </w:r>
      <w:proofErr w:type="spellStart"/>
      <w:r w:rsidRPr="00880949">
        <w:rPr>
          <w:sz w:val="24"/>
        </w:rPr>
        <w:t>Available</w:t>
      </w:r>
      <w:proofErr w:type="spellEnd"/>
      <w:r w:rsidRPr="00880949">
        <w:rPr>
          <w:sz w:val="24"/>
        </w:rPr>
        <w:t xml:space="preserve"> </w:t>
      </w:r>
      <w:proofErr w:type="spellStart"/>
      <w:r w:rsidRPr="00880949">
        <w:rPr>
          <w:sz w:val="24"/>
        </w:rPr>
        <w:t>from</w:t>
      </w:r>
      <w:proofErr w:type="spellEnd"/>
      <w:r w:rsidRPr="00880949">
        <w:rPr>
          <w:sz w:val="24"/>
        </w:rPr>
        <w:t>: https://www.mdpi.com/2076-2607/12/4/705/htm</w:t>
      </w:r>
    </w:p>
    <w:p w14:paraId="373A6723"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Gudiol</w:t>
      </w:r>
      <w:proofErr w:type="spellEnd"/>
      <w:r w:rsidRPr="008D4879">
        <w:t xml:space="preserve"> C, </w:t>
      </w:r>
      <w:proofErr w:type="spellStart"/>
      <w:r w:rsidRPr="008D4879">
        <w:t>Royo-Cebrecos</w:t>
      </w:r>
      <w:proofErr w:type="spellEnd"/>
      <w:r w:rsidRPr="008D4879">
        <w:t xml:space="preserve"> C, </w:t>
      </w:r>
      <w:proofErr w:type="spellStart"/>
      <w:r w:rsidRPr="008D4879">
        <w:t>Laporte</w:t>
      </w:r>
      <w:proofErr w:type="spellEnd"/>
      <w:r w:rsidRPr="008D4879">
        <w:t xml:space="preserve"> J, </w:t>
      </w:r>
      <w:proofErr w:type="spellStart"/>
      <w:r w:rsidRPr="008D4879">
        <w:t>Ardanuy</w:t>
      </w:r>
      <w:proofErr w:type="spellEnd"/>
      <w:r w:rsidRPr="008D4879">
        <w:t xml:space="preserve"> C, Garcia-Vidal C, Antonio M, et al. </w:t>
      </w:r>
      <w:proofErr w:type="spellStart"/>
      <w:r w:rsidRPr="008D4879">
        <w:t>Clinical</w:t>
      </w:r>
      <w:proofErr w:type="spellEnd"/>
      <w:r w:rsidRPr="008D4879">
        <w:t xml:space="preserve"> </w:t>
      </w:r>
      <w:proofErr w:type="spellStart"/>
      <w:r w:rsidRPr="008D4879">
        <w:t>features</w:t>
      </w:r>
      <w:proofErr w:type="spellEnd"/>
      <w:r w:rsidRPr="008D4879">
        <w:t xml:space="preserve">, </w:t>
      </w:r>
      <w:proofErr w:type="spellStart"/>
      <w:r w:rsidRPr="008D4879">
        <w:t>aetiology</w:t>
      </w:r>
      <w:proofErr w:type="spellEnd"/>
      <w:r w:rsidRPr="008D4879">
        <w:t xml:space="preserve"> </w:t>
      </w:r>
      <w:proofErr w:type="spellStart"/>
      <w:r w:rsidRPr="008D4879">
        <w:t>and</w:t>
      </w:r>
      <w:proofErr w:type="spellEnd"/>
      <w:r w:rsidRPr="008D4879">
        <w:t xml:space="preserve"> </w:t>
      </w:r>
      <w:proofErr w:type="spellStart"/>
      <w:r w:rsidRPr="008D4879">
        <w:t>outcome</w:t>
      </w:r>
      <w:proofErr w:type="spellEnd"/>
      <w:r w:rsidRPr="008D4879">
        <w:t xml:space="preserve"> of </w:t>
      </w:r>
      <w:proofErr w:type="spellStart"/>
      <w:r w:rsidRPr="008D4879">
        <w:t>bacteraemic</w:t>
      </w:r>
      <w:proofErr w:type="spellEnd"/>
      <w:r w:rsidRPr="008D4879">
        <w:t xml:space="preserve"> pneumonia in </w:t>
      </w:r>
      <w:proofErr w:type="spellStart"/>
      <w:r w:rsidRPr="008D4879">
        <w:t>neutropenic</w:t>
      </w:r>
      <w:proofErr w:type="spellEnd"/>
      <w:r w:rsidRPr="008D4879">
        <w:t xml:space="preserve"> cancer </w:t>
      </w:r>
      <w:proofErr w:type="spellStart"/>
      <w:r w:rsidRPr="008D4879">
        <w:t>patients</w:t>
      </w:r>
      <w:proofErr w:type="spellEnd"/>
      <w:r w:rsidRPr="008D4879">
        <w:t xml:space="preserve">. </w:t>
      </w:r>
      <w:proofErr w:type="spellStart"/>
      <w:r w:rsidRPr="008D4879">
        <w:t>Respirology</w:t>
      </w:r>
      <w:proofErr w:type="spellEnd"/>
      <w:r w:rsidRPr="008D4879">
        <w:t xml:space="preserve">. 2016 Nov 1;21(8):1411–8.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8" w:history="1">
        <w:r w:rsidRPr="008D4879">
          <w:t>https://onlinelibrary.wiley.com/doi/full/10.1111/resp.12848</w:t>
        </w:r>
      </w:hyperlink>
      <w:r w:rsidRPr="008D4879">
        <w:t xml:space="preserve"> </w:t>
      </w:r>
    </w:p>
    <w:p w14:paraId="56938607"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SIOP Executive Board. International Society of Pediatric </w:t>
      </w:r>
      <w:proofErr w:type="spellStart"/>
      <w:r w:rsidRPr="008D4879">
        <w:t>Oncology</w:t>
      </w:r>
      <w:proofErr w:type="spellEnd"/>
      <w:r w:rsidRPr="008D4879">
        <w:t xml:space="preserve"> (SIOP): </w:t>
      </w:r>
      <w:proofErr w:type="spellStart"/>
      <w:r w:rsidRPr="008D4879">
        <w:t>Developmental</w:t>
      </w:r>
      <w:proofErr w:type="spellEnd"/>
      <w:r w:rsidRPr="008D4879">
        <w:t xml:space="preserve"> </w:t>
      </w:r>
      <w:proofErr w:type="spellStart"/>
      <w:r w:rsidRPr="008D4879">
        <w:t>goals</w:t>
      </w:r>
      <w:proofErr w:type="spellEnd"/>
      <w:r w:rsidRPr="008D4879">
        <w:t xml:space="preserve"> 2014–2016: </w:t>
      </w:r>
      <w:proofErr w:type="spellStart"/>
      <w:r w:rsidRPr="008D4879">
        <w:t>communication</w:t>
      </w:r>
      <w:proofErr w:type="spellEnd"/>
      <w:r w:rsidRPr="008D4879">
        <w:t xml:space="preserve"> update. </w:t>
      </w:r>
      <w:proofErr w:type="spellStart"/>
      <w:r w:rsidRPr="008D4879">
        <w:t>Pediatr</w:t>
      </w:r>
      <w:proofErr w:type="spellEnd"/>
      <w:r w:rsidRPr="008D4879">
        <w:t xml:space="preserve"> </w:t>
      </w:r>
      <w:proofErr w:type="spellStart"/>
      <w:r w:rsidRPr="008D4879">
        <w:t>Blood</w:t>
      </w:r>
      <w:proofErr w:type="spellEnd"/>
      <w:r w:rsidRPr="008D4879">
        <w:t xml:space="preserve"> Cancer. 2015; 62(7): 1117-1118.</w:t>
      </w:r>
    </w:p>
    <w:p w14:paraId="74898BFD" w14:textId="77777777" w:rsidR="001D6DA7" w:rsidRPr="008D4879" w:rsidRDefault="001D6DA7" w:rsidP="001D6DA7">
      <w:pPr>
        <w:pStyle w:val="Listparagraf"/>
        <w:widowControl/>
        <w:numPr>
          <w:ilvl w:val="0"/>
          <w:numId w:val="24"/>
        </w:numPr>
        <w:autoSpaceDE/>
        <w:autoSpaceDN/>
        <w:spacing w:after="160" w:line="360" w:lineRule="auto"/>
        <w:contextualSpacing/>
      </w:pPr>
      <w:proofErr w:type="spellStart"/>
      <w:r w:rsidRPr="008D4879">
        <w:t>Lehrnbecher</w:t>
      </w:r>
      <w:proofErr w:type="spellEnd"/>
      <w:r w:rsidRPr="008D4879">
        <w:t xml:space="preserve"> T, Robinson P, Fisher B, et al. </w:t>
      </w:r>
      <w:proofErr w:type="spellStart"/>
      <w:r w:rsidRPr="008D4879">
        <w:t>Guideline</w:t>
      </w:r>
      <w:proofErr w:type="spellEnd"/>
      <w:r w:rsidRPr="008D4879">
        <w:t xml:space="preserve"> for </w:t>
      </w:r>
      <w:proofErr w:type="spellStart"/>
      <w:r w:rsidRPr="008D4879">
        <w:t>empirical</w:t>
      </w:r>
      <w:proofErr w:type="spellEnd"/>
      <w:r w:rsidRPr="008D4879">
        <w:t xml:space="preserve"> </w:t>
      </w:r>
      <w:proofErr w:type="spellStart"/>
      <w:r w:rsidRPr="008D4879">
        <w:t>antibacterial</w:t>
      </w:r>
      <w:proofErr w:type="spellEnd"/>
      <w:r w:rsidRPr="008D4879">
        <w:t xml:space="preserve"> </w:t>
      </w:r>
      <w:proofErr w:type="spellStart"/>
      <w:r w:rsidRPr="008D4879">
        <w:t>therapy</w:t>
      </w:r>
      <w:proofErr w:type="spellEnd"/>
      <w:r w:rsidRPr="008D4879">
        <w:t xml:space="preserve"> for febrile </w:t>
      </w:r>
      <w:proofErr w:type="spellStart"/>
      <w:r w:rsidRPr="008D4879">
        <w:t>neutropenia</w:t>
      </w:r>
      <w:proofErr w:type="spellEnd"/>
      <w:r w:rsidRPr="008D4879">
        <w:t xml:space="preserve"> in </w:t>
      </w:r>
      <w:proofErr w:type="spellStart"/>
      <w:r w:rsidRPr="008D4879">
        <w:t>children</w:t>
      </w:r>
      <w:proofErr w:type="spellEnd"/>
      <w:r w:rsidRPr="008D4879">
        <w:t xml:space="preserve"> </w:t>
      </w:r>
      <w:proofErr w:type="spellStart"/>
      <w:r w:rsidRPr="008D4879">
        <w:t>with</w:t>
      </w:r>
      <w:proofErr w:type="spellEnd"/>
      <w:r w:rsidRPr="008D4879">
        <w:t xml:space="preserve"> cancer. Clin Infect Dis. 2017;64(7):e23–e46.</w:t>
      </w:r>
    </w:p>
    <w:p w14:paraId="5BCC53C2" w14:textId="77777777" w:rsidR="001D6DA7" w:rsidRPr="00061B27" w:rsidRDefault="001D6DA7" w:rsidP="001D6DA7">
      <w:pPr>
        <w:pStyle w:val="Listparagraf"/>
        <w:numPr>
          <w:ilvl w:val="0"/>
          <w:numId w:val="24"/>
        </w:numPr>
        <w:tabs>
          <w:tab w:val="left" w:pos="985"/>
          <w:tab w:val="left" w:pos="1345"/>
        </w:tabs>
        <w:spacing w:line="360" w:lineRule="auto"/>
        <w:ind w:right="1397"/>
        <w:jc w:val="both"/>
        <w:rPr>
          <w:sz w:val="24"/>
          <w:szCs w:val="24"/>
        </w:rPr>
      </w:pPr>
      <w:hyperlink r:id="rId129" w:tooltip="articles by this author" w:history="1">
        <w:r w:rsidRPr="00061B27">
          <w:rPr>
            <w:sz w:val="24"/>
            <w:szCs w:val="24"/>
          </w:rPr>
          <w:t xml:space="preserve">Thomas </w:t>
        </w:r>
        <w:proofErr w:type="spellStart"/>
        <w:r w:rsidRPr="00061B27">
          <w:rPr>
            <w:sz w:val="24"/>
            <w:szCs w:val="24"/>
          </w:rPr>
          <w:t>Lehrnbecher</w:t>
        </w:r>
        <w:proofErr w:type="spellEnd"/>
        <w:r w:rsidRPr="00061B27">
          <w:rPr>
            <w:sz w:val="24"/>
            <w:szCs w:val="24"/>
          </w:rPr>
          <w:t xml:space="preserve"> et </w:t>
        </w:r>
        <w:proofErr w:type="spellStart"/>
        <w:r w:rsidRPr="00061B27">
          <w:rPr>
            <w:sz w:val="24"/>
            <w:szCs w:val="24"/>
          </w:rPr>
          <w:t>al.</w:t>
        </w:r>
      </w:hyperlink>
      <w:r w:rsidRPr="00061B27">
        <w:rPr>
          <w:sz w:val="24"/>
          <w:szCs w:val="24"/>
        </w:rPr>
        <w:t>Guideline</w:t>
      </w:r>
      <w:proofErr w:type="spellEnd"/>
      <w:r w:rsidRPr="00061B27">
        <w:rPr>
          <w:sz w:val="24"/>
          <w:szCs w:val="24"/>
        </w:rPr>
        <w:t xml:space="preserve"> for </w:t>
      </w:r>
      <w:proofErr w:type="spellStart"/>
      <w:r w:rsidRPr="00061B27">
        <w:rPr>
          <w:sz w:val="24"/>
          <w:szCs w:val="24"/>
        </w:rPr>
        <w:t>the</w:t>
      </w:r>
      <w:proofErr w:type="spellEnd"/>
      <w:r w:rsidRPr="00061B27">
        <w:rPr>
          <w:sz w:val="24"/>
          <w:szCs w:val="24"/>
        </w:rPr>
        <w:t xml:space="preserve"> Management of </w:t>
      </w:r>
      <w:proofErr w:type="spellStart"/>
      <w:r w:rsidRPr="00061B27">
        <w:rPr>
          <w:sz w:val="24"/>
          <w:szCs w:val="24"/>
        </w:rPr>
        <w:t>Fever</w:t>
      </w:r>
      <w:proofErr w:type="spellEnd"/>
      <w:r w:rsidRPr="00061B27">
        <w:rPr>
          <w:sz w:val="24"/>
          <w:szCs w:val="24"/>
        </w:rPr>
        <w:t xml:space="preserve"> </w:t>
      </w:r>
      <w:proofErr w:type="spellStart"/>
      <w:r w:rsidRPr="00061B27">
        <w:rPr>
          <w:sz w:val="24"/>
          <w:szCs w:val="24"/>
        </w:rPr>
        <w:t>and</w:t>
      </w:r>
      <w:proofErr w:type="spellEnd"/>
      <w:r w:rsidRPr="00061B27">
        <w:rPr>
          <w:sz w:val="24"/>
          <w:szCs w:val="24"/>
        </w:rPr>
        <w:t xml:space="preserve"> </w:t>
      </w:r>
      <w:proofErr w:type="spellStart"/>
      <w:r w:rsidRPr="00061B27">
        <w:rPr>
          <w:sz w:val="24"/>
          <w:szCs w:val="24"/>
        </w:rPr>
        <w:t>Neutropenia</w:t>
      </w:r>
      <w:proofErr w:type="spellEnd"/>
      <w:r w:rsidRPr="00061B27">
        <w:rPr>
          <w:sz w:val="24"/>
          <w:szCs w:val="24"/>
        </w:rPr>
        <w:t xml:space="preserve"> in Pediatric </w:t>
      </w:r>
      <w:proofErr w:type="spellStart"/>
      <w:r w:rsidRPr="00061B27">
        <w:rPr>
          <w:sz w:val="24"/>
          <w:szCs w:val="24"/>
        </w:rPr>
        <w:t>Patients</w:t>
      </w:r>
      <w:proofErr w:type="spellEnd"/>
      <w:r w:rsidRPr="00061B27">
        <w:rPr>
          <w:sz w:val="24"/>
          <w:szCs w:val="24"/>
        </w:rPr>
        <w:t xml:space="preserve"> </w:t>
      </w:r>
      <w:proofErr w:type="spellStart"/>
      <w:r w:rsidRPr="00061B27">
        <w:rPr>
          <w:sz w:val="24"/>
          <w:szCs w:val="24"/>
        </w:rPr>
        <w:t>With</w:t>
      </w:r>
      <w:proofErr w:type="spellEnd"/>
      <w:r w:rsidRPr="00061B27">
        <w:rPr>
          <w:sz w:val="24"/>
          <w:szCs w:val="24"/>
        </w:rPr>
        <w:t xml:space="preserve"> Cancer </w:t>
      </w:r>
      <w:proofErr w:type="spellStart"/>
      <w:r w:rsidRPr="00061B27">
        <w:rPr>
          <w:sz w:val="24"/>
          <w:szCs w:val="24"/>
        </w:rPr>
        <w:t>and</w:t>
      </w:r>
      <w:proofErr w:type="spellEnd"/>
      <w:r w:rsidRPr="00061B27">
        <w:rPr>
          <w:sz w:val="24"/>
          <w:szCs w:val="24"/>
        </w:rPr>
        <w:t xml:space="preserve"> Hematopoietic </w:t>
      </w:r>
      <w:proofErr w:type="spellStart"/>
      <w:r w:rsidRPr="00061B27">
        <w:rPr>
          <w:sz w:val="24"/>
          <w:szCs w:val="24"/>
        </w:rPr>
        <w:t>Cell</w:t>
      </w:r>
      <w:proofErr w:type="spellEnd"/>
      <w:r w:rsidRPr="00061B27">
        <w:rPr>
          <w:sz w:val="24"/>
          <w:szCs w:val="24"/>
        </w:rPr>
        <w:t xml:space="preserve"> </w:t>
      </w:r>
      <w:proofErr w:type="spellStart"/>
      <w:r w:rsidRPr="00061B27">
        <w:rPr>
          <w:sz w:val="24"/>
          <w:szCs w:val="24"/>
        </w:rPr>
        <w:t>Transplantation</w:t>
      </w:r>
      <w:proofErr w:type="spellEnd"/>
      <w:r w:rsidRPr="00061B27">
        <w:rPr>
          <w:sz w:val="24"/>
          <w:szCs w:val="24"/>
        </w:rPr>
        <w:t xml:space="preserve"> </w:t>
      </w:r>
      <w:proofErr w:type="spellStart"/>
      <w:r w:rsidRPr="00061B27">
        <w:rPr>
          <w:sz w:val="24"/>
          <w:szCs w:val="24"/>
        </w:rPr>
        <w:t>Recipients</w:t>
      </w:r>
      <w:proofErr w:type="spellEnd"/>
      <w:r w:rsidRPr="00061B27">
        <w:rPr>
          <w:sz w:val="24"/>
          <w:szCs w:val="24"/>
        </w:rPr>
        <w:t xml:space="preserve">: 2023 Update. J Clin </w:t>
      </w:r>
      <w:proofErr w:type="spellStart"/>
      <w:r w:rsidRPr="00061B27">
        <w:rPr>
          <w:sz w:val="24"/>
          <w:szCs w:val="24"/>
        </w:rPr>
        <w:t>Oncol</w:t>
      </w:r>
      <w:proofErr w:type="spellEnd"/>
      <w:r w:rsidRPr="00061B27">
        <w:rPr>
          <w:sz w:val="24"/>
          <w:szCs w:val="24"/>
        </w:rPr>
        <w:t> 41, 1774-1785(2023). DOI:</w:t>
      </w:r>
      <w:hyperlink r:id="rId130" w:tooltip="Link to DOI" w:history="1">
        <w:r w:rsidRPr="00061B27">
          <w:rPr>
            <w:sz w:val="24"/>
            <w:szCs w:val="24"/>
          </w:rPr>
          <w:t>10.1200/JCO.22.02224</w:t>
        </w:r>
      </w:hyperlink>
    </w:p>
    <w:p w14:paraId="48B61437" w14:textId="77777777" w:rsidR="001D6DA7" w:rsidRDefault="001D6DA7" w:rsidP="001D6DA7">
      <w:pPr>
        <w:pStyle w:val="Listparagraf"/>
        <w:numPr>
          <w:ilvl w:val="0"/>
          <w:numId w:val="24"/>
        </w:numPr>
        <w:tabs>
          <w:tab w:val="left" w:pos="985"/>
          <w:tab w:val="left" w:pos="1345"/>
        </w:tabs>
        <w:spacing w:line="360" w:lineRule="auto"/>
        <w:ind w:right="1396"/>
        <w:jc w:val="both"/>
        <w:rPr>
          <w:sz w:val="24"/>
        </w:rPr>
      </w:pPr>
      <w:proofErr w:type="spellStart"/>
      <w:r w:rsidRPr="00A043AD">
        <w:rPr>
          <w:sz w:val="24"/>
        </w:rPr>
        <w:t>Hakim</w:t>
      </w:r>
      <w:proofErr w:type="spellEnd"/>
      <w:r w:rsidRPr="00A043AD">
        <w:rPr>
          <w:sz w:val="24"/>
        </w:rPr>
        <w:t xml:space="preserve"> H, </w:t>
      </w:r>
      <w:proofErr w:type="spellStart"/>
      <w:r w:rsidRPr="00A043AD">
        <w:rPr>
          <w:sz w:val="24"/>
        </w:rPr>
        <w:t>Flynn</w:t>
      </w:r>
      <w:proofErr w:type="spellEnd"/>
      <w:r w:rsidRPr="00A043AD">
        <w:rPr>
          <w:sz w:val="24"/>
        </w:rPr>
        <w:t xml:space="preserve"> PM, </w:t>
      </w:r>
      <w:proofErr w:type="spellStart"/>
      <w:r w:rsidRPr="00A043AD">
        <w:rPr>
          <w:sz w:val="24"/>
        </w:rPr>
        <w:t>Knapp</w:t>
      </w:r>
      <w:proofErr w:type="spellEnd"/>
      <w:r w:rsidRPr="00A043AD">
        <w:rPr>
          <w:sz w:val="24"/>
        </w:rPr>
        <w:t xml:space="preserve"> KM, </w:t>
      </w:r>
      <w:proofErr w:type="spellStart"/>
      <w:r w:rsidRPr="00A043AD">
        <w:rPr>
          <w:sz w:val="24"/>
        </w:rPr>
        <w:t>Srivastava</w:t>
      </w:r>
      <w:proofErr w:type="spellEnd"/>
      <w:r w:rsidRPr="00A043AD">
        <w:rPr>
          <w:sz w:val="24"/>
        </w:rPr>
        <w:t xml:space="preserve"> DK, </w:t>
      </w:r>
      <w:proofErr w:type="spellStart"/>
      <w:r w:rsidRPr="00A043AD">
        <w:rPr>
          <w:sz w:val="24"/>
        </w:rPr>
        <w:t>Gaur</w:t>
      </w:r>
      <w:proofErr w:type="spellEnd"/>
      <w:r w:rsidRPr="00A043AD">
        <w:rPr>
          <w:sz w:val="24"/>
        </w:rPr>
        <w:t xml:space="preserve"> AH. </w:t>
      </w:r>
      <w:proofErr w:type="spellStart"/>
      <w:r w:rsidRPr="00A043AD">
        <w:rPr>
          <w:sz w:val="24"/>
        </w:rPr>
        <w:t>Etiology</w:t>
      </w:r>
      <w:proofErr w:type="spellEnd"/>
      <w:r w:rsidRPr="00A043AD">
        <w:rPr>
          <w:sz w:val="24"/>
        </w:rPr>
        <w:t xml:space="preserve"> </w:t>
      </w:r>
      <w:proofErr w:type="spellStart"/>
      <w:r w:rsidRPr="00A043AD">
        <w:rPr>
          <w:sz w:val="24"/>
        </w:rPr>
        <w:t>and</w:t>
      </w:r>
      <w:proofErr w:type="spellEnd"/>
      <w:r w:rsidRPr="00A043AD">
        <w:rPr>
          <w:sz w:val="24"/>
        </w:rPr>
        <w:t xml:space="preserve"> </w:t>
      </w:r>
      <w:proofErr w:type="spellStart"/>
      <w:r w:rsidRPr="00A043AD">
        <w:rPr>
          <w:sz w:val="24"/>
        </w:rPr>
        <w:t>clinical</w:t>
      </w:r>
      <w:proofErr w:type="spellEnd"/>
      <w:r w:rsidRPr="00A043AD">
        <w:rPr>
          <w:sz w:val="24"/>
        </w:rPr>
        <w:t xml:space="preserve"> </w:t>
      </w:r>
      <w:proofErr w:type="spellStart"/>
      <w:r w:rsidRPr="00A043AD">
        <w:rPr>
          <w:sz w:val="24"/>
        </w:rPr>
        <w:t>course</w:t>
      </w:r>
      <w:proofErr w:type="spellEnd"/>
      <w:r w:rsidRPr="00A043AD">
        <w:rPr>
          <w:sz w:val="24"/>
        </w:rPr>
        <w:t xml:space="preserve"> of febrile </w:t>
      </w:r>
      <w:proofErr w:type="spellStart"/>
      <w:r w:rsidRPr="00A043AD">
        <w:rPr>
          <w:sz w:val="24"/>
        </w:rPr>
        <w:t>neutropenia</w:t>
      </w:r>
      <w:proofErr w:type="spellEnd"/>
      <w:r w:rsidRPr="00A043AD">
        <w:rPr>
          <w:sz w:val="24"/>
        </w:rPr>
        <w:t xml:space="preserve"> in </w:t>
      </w:r>
      <w:proofErr w:type="spellStart"/>
      <w:r w:rsidRPr="00A043AD">
        <w:rPr>
          <w:sz w:val="24"/>
        </w:rPr>
        <w:t>children</w:t>
      </w:r>
      <w:proofErr w:type="spellEnd"/>
      <w:r w:rsidRPr="00A043AD">
        <w:rPr>
          <w:sz w:val="24"/>
        </w:rPr>
        <w:t xml:space="preserve"> </w:t>
      </w:r>
      <w:proofErr w:type="spellStart"/>
      <w:r w:rsidRPr="00A043AD">
        <w:rPr>
          <w:sz w:val="24"/>
        </w:rPr>
        <w:t>with</w:t>
      </w:r>
      <w:proofErr w:type="spellEnd"/>
      <w:r w:rsidRPr="00A043AD">
        <w:rPr>
          <w:sz w:val="24"/>
        </w:rPr>
        <w:t xml:space="preserve"> cancer. J </w:t>
      </w:r>
      <w:proofErr w:type="spellStart"/>
      <w:r w:rsidRPr="00A043AD">
        <w:rPr>
          <w:sz w:val="24"/>
        </w:rPr>
        <w:t>Pediatr</w:t>
      </w:r>
      <w:proofErr w:type="spellEnd"/>
      <w:r w:rsidRPr="00A043AD">
        <w:rPr>
          <w:sz w:val="24"/>
        </w:rPr>
        <w:t xml:space="preserve"> </w:t>
      </w:r>
      <w:proofErr w:type="spellStart"/>
      <w:r w:rsidRPr="00A043AD">
        <w:rPr>
          <w:sz w:val="24"/>
        </w:rPr>
        <w:t>Hematol</w:t>
      </w:r>
      <w:proofErr w:type="spellEnd"/>
      <w:r w:rsidRPr="00A043AD">
        <w:rPr>
          <w:sz w:val="24"/>
        </w:rPr>
        <w:t xml:space="preserve"> </w:t>
      </w:r>
      <w:proofErr w:type="spellStart"/>
      <w:r w:rsidRPr="00A043AD">
        <w:rPr>
          <w:sz w:val="24"/>
        </w:rPr>
        <w:t>Oncol</w:t>
      </w:r>
      <w:proofErr w:type="spellEnd"/>
      <w:r w:rsidRPr="00A043AD">
        <w:rPr>
          <w:sz w:val="24"/>
        </w:rPr>
        <w:t>. 2009 Sep;31(9):623-9. doi: 10.1097/MPH.0b013e3181b1edc6. PMID: 19644403; PMCID: PMC2743072.</w:t>
      </w:r>
    </w:p>
    <w:p w14:paraId="0C325A8D" w14:textId="77777777" w:rsidR="001D6DA7" w:rsidRDefault="001D6DA7" w:rsidP="001D6DA7">
      <w:pPr>
        <w:pStyle w:val="Listparagraf"/>
        <w:numPr>
          <w:ilvl w:val="0"/>
          <w:numId w:val="24"/>
        </w:numPr>
        <w:tabs>
          <w:tab w:val="left" w:pos="985"/>
          <w:tab w:val="left" w:pos="1345"/>
        </w:tabs>
        <w:spacing w:line="360" w:lineRule="auto"/>
        <w:ind w:right="1396"/>
        <w:jc w:val="both"/>
        <w:rPr>
          <w:sz w:val="24"/>
        </w:rPr>
      </w:pPr>
      <w:r w:rsidRPr="00A043AD">
        <w:rPr>
          <w:sz w:val="24"/>
        </w:rPr>
        <w:t xml:space="preserve">Alexander, Sarah W. M.D.; </w:t>
      </w:r>
      <w:proofErr w:type="spellStart"/>
      <w:r w:rsidRPr="00A043AD">
        <w:rPr>
          <w:sz w:val="24"/>
        </w:rPr>
        <w:t>Wade</w:t>
      </w:r>
      <w:proofErr w:type="spellEnd"/>
      <w:r w:rsidRPr="00A043AD">
        <w:rPr>
          <w:sz w:val="24"/>
        </w:rPr>
        <w:t xml:space="preserve">, </w:t>
      </w:r>
      <w:proofErr w:type="spellStart"/>
      <w:r w:rsidRPr="00A043AD">
        <w:rPr>
          <w:sz w:val="24"/>
        </w:rPr>
        <w:t>Kelly</w:t>
      </w:r>
      <w:proofErr w:type="spellEnd"/>
      <w:r w:rsidRPr="00A043AD">
        <w:rPr>
          <w:sz w:val="24"/>
        </w:rPr>
        <w:t xml:space="preserve"> C. M.D.; </w:t>
      </w:r>
      <w:proofErr w:type="spellStart"/>
      <w:r w:rsidRPr="00A043AD">
        <w:rPr>
          <w:sz w:val="24"/>
        </w:rPr>
        <w:t>Hibberd</w:t>
      </w:r>
      <w:proofErr w:type="spellEnd"/>
      <w:r w:rsidRPr="00A043AD">
        <w:rPr>
          <w:sz w:val="24"/>
        </w:rPr>
        <w:t xml:space="preserve">, Patricia L. M.D., </w:t>
      </w:r>
      <w:proofErr w:type="spellStart"/>
      <w:r w:rsidRPr="00A043AD">
        <w:rPr>
          <w:sz w:val="24"/>
        </w:rPr>
        <w:t>Ph.D</w:t>
      </w:r>
      <w:proofErr w:type="spellEnd"/>
      <w:r w:rsidRPr="00A043AD">
        <w:rPr>
          <w:sz w:val="24"/>
        </w:rPr>
        <w:t xml:space="preserve">.; </w:t>
      </w:r>
      <w:r w:rsidRPr="00A043AD">
        <w:rPr>
          <w:sz w:val="24"/>
        </w:rPr>
        <w:lastRenderedPageBreak/>
        <w:t xml:space="preserve">Parsons, Susan K. M.D., M.R.P.. </w:t>
      </w:r>
      <w:proofErr w:type="spellStart"/>
      <w:r w:rsidRPr="00A043AD">
        <w:rPr>
          <w:sz w:val="24"/>
        </w:rPr>
        <w:t>Evaluation</w:t>
      </w:r>
      <w:proofErr w:type="spellEnd"/>
      <w:r w:rsidRPr="00A043AD">
        <w:rPr>
          <w:sz w:val="24"/>
        </w:rPr>
        <w:t xml:space="preserve"> of </w:t>
      </w:r>
      <w:proofErr w:type="spellStart"/>
      <w:r w:rsidRPr="00A043AD">
        <w:rPr>
          <w:sz w:val="24"/>
        </w:rPr>
        <w:t>Risk</w:t>
      </w:r>
      <w:proofErr w:type="spellEnd"/>
      <w:r w:rsidRPr="00A043AD">
        <w:rPr>
          <w:sz w:val="24"/>
        </w:rPr>
        <w:t xml:space="preserve"> </w:t>
      </w:r>
      <w:proofErr w:type="spellStart"/>
      <w:r w:rsidRPr="00A043AD">
        <w:rPr>
          <w:sz w:val="24"/>
        </w:rPr>
        <w:t>Prediction</w:t>
      </w:r>
      <w:proofErr w:type="spellEnd"/>
      <w:r w:rsidRPr="00A043AD">
        <w:rPr>
          <w:sz w:val="24"/>
        </w:rPr>
        <w:t xml:space="preserve"> </w:t>
      </w:r>
      <w:proofErr w:type="spellStart"/>
      <w:r w:rsidRPr="00A043AD">
        <w:rPr>
          <w:sz w:val="24"/>
        </w:rPr>
        <w:t>Criteria</w:t>
      </w:r>
      <w:proofErr w:type="spellEnd"/>
      <w:r w:rsidRPr="00A043AD">
        <w:rPr>
          <w:sz w:val="24"/>
        </w:rPr>
        <w:t xml:space="preserve"> for </w:t>
      </w:r>
      <w:proofErr w:type="spellStart"/>
      <w:r w:rsidRPr="00A043AD">
        <w:rPr>
          <w:sz w:val="24"/>
        </w:rPr>
        <w:t>Episodes</w:t>
      </w:r>
      <w:proofErr w:type="spellEnd"/>
      <w:r w:rsidRPr="00A043AD">
        <w:rPr>
          <w:sz w:val="24"/>
        </w:rPr>
        <w:t xml:space="preserve"> of Febrile </w:t>
      </w:r>
      <w:proofErr w:type="spellStart"/>
      <w:r w:rsidRPr="00A043AD">
        <w:rPr>
          <w:sz w:val="24"/>
        </w:rPr>
        <w:t>Neutropenia</w:t>
      </w:r>
      <w:proofErr w:type="spellEnd"/>
      <w:r w:rsidRPr="00A043AD">
        <w:rPr>
          <w:sz w:val="24"/>
        </w:rPr>
        <w:t xml:space="preserve"> in </w:t>
      </w:r>
      <w:proofErr w:type="spellStart"/>
      <w:r w:rsidRPr="00A043AD">
        <w:rPr>
          <w:sz w:val="24"/>
        </w:rPr>
        <w:t>Children</w:t>
      </w:r>
      <w:proofErr w:type="spellEnd"/>
      <w:r w:rsidRPr="00A043AD">
        <w:rPr>
          <w:sz w:val="24"/>
        </w:rPr>
        <w:t xml:space="preserve"> </w:t>
      </w:r>
      <w:proofErr w:type="spellStart"/>
      <w:r w:rsidRPr="00A043AD">
        <w:rPr>
          <w:sz w:val="24"/>
        </w:rPr>
        <w:t>With</w:t>
      </w:r>
      <w:proofErr w:type="spellEnd"/>
      <w:r w:rsidRPr="00A043AD">
        <w:rPr>
          <w:sz w:val="24"/>
        </w:rPr>
        <w:t xml:space="preserve"> Cancer. Journal of Pediatric </w:t>
      </w:r>
      <w:proofErr w:type="spellStart"/>
      <w:r w:rsidRPr="00A043AD">
        <w:rPr>
          <w:sz w:val="24"/>
        </w:rPr>
        <w:t>Hematology</w:t>
      </w:r>
      <w:proofErr w:type="spellEnd"/>
      <w:r w:rsidRPr="00A043AD">
        <w:rPr>
          <w:sz w:val="24"/>
        </w:rPr>
        <w:t>/</w:t>
      </w:r>
      <w:proofErr w:type="spellStart"/>
      <w:r w:rsidRPr="00A043AD">
        <w:rPr>
          <w:sz w:val="24"/>
        </w:rPr>
        <w:t>Oncology</w:t>
      </w:r>
      <w:proofErr w:type="spellEnd"/>
      <w:r w:rsidRPr="00A043AD">
        <w:rPr>
          <w:sz w:val="24"/>
        </w:rPr>
        <w:t xml:space="preserve"> 24(1):p 38-42, </w:t>
      </w:r>
      <w:proofErr w:type="spellStart"/>
      <w:r w:rsidRPr="00A043AD">
        <w:rPr>
          <w:sz w:val="24"/>
        </w:rPr>
        <w:t>January</w:t>
      </w:r>
      <w:proofErr w:type="spellEnd"/>
      <w:r w:rsidRPr="00A043AD">
        <w:rPr>
          <w:sz w:val="24"/>
        </w:rPr>
        <w:t xml:space="preserve"> 2002. </w:t>
      </w:r>
    </w:p>
    <w:p w14:paraId="02C87B2A" w14:textId="77777777" w:rsidR="001D6DA7" w:rsidRPr="00CC32FC" w:rsidRDefault="001D6DA7" w:rsidP="001D6DA7">
      <w:pPr>
        <w:pStyle w:val="Listparagraf"/>
        <w:numPr>
          <w:ilvl w:val="0"/>
          <w:numId w:val="24"/>
        </w:numPr>
        <w:tabs>
          <w:tab w:val="left" w:pos="985"/>
          <w:tab w:val="left" w:pos="1345"/>
        </w:tabs>
        <w:spacing w:line="360" w:lineRule="auto"/>
        <w:ind w:right="1396"/>
        <w:jc w:val="both"/>
        <w:rPr>
          <w:sz w:val="24"/>
        </w:rPr>
      </w:pPr>
      <w:proofErr w:type="spellStart"/>
      <w:r w:rsidRPr="00CC32FC">
        <w:rPr>
          <w:sz w:val="24"/>
        </w:rPr>
        <w:t>Groll</w:t>
      </w:r>
      <w:proofErr w:type="spellEnd"/>
      <w:r w:rsidRPr="00CC32FC">
        <w:rPr>
          <w:sz w:val="24"/>
        </w:rPr>
        <w:t xml:space="preserve">, A. H., </w:t>
      </w:r>
      <w:proofErr w:type="spellStart"/>
      <w:r w:rsidRPr="00CC32FC">
        <w:rPr>
          <w:sz w:val="24"/>
        </w:rPr>
        <w:t>Castagnola</w:t>
      </w:r>
      <w:proofErr w:type="spellEnd"/>
      <w:r w:rsidRPr="00CC32FC">
        <w:rPr>
          <w:sz w:val="24"/>
        </w:rPr>
        <w:t xml:space="preserve">, E., Cesaro, S., et al. (2021). </w:t>
      </w:r>
      <w:proofErr w:type="spellStart"/>
      <w:r w:rsidRPr="00CC32FC">
        <w:rPr>
          <w:sz w:val="24"/>
        </w:rPr>
        <w:t>Fourth</w:t>
      </w:r>
      <w:proofErr w:type="spellEnd"/>
      <w:r w:rsidRPr="00CC32FC">
        <w:rPr>
          <w:sz w:val="24"/>
        </w:rPr>
        <w:t xml:space="preserve"> European </w:t>
      </w:r>
      <w:proofErr w:type="spellStart"/>
      <w:r w:rsidRPr="00CC32FC">
        <w:rPr>
          <w:sz w:val="24"/>
        </w:rPr>
        <w:t>Conference</w:t>
      </w:r>
      <w:proofErr w:type="spellEnd"/>
      <w:r w:rsidRPr="00CC32FC">
        <w:rPr>
          <w:sz w:val="24"/>
        </w:rPr>
        <w:t xml:space="preserve"> on </w:t>
      </w:r>
      <w:proofErr w:type="spellStart"/>
      <w:r w:rsidRPr="00CC32FC">
        <w:rPr>
          <w:sz w:val="24"/>
        </w:rPr>
        <w:t>Infections</w:t>
      </w:r>
      <w:proofErr w:type="spellEnd"/>
      <w:r w:rsidRPr="00CC32FC">
        <w:rPr>
          <w:sz w:val="24"/>
        </w:rPr>
        <w:t xml:space="preserve"> in </w:t>
      </w:r>
      <w:proofErr w:type="spellStart"/>
      <w:r w:rsidRPr="00CC32FC">
        <w:rPr>
          <w:sz w:val="24"/>
        </w:rPr>
        <w:t>Leukemia</w:t>
      </w:r>
      <w:proofErr w:type="spellEnd"/>
      <w:r w:rsidRPr="00CC32FC">
        <w:rPr>
          <w:sz w:val="24"/>
        </w:rPr>
        <w:t xml:space="preserve"> (ECIL-4): </w:t>
      </w:r>
      <w:proofErr w:type="spellStart"/>
      <w:r w:rsidRPr="00CC32FC">
        <w:rPr>
          <w:sz w:val="24"/>
        </w:rPr>
        <w:t>Guidelines</w:t>
      </w:r>
      <w:proofErr w:type="spellEnd"/>
      <w:r w:rsidRPr="00CC32FC">
        <w:rPr>
          <w:sz w:val="24"/>
        </w:rPr>
        <w:t xml:space="preserve"> for </w:t>
      </w:r>
      <w:proofErr w:type="spellStart"/>
      <w:r w:rsidRPr="00CC32FC">
        <w:rPr>
          <w:sz w:val="24"/>
        </w:rPr>
        <w:t>diagnosis</w:t>
      </w:r>
      <w:proofErr w:type="spellEnd"/>
      <w:r w:rsidRPr="00CC32FC">
        <w:rPr>
          <w:sz w:val="24"/>
        </w:rPr>
        <w:t xml:space="preserve">, </w:t>
      </w:r>
      <w:proofErr w:type="spellStart"/>
      <w:r w:rsidRPr="00CC32FC">
        <w:rPr>
          <w:sz w:val="24"/>
        </w:rPr>
        <w:t>prevention</w:t>
      </w:r>
      <w:proofErr w:type="spellEnd"/>
      <w:r w:rsidRPr="00CC32FC">
        <w:rPr>
          <w:sz w:val="24"/>
        </w:rPr>
        <w:t xml:space="preserve">, </w:t>
      </w:r>
      <w:proofErr w:type="spellStart"/>
      <w:r w:rsidRPr="00CC32FC">
        <w:rPr>
          <w:sz w:val="24"/>
        </w:rPr>
        <w:t>and</w:t>
      </w:r>
      <w:proofErr w:type="spellEnd"/>
      <w:r w:rsidRPr="00CC32FC">
        <w:rPr>
          <w:sz w:val="24"/>
        </w:rPr>
        <w:t xml:space="preserve"> </w:t>
      </w:r>
      <w:proofErr w:type="spellStart"/>
      <w:r w:rsidRPr="00CC32FC">
        <w:rPr>
          <w:sz w:val="24"/>
        </w:rPr>
        <w:t>treatment</w:t>
      </w:r>
      <w:proofErr w:type="spellEnd"/>
      <w:r w:rsidRPr="00CC32FC">
        <w:rPr>
          <w:sz w:val="24"/>
        </w:rPr>
        <w:t xml:space="preserve"> of </w:t>
      </w:r>
      <w:proofErr w:type="spellStart"/>
      <w:r w:rsidRPr="00CC32FC">
        <w:rPr>
          <w:sz w:val="24"/>
        </w:rPr>
        <w:t>invasive</w:t>
      </w:r>
      <w:proofErr w:type="spellEnd"/>
      <w:r w:rsidRPr="00CC32FC">
        <w:rPr>
          <w:sz w:val="24"/>
        </w:rPr>
        <w:t xml:space="preserve"> </w:t>
      </w:r>
      <w:proofErr w:type="spellStart"/>
      <w:r w:rsidRPr="00CC32FC">
        <w:rPr>
          <w:sz w:val="24"/>
        </w:rPr>
        <w:t>fungal</w:t>
      </w:r>
      <w:proofErr w:type="spellEnd"/>
      <w:r w:rsidRPr="00CC32FC">
        <w:rPr>
          <w:sz w:val="24"/>
        </w:rPr>
        <w:t xml:space="preserve"> </w:t>
      </w:r>
      <w:proofErr w:type="spellStart"/>
      <w:r w:rsidRPr="00CC32FC">
        <w:rPr>
          <w:sz w:val="24"/>
        </w:rPr>
        <w:t>diseases</w:t>
      </w:r>
      <w:proofErr w:type="spellEnd"/>
      <w:r w:rsidRPr="00CC32FC">
        <w:rPr>
          <w:sz w:val="24"/>
        </w:rPr>
        <w:t xml:space="preserve"> in pediatric </w:t>
      </w:r>
      <w:proofErr w:type="spellStart"/>
      <w:r w:rsidRPr="00CC32FC">
        <w:rPr>
          <w:sz w:val="24"/>
        </w:rPr>
        <w:t>patients</w:t>
      </w:r>
      <w:proofErr w:type="spellEnd"/>
      <w:r w:rsidRPr="00CC32FC">
        <w:rPr>
          <w:sz w:val="24"/>
        </w:rPr>
        <w:t xml:space="preserve"> </w:t>
      </w:r>
      <w:proofErr w:type="spellStart"/>
      <w:r w:rsidRPr="00CC32FC">
        <w:rPr>
          <w:sz w:val="24"/>
        </w:rPr>
        <w:t>with</w:t>
      </w:r>
      <w:proofErr w:type="spellEnd"/>
      <w:r w:rsidRPr="00CC32FC">
        <w:rPr>
          <w:sz w:val="24"/>
        </w:rPr>
        <w:t xml:space="preserve"> cancer or </w:t>
      </w:r>
      <w:proofErr w:type="spellStart"/>
      <w:r w:rsidRPr="00CC32FC">
        <w:rPr>
          <w:sz w:val="24"/>
        </w:rPr>
        <w:t>allogeneic</w:t>
      </w:r>
      <w:proofErr w:type="spellEnd"/>
      <w:r w:rsidRPr="00CC32FC">
        <w:rPr>
          <w:sz w:val="24"/>
        </w:rPr>
        <w:t xml:space="preserve"> hematopoietic stem-</w:t>
      </w:r>
      <w:proofErr w:type="spellStart"/>
      <w:r w:rsidRPr="00CC32FC">
        <w:rPr>
          <w:sz w:val="24"/>
        </w:rPr>
        <w:t>cell</w:t>
      </w:r>
      <w:proofErr w:type="spellEnd"/>
      <w:r w:rsidRPr="00CC32FC">
        <w:rPr>
          <w:sz w:val="24"/>
        </w:rPr>
        <w:t xml:space="preserve"> </w:t>
      </w:r>
      <w:proofErr w:type="spellStart"/>
      <w:r w:rsidRPr="00CC32FC">
        <w:rPr>
          <w:sz w:val="24"/>
        </w:rPr>
        <w:t>transplantation</w:t>
      </w:r>
      <w:proofErr w:type="spellEnd"/>
      <w:r w:rsidRPr="00CC32FC">
        <w:rPr>
          <w:sz w:val="24"/>
        </w:rPr>
        <w:t xml:space="preserve">. The </w:t>
      </w:r>
      <w:proofErr w:type="spellStart"/>
      <w:r w:rsidRPr="00CC32FC">
        <w:rPr>
          <w:sz w:val="24"/>
        </w:rPr>
        <w:t>Lancet</w:t>
      </w:r>
      <w:proofErr w:type="spellEnd"/>
      <w:r w:rsidRPr="00CC32FC">
        <w:rPr>
          <w:sz w:val="24"/>
        </w:rPr>
        <w:t xml:space="preserve"> </w:t>
      </w:r>
      <w:proofErr w:type="spellStart"/>
      <w:r w:rsidRPr="00CC32FC">
        <w:rPr>
          <w:sz w:val="24"/>
        </w:rPr>
        <w:t>Oncology</w:t>
      </w:r>
      <w:proofErr w:type="spellEnd"/>
      <w:r w:rsidRPr="00CC32FC">
        <w:rPr>
          <w:sz w:val="24"/>
        </w:rPr>
        <w:t xml:space="preserve">, 22(8), e369–e380. </w:t>
      </w:r>
    </w:p>
    <w:p w14:paraId="6029A69D" w14:textId="77777777" w:rsidR="001D6DA7" w:rsidRPr="00880949" w:rsidRDefault="001D6DA7" w:rsidP="001D6DA7">
      <w:pPr>
        <w:pStyle w:val="Listparagraf"/>
        <w:tabs>
          <w:tab w:val="left" w:pos="985"/>
          <w:tab w:val="left" w:pos="1345"/>
        </w:tabs>
        <w:spacing w:line="360" w:lineRule="auto"/>
        <w:ind w:right="1396" w:firstLine="0"/>
        <w:jc w:val="both"/>
        <w:rPr>
          <w:sz w:val="24"/>
        </w:rPr>
      </w:pPr>
      <w:hyperlink r:id="rId131" w:history="1">
        <w:r w:rsidRPr="00161E4B">
          <w:rPr>
            <w:rStyle w:val="Hyperlink"/>
            <w:sz w:val="24"/>
          </w:rPr>
          <w:t>https://www.thelancet.com/journals/lanonc/article/PIIS1470-2045(14)70017-8/abstract?fromsource=nelm&amp;code=lancet-site</w:t>
        </w:r>
      </w:hyperlink>
      <w:r>
        <w:rPr>
          <w:sz w:val="24"/>
        </w:rPr>
        <w:t xml:space="preserve"> </w:t>
      </w:r>
    </w:p>
    <w:p w14:paraId="38E9C342" w14:textId="77777777" w:rsidR="001D6DA7" w:rsidRPr="008D4879" w:rsidRDefault="001D6DA7" w:rsidP="001D6DA7">
      <w:pPr>
        <w:pStyle w:val="Listparagraf"/>
        <w:widowControl/>
        <w:numPr>
          <w:ilvl w:val="0"/>
          <w:numId w:val="24"/>
        </w:numPr>
        <w:autoSpaceDE/>
        <w:autoSpaceDN/>
        <w:spacing w:after="160" w:line="360" w:lineRule="auto"/>
        <w:contextualSpacing/>
      </w:pPr>
      <w:r w:rsidRPr="008D4879">
        <w:t xml:space="preserve">Ministerul Sănătății – Institutul Oncologic "Prof. Dr. Ion </w:t>
      </w:r>
      <w:proofErr w:type="spellStart"/>
      <w:r w:rsidRPr="008D4879">
        <w:t>Chiricuță</w:t>
      </w:r>
      <w:proofErr w:type="spellEnd"/>
      <w:r w:rsidRPr="008D4879">
        <w:t>" Cluj- Napoca. Ghid de diagnostic și tratament în oncologia pediatrică. 2022. Disponibil la: https://oncopediatrie.com/wp-content/uploads/2022/07/Ghid-RO.pdf</w:t>
      </w:r>
    </w:p>
    <w:p w14:paraId="3602865A" w14:textId="77777777" w:rsidR="001D6187" w:rsidRDefault="001D6187" w:rsidP="001D6187">
      <w:pPr>
        <w:pStyle w:val="Corptext"/>
        <w:spacing w:before="1" w:line="360" w:lineRule="auto"/>
        <w:ind w:left="625" w:right="1116" w:firstLine="719"/>
        <w:jc w:val="both"/>
      </w:pPr>
    </w:p>
    <w:p w14:paraId="19E90C2E" w14:textId="77777777" w:rsidR="001D6187" w:rsidRPr="00637F62" w:rsidRDefault="001D6187" w:rsidP="001D6187">
      <w:pPr>
        <w:pStyle w:val="Corptext"/>
        <w:spacing w:line="360" w:lineRule="auto"/>
        <w:ind w:firstLine="709"/>
        <w:jc w:val="both"/>
        <w:rPr>
          <w:bCs/>
        </w:rPr>
      </w:pPr>
    </w:p>
    <w:p w14:paraId="33429D7D" w14:textId="77777777" w:rsidR="00034823" w:rsidRDefault="00034823" w:rsidP="00034823">
      <w:pPr>
        <w:pStyle w:val="Corptext"/>
        <w:spacing w:line="360" w:lineRule="auto"/>
        <w:ind w:left="625" w:right="1120" w:firstLine="719"/>
        <w:jc w:val="both"/>
      </w:pPr>
    </w:p>
    <w:p w14:paraId="24945BB4" w14:textId="77777777" w:rsidR="00AE7052" w:rsidRPr="00637F62" w:rsidRDefault="00AE7052" w:rsidP="00637F62">
      <w:pPr>
        <w:pStyle w:val="Corptext"/>
        <w:spacing w:line="360" w:lineRule="auto"/>
        <w:ind w:firstLine="709"/>
        <w:jc w:val="both"/>
        <w:rPr>
          <w:bCs/>
        </w:rPr>
      </w:pPr>
    </w:p>
    <w:sectPr w:rsidR="00AE7052" w:rsidRPr="00637F62" w:rsidSect="00F974DC">
      <w:pgSz w:w="11910" w:h="16840"/>
      <w:pgMar w:top="1360" w:right="320" w:bottom="1260" w:left="136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F621" w14:textId="77777777" w:rsidR="008978B7" w:rsidRDefault="008978B7" w:rsidP="003A2D35">
      <w:r>
        <w:separator/>
      </w:r>
    </w:p>
  </w:endnote>
  <w:endnote w:type="continuationSeparator" w:id="0">
    <w:p w14:paraId="7C692BCB" w14:textId="77777777" w:rsidR="008978B7" w:rsidRDefault="008978B7" w:rsidP="003A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88740"/>
      <w:docPartObj>
        <w:docPartGallery w:val="Page Numbers (Bottom of Page)"/>
        <w:docPartUnique/>
      </w:docPartObj>
    </w:sdtPr>
    <w:sdtEndPr>
      <w:rPr>
        <w:noProof/>
      </w:rPr>
    </w:sdtEndPr>
    <w:sdtContent>
      <w:p w14:paraId="0CA718C5" w14:textId="704C811C" w:rsidR="00502F73" w:rsidRDefault="00502F73">
        <w:pPr>
          <w:pStyle w:val="Subsol"/>
        </w:pPr>
        <w:r>
          <w:fldChar w:fldCharType="begin"/>
        </w:r>
        <w:r>
          <w:instrText xml:space="preserve"> PAGE   \* MERGEFORMAT </w:instrText>
        </w:r>
        <w:r>
          <w:fldChar w:fldCharType="separate"/>
        </w:r>
        <w:r w:rsidR="00A577F2">
          <w:rPr>
            <w:noProof/>
          </w:rPr>
          <w:t>1</w:t>
        </w:r>
        <w:r>
          <w:rPr>
            <w:noProof/>
          </w:rPr>
          <w:fldChar w:fldCharType="end"/>
        </w:r>
      </w:p>
    </w:sdtContent>
  </w:sdt>
  <w:p w14:paraId="5886A28A" w14:textId="77777777" w:rsidR="00502F73" w:rsidRDefault="00502F7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23E6" w14:textId="77777777" w:rsidR="008978B7" w:rsidRDefault="008978B7" w:rsidP="003A2D35">
      <w:r>
        <w:separator/>
      </w:r>
    </w:p>
  </w:footnote>
  <w:footnote w:type="continuationSeparator" w:id="0">
    <w:p w14:paraId="4E0EC27F" w14:textId="77777777" w:rsidR="008978B7" w:rsidRDefault="008978B7" w:rsidP="003A2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8F1"/>
    <w:multiLevelType w:val="hybridMultilevel"/>
    <w:tmpl w:val="500EA592"/>
    <w:lvl w:ilvl="0" w:tplc="E36A05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B33EC"/>
    <w:multiLevelType w:val="multilevel"/>
    <w:tmpl w:val="E9AE51D4"/>
    <w:lvl w:ilvl="0">
      <w:start w:val="1"/>
      <w:numFmt w:val="upperRoman"/>
      <w:lvlText w:val="%1"/>
      <w:lvlJc w:val="left"/>
      <w:pPr>
        <w:ind w:left="1542" w:hanging="377"/>
      </w:pPr>
      <w:rPr>
        <w:rFonts w:hint="default"/>
        <w:lang w:val="ro-RO" w:eastAsia="en-US" w:bidi="ar-SA"/>
      </w:rPr>
    </w:lvl>
    <w:lvl w:ilvl="1">
      <w:start w:val="1"/>
      <w:numFmt w:val="decimal"/>
      <w:lvlText w:val="%1.%2."/>
      <w:lvlJc w:val="left"/>
      <w:pPr>
        <w:ind w:left="1542" w:hanging="377"/>
      </w:pPr>
      <w:rPr>
        <w:rFonts w:ascii="Times New Roman" w:eastAsia="Times New Roman" w:hAnsi="Times New Roman" w:cs="Times New Roman" w:hint="default"/>
        <w:b w:val="0"/>
        <w:bCs w:val="0"/>
        <w:i w:val="0"/>
        <w:iCs w:val="0"/>
        <w:spacing w:val="-4"/>
        <w:w w:val="100"/>
        <w:sz w:val="24"/>
        <w:szCs w:val="24"/>
        <w:lang w:val="ro-RO" w:eastAsia="en-US" w:bidi="ar-SA"/>
      </w:rPr>
    </w:lvl>
    <w:lvl w:ilvl="2">
      <w:start w:val="1"/>
      <w:numFmt w:val="decimal"/>
      <w:lvlText w:val="%1.%2.%3."/>
      <w:lvlJc w:val="left"/>
      <w:pPr>
        <w:ind w:left="1941" w:hanging="557"/>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3812" w:hanging="557"/>
      </w:pPr>
      <w:rPr>
        <w:rFonts w:hint="default"/>
        <w:lang w:val="ro-RO" w:eastAsia="en-US" w:bidi="ar-SA"/>
      </w:rPr>
    </w:lvl>
    <w:lvl w:ilvl="4">
      <w:numFmt w:val="bullet"/>
      <w:lvlText w:val="•"/>
      <w:lvlJc w:val="left"/>
      <w:pPr>
        <w:ind w:left="4748" w:hanging="557"/>
      </w:pPr>
      <w:rPr>
        <w:rFonts w:hint="default"/>
        <w:lang w:val="ro-RO" w:eastAsia="en-US" w:bidi="ar-SA"/>
      </w:rPr>
    </w:lvl>
    <w:lvl w:ilvl="5">
      <w:numFmt w:val="bullet"/>
      <w:lvlText w:val="•"/>
      <w:lvlJc w:val="left"/>
      <w:pPr>
        <w:ind w:left="5685" w:hanging="557"/>
      </w:pPr>
      <w:rPr>
        <w:rFonts w:hint="default"/>
        <w:lang w:val="ro-RO" w:eastAsia="en-US" w:bidi="ar-SA"/>
      </w:rPr>
    </w:lvl>
    <w:lvl w:ilvl="6">
      <w:numFmt w:val="bullet"/>
      <w:lvlText w:val="•"/>
      <w:lvlJc w:val="left"/>
      <w:pPr>
        <w:ind w:left="6621" w:hanging="557"/>
      </w:pPr>
      <w:rPr>
        <w:rFonts w:hint="default"/>
        <w:lang w:val="ro-RO" w:eastAsia="en-US" w:bidi="ar-SA"/>
      </w:rPr>
    </w:lvl>
    <w:lvl w:ilvl="7">
      <w:numFmt w:val="bullet"/>
      <w:lvlText w:val="•"/>
      <w:lvlJc w:val="left"/>
      <w:pPr>
        <w:ind w:left="7557" w:hanging="557"/>
      </w:pPr>
      <w:rPr>
        <w:rFonts w:hint="default"/>
        <w:lang w:val="ro-RO" w:eastAsia="en-US" w:bidi="ar-SA"/>
      </w:rPr>
    </w:lvl>
    <w:lvl w:ilvl="8">
      <w:numFmt w:val="bullet"/>
      <w:lvlText w:val="•"/>
      <w:lvlJc w:val="left"/>
      <w:pPr>
        <w:ind w:left="8493" w:hanging="557"/>
      </w:pPr>
      <w:rPr>
        <w:rFonts w:hint="default"/>
        <w:lang w:val="ro-RO" w:eastAsia="en-US" w:bidi="ar-SA"/>
      </w:rPr>
    </w:lvl>
  </w:abstractNum>
  <w:abstractNum w:abstractNumId="2" w15:restartNumberingAfterBreak="0">
    <w:nsid w:val="062D230D"/>
    <w:multiLevelType w:val="hybridMultilevel"/>
    <w:tmpl w:val="DBBAF69E"/>
    <w:lvl w:ilvl="0" w:tplc="C9A4185C">
      <w:numFmt w:val="bullet"/>
      <w:lvlText w:val=""/>
      <w:lvlJc w:val="left"/>
      <w:pPr>
        <w:ind w:left="2065" w:hanging="360"/>
      </w:pPr>
      <w:rPr>
        <w:rFonts w:ascii="Symbol" w:eastAsia="Symbol" w:hAnsi="Symbol" w:cs="Symbol" w:hint="default"/>
        <w:b w:val="0"/>
        <w:bCs w:val="0"/>
        <w:i w:val="0"/>
        <w:iCs w:val="0"/>
        <w:spacing w:val="0"/>
        <w:w w:val="100"/>
        <w:sz w:val="24"/>
        <w:szCs w:val="24"/>
        <w:lang w:val="ro-RO" w:eastAsia="en-US" w:bidi="ar-SA"/>
      </w:rPr>
    </w:lvl>
    <w:lvl w:ilvl="1" w:tplc="CB90ED26">
      <w:numFmt w:val="bullet"/>
      <w:lvlText w:val="•"/>
      <w:lvlJc w:val="left"/>
      <w:pPr>
        <w:ind w:left="2876" w:hanging="360"/>
      </w:pPr>
      <w:rPr>
        <w:rFonts w:hint="default"/>
        <w:lang w:val="ro-RO" w:eastAsia="en-US" w:bidi="ar-SA"/>
      </w:rPr>
    </w:lvl>
    <w:lvl w:ilvl="2" w:tplc="8C3C69D6">
      <w:numFmt w:val="bullet"/>
      <w:lvlText w:val="•"/>
      <w:lvlJc w:val="left"/>
      <w:pPr>
        <w:ind w:left="3693" w:hanging="360"/>
      </w:pPr>
      <w:rPr>
        <w:rFonts w:hint="default"/>
        <w:lang w:val="ro-RO" w:eastAsia="en-US" w:bidi="ar-SA"/>
      </w:rPr>
    </w:lvl>
    <w:lvl w:ilvl="3" w:tplc="981E5EA2">
      <w:numFmt w:val="bullet"/>
      <w:lvlText w:val="•"/>
      <w:lvlJc w:val="left"/>
      <w:pPr>
        <w:ind w:left="4509" w:hanging="360"/>
      </w:pPr>
      <w:rPr>
        <w:rFonts w:hint="default"/>
        <w:lang w:val="ro-RO" w:eastAsia="en-US" w:bidi="ar-SA"/>
      </w:rPr>
    </w:lvl>
    <w:lvl w:ilvl="4" w:tplc="E77E86C0">
      <w:numFmt w:val="bullet"/>
      <w:lvlText w:val="•"/>
      <w:lvlJc w:val="left"/>
      <w:pPr>
        <w:ind w:left="5326" w:hanging="360"/>
      </w:pPr>
      <w:rPr>
        <w:rFonts w:hint="default"/>
        <w:lang w:val="ro-RO" w:eastAsia="en-US" w:bidi="ar-SA"/>
      </w:rPr>
    </w:lvl>
    <w:lvl w:ilvl="5" w:tplc="1284AB2A">
      <w:numFmt w:val="bullet"/>
      <w:lvlText w:val="•"/>
      <w:lvlJc w:val="left"/>
      <w:pPr>
        <w:ind w:left="6143" w:hanging="360"/>
      </w:pPr>
      <w:rPr>
        <w:rFonts w:hint="default"/>
        <w:lang w:val="ro-RO" w:eastAsia="en-US" w:bidi="ar-SA"/>
      </w:rPr>
    </w:lvl>
    <w:lvl w:ilvl="6" w:tplc="F9A246D8">
      <w:numFmt w:val="bullet"/>
      <w:lvlText w:val="•"/>
      <w:lvlJc w:val="left"/>
      <w:pPr>
        <w:ind w:left="6959" w:hanging="360"/>
      </w:pPr>
      <w:rPr>
        <w:rFonts w:hint="default"/>
        <w:lang w:val="ro-RO" w:eastAsia="en-US" w:bidi="ar-SA"/>
      </w:rPr>
    </w:lvl>
    <w:lvl w:ilvl="7" w:tplc="4FA4D036">
      <w:numFmt w:val="bullet"/>
      <w:lvlText w:val="•"/>
      <w:lvlJc w:val="left"/>
      <w:pPr>
        <w:ind w:left="7776" w:hanging="360"/>
      </w:pPr>
      <w:rPr>
        <w:rFonts w:hint="default"/>
        <w:lang w:val="ro-RO" w:eastAsia="en-US" w:bidi="ar-SA"/>
      </w:rPr>
    </w:lvl>
    <w:lvl w:ilvl="8" w:tplc="670811EA">
      <w:numFmt w:val="bullet"/>
      <w:lvlText w:val="•"/>
      <w:lvlJc w:val="left"/>
      <w:pPr>
        <w:ind w:left="8593" w:hanging="360"/>
      </w:pPr>
      <w:rPr>
        <w:rFonts w:hint="default"/>
        <w:lang w:val="ro-RO" w:eastAsia="en-US" w:bidi="ar-SA"/>
      </w:rPr>
    </w:lvl>
  </w:abstractNum>
  <w:abstractNum w:abstractNumId="3" w15:restartNumberingAfterBreak="0">
    <w:nsid w:val="095817D0"/>
    <w:multiLevelType w:val="hybridMultilevel"/>
    <w:tmpl w:val="6F64D2CE"/>
    <w:lvl w:ilvl="0" w:tplc="BAAA7E98">
      <w:numFmt w:val="bullet"/>
      <w:lvlText w:val=""/>
      <w:lvlJc w:val="left"/>
      <w:pPr>
        <w:ind w:left="1345" w:hanging="360"/>
      </w:pPr>
      <w:rPr>
        <w:rFonts w:ascii="Symbol" w:eastAsia="Symbol" w:hAnsi="Symbol" w:cs="Symbol" w:hint="default"/>
        <w:b w:val="0"/>
        <w:bCs w:val="0"/>
        <w:i w:val="0"/>
        <w:iCs w:val="0"/>
        <w:spacing w:val="0"/>
        <w:w w:val="100"/>
        <w:sz w:val="24"/>
        <w:szCs w:val="24"/>
        <w:lang w:val="ro-RO" w:eastAsia="en-US" w:bidi="ar-SA"/>
      </w:rPr>
    </w:lvl>
    <w:lvl w:ilvl="1" w:tplc="335EF620">
      <w:numFmt w:val="bullet"/>
      <w:lvlText w:val="•"/>
      <w:lvlJc w:val="left"/>
      <w:pPr>
        <w:ind w:left="2228" w:hanging="360"/>
      </w:pPr>
      <w:rPr>
        <w:rFonts w:hint="default"/>
        <w:lang w:val="ro-RO" w:eastAsia="en-US" w:bidi="ar-SA"/>
      </w:rPr>
    </w:lvl>
    <w:lvl w:ilvl="2" w:tplc="D124E5A4">
      <w:numFmt w:val="bullet"/>
      <w:lvlText w:val="•"/>
      <w:lvlJc w:val="left"/>
      <w:pPr>
        <w:ind w:left="3117" w:hanging="360"/>
      </w:pPr>
      <w:rPr>
        <w:rFonts w:hint="default"/>
        <w:lang w:val="ro-RO" w:eastAsia="en-US" w:bidi="ar-SA"/>
      </w:rPr>
    </w:lvl>
    <w:lvl w:ilvl="3" w:tplc="898401C8">
      <w:numFmt w:val="bullet"/>
      <w:lvlText w:val="•"/>
      <w:lvlJc w:val="left"/>
      <w:pPr>
        <w:ind w:left="4005" w:hanging="360"/>
      </w:pPr>
      <w:rPr>
        <w:rFonts w:hint="default"/>
        <w:lang w:val="ro-RO" w:eastAsia="en-US" w:bidi="ar-SA"/>
      </w:rPr>
    </w:lvl>
    <w:lvl w:ilvl="4" w:tplc="D5047950">
      <w:numFmt w:val="bullet"/>
      <w:lvlText w:val="•"/>
      <w:lvlJc w:val="left"/>
      <w:pPr>
        <w:ind w:left="4894" w:hanging="360"/>
      </w:pPr>
      <w:rPr>
        <w:rFonts w:hint="default"/>
        <w:lang w:val="ro-RO" w:eastAsia="en-US" w:bidi="ar-SA"/>
      </w:rPr>
    </w:lvl>
    <w:lvl w:ilvl="5" w:tplc="70828E44">
      <w:numFmt w:val="bullet"/>
      <w:lvlText w:val="•"/>
      <w:lvlJc w:val="left"/>
      <w:pPr>
        <w:ind w:left="5783" w:hanging="360"/>
      </w:pPr>
      <w:rPr>
        <w:rFonts w:hint="default"/>
        <w:lang w:val="ro-RO" w:eastAsia="en-US" w:bidi="ar-SA"/>
      </w:rPr>
    </w:lvl>
    <w:lvl w:ilvl="6" w:tplc="53E602F6">
      <w:numFmt w:val="bullet"/>
      <w:lvlText w:val="•"/>
      <w:lvlJc w:val="left"/>
      <w:pPr>
        <w:ind w:left="6671" w:hanging="360"/>
      </w:pPr>
      <w:rPr>
        <w:rFonts w:hint="default"/>
        <w:lang w:val="ro-RO" w:eastAsia="en-US" w:bidi="ar-SA"/>
      </w:rPr>
    </w:lvl>
    <w:lvl w:ilvl="7" w:tplc="DAEC0F8E">
      <w:numFmt w:val="bullet"/>
      <w:lvlText w:val="•"/>
      <w:lvlJc w:val="left"/>
      <w:pPr>
        <w:ind w:left="7560" w:hanging="360"/>
      </w:pPr>
      <w:rPr>
        <w:rFonts w:hint="default"/>
        <w:lang w:val="ro-RO" w:eastAsia="en-US" w:bidi="ar-SA"/>
      </w:rPr>
    </w:lvl>
    <w:lvl w:ilvl="8" w:tplc="1A28D54A">
      <w:numFmt w:val="bullet"/>
      <w:lvlText w:val="•"/>
      <w:lvlJc w:val="left"/>
      <w:pPr>
        <w:ind w:left="8449" w:hanging="360"/>
      </w:pPr>
      <w:rPr>
        <w:rFonts w:hint="default"/>
        <w:lang w:val="ro-RO" w:eastAsia="en-US" w:bidi="ar-SA"/>
      </w:rPr>
    </w:lvl>
  </w:abstractNum>
  <w:abstractNum w:abstractNumId="4" w15:restartNumberingAfterBreak="0">
    <w:nsid w:val="0CF83311"/>
    <w:multiLevelType w:val="hybridMultilevel"/>
    <w:tmpl w:val="C5B433D8"/>
    <w:lvl w:ilvl="0" w:tplc="4E20A6B8">
      <w:numFmt w:val="bullet"/>
      <w:lvlText w:val=""/>
      <w:lvlJc w:val="left"/>
      <w:pPr>
        <w:ind w:left="1345" w:hanging="360"/>
      </w:pPr>
      <w:rPr>
        <w:rFonts w:ascii="Symbol" w:eastAsia="Symbol" w:hAnsi="Symbol" w:cs="Symbol" w:hint="default"/>
        <w:b w:val="0"/>
        <w:bCs w:val="0"/>
        <w:i w:val="0"/>
        <w:iCs w:val="0"/>
        <w:spacing w:val="0"/>
        <w:w w:val="100"/>
        <w:sz w:val="24"/>
        <w:szCs w:val="24"/>
        <w:lang w:val="ro-RO" w:eastAsia="en-US" w:bidi="ar-SA"/>
      </w:rPr>
    </w:lvl>
    <w:lvl w:ilvl="1" w:tplc="5D88B5C2">
      <w:numFmt w:val="bullet"/>
      <w:lvlText w:val="•"/>
      <w:lvlJc w:val="left"/>
      <w:pPr>
        <w:ind w:left="2228" w:hanging="360"/>
      </w:pPr>
      <w:rPr>
        <w:rFonts w:hint="default"/>
        <w:lang w:val="ro-RO" w:eastAsia="en-US" w:bidi="ar-SA"/>
      </w:rPr>
    </w:lvl>
    <w:lvl w:ilvl="2" w:tplc="5C3AA514">
      <w:numFmt w:val="bullet"/>
      <w:lvlText w:val="•"/>
      <w:lvlJc w:val="left"/>
      <w:pPr>
        <w:ind w:left="3117" w:hanging="360"/>
      </w:pPr>
      <w:rPr>
        <w:rFonts w:hint="default"/>
        <w:lang w:val="ro-RO" w:eastAsia="en-US" w:bidi="ar-SA"/>
      </w:rPr>
    </w:lvl>
    <w:lvl w:ilvl="3" w:tplc="7076CD70">
      <w:numFmt w:val="bullet"/>
      <w:lvlText w:val="•"/>
      <w:lvlJc w:val="left"/>
      <w:pPr>
        <w:ind w:left="4005" w:hanging="360"/>
      </w:pPr>
      <w:rPr>
        <w:rFonts w:hint="default"/>
        <w:lang w:val="ro-RO" w:eastAsia="en-US" w:bidi="ar-SA"/>
      </w:rPr>
    </w:lvl>
    <w:lvl w:ilvl="4" w:tplc="D7E6552A">
      <w:numFmt w:val="bullet"/>
      <w:lvlText w:val="•"/>
      <w:lvlJc w:val="left"/>
      <w:pPr>
        <w:ind w:left="4894" w:hanging="360"/>
      </w:pPr>
      <w:rPr>
        <w:rFonts w:hint="default"/>
        <w:lang w:val="ro-RO" w:eastAsia="en-US" w:bidi="ar-SA"/>
      </w:rPr>
    </w:lvl>
    <w:lvl w:ilvl="5" w:tplc="C2D611CE">
      <w:numFmt w:val="bullet"/>
      <w:lvlText w:val="•"/>
      <w:lvlJc w:val="left"/>
      <w:pPr>
        <w:ind w:left="5783" w:hanging="360"/>
      </w:pPr>
      <w:rPr>
        <w:rFonts w:hint="default"/>
        <w:lang w:val="ro-RO" w:eastAsia="en-US" w:bidi="ar-SA"/>
      </w:rPr>
    </w:lvl>
    <w:lvl w:ilvl="6" w:tplc="8E7CD0AC">
      <w:numFmt w:val="bullet"/>
      <w:lvlText w:val="•"/>
      <w:lvlJc w:val="left"/>
      <w:pPr>
        <w:ind w:left="6671" w:hanging="360"/>
      </w:pPr>
      <w:rPr>
        <w:rFonts w:hint="default"/>
        <w:lang w:val="ro-RO" w:eastAsia="en-US" w:bidi="ar-SA"/>
      </w:rPr>
    </w:lvl>
    <w:lvl w:ilvl="7" w:tplc="DD489CD4">
      <w:numFmt w:val="bullet"/>
      <w:lvlText w:val="•"/>
      <w:lvlJc w:val="left"/>
      <w:pPr>
        <w:ind w:left="7560" w:hanging="360"/>
      </w:pPr>
      <w:rPr>
        <w:rFonts w:hint="default"/>
        <w:lang w:val="ro-RO" w:eastAsia="en-US" w:bidi="ar-SA"/>
      </w:rPr>
    </w:lvl>
    <w:lvl w:ilvl="8" w:tplc="EE3E7678">
      <w:numFmt w:val="bullet"/>
      <w:lvlText w:val="•"/>
      <w:lvlJc w:val="left"/>
      <w:pPr>
        <w:ind w:left="8449" w:hanging="360"/>
      </w:pPr>
      <w:rPr>
        <w:rFonts w:hint="default"/>
        <w:lang w:val="ro-RO" w:eastAsia="en-US" w:bidi="ar-SA"/>
      </w:rPr>
    </w:lvl>
  </w:abstractNum>
  <w:abstractNum w:abstractNumId="5" w15:restartNumberingAfterBreak="0">
    <w:nsid w:val="122E14EF"/>
    <w:multiLevelType w:val="hybridMultilevel"/>
    <w:tmpl w:val="87A420EC"/>
    <w:lvl w:ilvl="0" w:tplc="6ABC1F0E">
      <w:numFmt w:val="bullet"/>
      <w:lvlText w:val=""/>
      <w:lvlJc w:val="left"/>
      <w:pPr>
        <w:ind w:left="2065" w:hanging="360"/>
      </w:pPr>
      <w:rPr>
        <w:rFonts w:ascii="Symbol" w:eastAsia="Symbol" w:hAnsi="Symbol" w:cs="Symbol" w:hint="default"/>
        <w:b w:val="0"/>
        <w:bCs w:val="0"/>
        <w:i w:val="0"/>
        <w:iCs w:val="0"/>
        <w:spacing w:val="0"/>
        <w:w w:val="100"/>
        <w:sz w:val="24"/>
        <w:szCs w:val="24"/>
        <w:lang w:val="ro-RO" w:eastAsia="en-US" w:bidi="ar-SA"/>
      </w:rPr>
    </w:lvl>
    <w:lvl w:ilvl="1" w:tplc="A36295C4">
      <w:numFmt w:val="bullet"/>
      <w:lvlText w:val="•"/>
      <w:lvlJc w:val="left"/>
      <w:pPr>
        <w:ind w:left="2876" w:hanging="360"/>
      </w:pPr>
      <w:rPr>
        <w:rFonts w:hint="default"/>
        <w:lang w:val="ro-RO" w:eastAsia="en-US" w:bidi="ar-SA"/>
      </w:rPr>
    </w:lvl>
    <w:lvl w:ilvl="2" w:tplc="1430C692">
      <w:numFmt w:val="bullet"/>
      <w:lvlText w:val="•"/>
      <w:lvlJc w:val="left"/>
      <w:pPr>
        <w:ind w:left="3693" w:hanging="360"/>
      </w:pPr>
      <w:rPr>
        <w:rFonts w:hint="default"/>
        <w:lang w:val="ro-RO" w:eastAsia="en-US" w:bidi="ar-SA"/>
      </w:rPr>
    </w:lvl>
    <w:lvl w:ilvl="3" w:tplc="8902ADAC">
      <w:numFmt w:val="bullet"/>
      <w:lvlText w:val="•"/>
      <w:lvlJc w:val="left"/>
      <w:pPr>
        <w:ind w:left="4509" w:hanging="360"/>
      </w:pPr>
      <w:rPr>
        <w:rFonts w:hint="default"/>
        <w:lang w:val="ro-RO" w:eastAsia="en-US" w:bidi="ar-SA"/>
      </w:rPr>
    </w:lvl>
    <w:lvl w:ilvl="4" w:tplc="221004AE">
      <w:numFmt w:val="bullet"/>
      <w:lvlText w:val="•"/>
      <w:lvlJc w:val="left"/>
      <w:pPr>
        <w:ind w:left="5326" w:hanging="360"/>
      </w:pPr>
      <w:rPr>
        <w:rFonts w:hint="default"/>
        <w:lang w:val="ro-RO" w:eastAsia="en-US" w:bidi="ar-SA"/>
      </w:rPr>
    </w:lvl>
    <w:lvl w:ilvl="5" w:tplc="0AFCDD92">
      <w:numFmt w:val="bullet"/>
      <w:lvlText w:val="•"/>
      <w:lvlJc w:val="left"/>
      <w:pPr>
        <w:ind w:left="6143" w:hanging="360"/>
      </w:pPr>
      <w:rPr>
        <w:rFonts w:hint="default"/>
        <w:lang w:val="ro-RO" w:eastAsia="en-US" w:bidi="ar-SA"/>
      </w:rPr>
    </w:lvl>
    <w:lvl w:ilvl="6" w:tplc="D5DA8D92">
      <w:numFmt w:val="bullet"/>
      <w:lvlText w:val="•"/>
      <w:lvlJc w:val="left"/>
      <w:pPr>
        <w:ind w:left="6959" w:hanging="360"/>
      </w:pPr>
      <w:rPr>
        <w:rFonts w:hint="default"/>
        <w:lang w:val="ro-RO" w:eastAsia="en-US" w:bidi="ar-SA"/>
      </w:rPr>
    </w:lvl>
    <w:lvl w:ilvl="7" w:tplc="7F426A36">
      <w:numFmt w:val="bullet"/>
      <w:lvlText w:val="•"/>
      <w:lvlJc w:val="left"/>
      <w:pPr>
        <w:ind w:left="7776" w:hanging="360"/>
      </w:pPr>
      <w:rPr>
        <w:rFonts w:hint="default"/>
        <w:lang w:val="ro-RO" w:eastAsia="en-US" w:bidi="ar-SA"/>
      </w:rPr>
    </w:lvl>
    <w:lvl w:ilvl="8" w:tplc="FF423752">
      <w:numFmt w:val="bullet"/>
      <w:lvlText w:val="•"/>
      <w:lvlJc w:val="left"/>
      <w:pPr>
        <w:ind w:left="8593" w:hanging="360"/>
      </w:pPr>
      <w:rPr>
        <w:rFonts w:hint="default"/>
        <w:lang w:val="ro-RO" w:eastAsia="en-US" w:bidi="ar-SA"/>
      </w:rPr>
    </w:lvl>
  </w:abstractNum>
  <w:abstractNum w:abstractNumId="6" w15:restartNumberingAfterBreak="0">
    <w:nsid w:val="1D922279"/>
    <w:multiLevelType w:val="hybridMultilevel"/>
    <w:tmpl w:val="83F84CEC"/>
    <w:lvl w:ilvl="0" w:tplc="8968DAE8">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1FE42D56"/>
    <w:multiLevelType w:val="hybridMultilevel"/>
    <w:tmpl w:val="F986565A"/>
    <w:lvl w:ilvl="0" w:tplc="32485318">
      <w:start w:val="1"/>
      <w:numFmt w:val="decimal"/>
      <w:lvlText w:val="%1."/>
      <w:lvlJc w:val="left"/>
      <w:pPr>
        <w:ind w:left="1210" w:hanging="360"/>
        <w:jc w:val="right"/>
      </w:pPr>
      <w:rPr>
        <w:rFonts w:ascii="Times New Roman" w:eastAsia="Times New Roman" w:hAnsi="Times New Roman" w:cs="Times New Roman" w:hint="default"/>
        <w:b/>
        <w:bCs/>
        <w:i w:val="0"/>
        <w:iCs w:val="0"/>
        <w:spacing w:val="0"/>
        <w:w w:val="100"/>
        <w:sz w:val="24"/>
        <w:szCs w:val="24"/>
        <w:lang w:val="ro-RO" w:eastAsia="en-US" w:bidi="ar-SA"/>
      </w:rPr>
    </w:lvl>
    <w:lvl w:ilvl="1" w:tplc="149E6260">
      <w:numFmt w:val="bullet"/>
      <w:lvlText w:val="•"/>
      <w:lvlJc w:val="left"/>
      <w:pPr>
        <w:ind w:left="2057" w:hanging="360"/>
      </w:pPr>
      <w:rPr>
        <w:rFonts w:hint="default"/>
        <w:lang w:val="ro-RO" w:eastAsia="en-US" w:bidi="ar-SA"/>
      </w:rPr>
    </w:lvl>
    <w:lvl w:ilvl="2" w:tplc="8C56389E">
      <w:numFmt w:val="bullet"/>
      <w:lvlText w:val="•"/>
      <w:lvlJc w:val="left"/>
      <w:pPr>
        <w:ind w:left="2910" w:hanging="360"/>
      </w:pPr>
      <w:rPr>
        <w:rFonts w:hint="default"/>
        <w:lang w:val="ro-RO" w:eastAsia="en-US" w:bidi="ar-SA"/>
      </w:rPr>
    </w:lvl>
    <w:lvl w:ilvl="3" w:tplc="6E844430">
      <w:numFmt w:val="bullet"/>
      <w:lvlText w:val="•"/>
      <w:lvlJc w:val="left"/>
      <w:pPr>
        <w:ind w:left="3762" w:hanging="360"/>
      </w:pPr>
      <w:rPr>
        <w:rFonts w:hint="default"/>
        <w:lang w:val="ro-RO" w:eastAsia="en-US" w:bidi="ar-SA"/>
      </w:rPr>
    </w:lvl>
    <w:lvl w:ilvl="4" w:tplc="33628CBA">
      <w:numFmt w:val="bullet"/>
      <w:lvlText w:val="•"/>
      <w:lvlJc w:val="left"/>
      <w:pPr>
        <w:ind w:left="4615" w:hanging="360"/>
      </w:pPr>
      <w:rPr>
        <w:rFonts w:hint="default"/>
        <w:lang w:val="ro-RO" w:eastAsia="en-US" w:bidi="ar-SA"/>
      </w:rPr>
    </w:lvl>
    <w:lvl w:ilvl="5" w:tplc="4A421A04">
      <w:numFmt w:val="bullet"/>
      <w:lvlText w:val="•"/>
      <w:lvlJc w:val="left"/>
      <w:pPr>
        <w:ind w:left="5468" w:hanging="360"/>
      </w:pPr>
      <w:rPr>
        <w:rFonts w:hint="default"/>
        <w:lang w:val="ro-RO" w:eastAsia="en-US" w:bidi="ar-SA"/>
      </w:rPr>
    </w:lvl>
    <w:lvl w:ilvl="6" w:tplc="71C4E684">
      <w:numFmt w:val="bullet"/>
      <w:lvlText w:val="•"/>
      <w:lvlJc w:val="left"/>
      <w:pPr>
        <w:ind w:left="6320" w:hanging="360"/>
      </w:pPr>
      <w:rPr>
        <w:rFonts w:hint="default"/>
        <w:lang w:val="ro-RO" w:eastAsia="en-US" w:bidi="ar-SA"/>
      </w:rPr>
    </w:lvl>
    <w:lvl w:ilvl="7" w:tplc="FC26EAE4">
      <w:numFmt w:val="bullet"/>
      <w:lvlText w:val="•"/>
      <w:lvlJc w:val="left"/>
      <w:pPr>
        <w:ind w:left="7173" w:hanging="360"/>
      </w:pPr>
      <w:rPr>
        <w:rFonts w:hint="default"/>
        <w:lang w:val="ro-RO" w:eastAsia="en-US" w:bidi="ar-SA"/>
      </w:rPr>
    </w:lvl>
    <w:lvl w:ilvl="8" w:tplc="DE1A42B4">
      <w:numFmt w:val="bullet"/>
      <w:lvlText w:val="•"/>
      <w:lvlJc w:val="left"/>
      <w:pPr>
        <w:ind w:left="8026" w:hanging="360"/>
      </w:pPr>
      <w:rPr>
        <w:rFonts w:hint="default"/>
        <w:lang w:val="ro-RO" w:eastAsia="en-US" w:bidi="ar-SA"/>
      </w:rPr>
    </w:lvl>
  </w:abstractNum>
  <w:abstractNum w:abstractNumId="8" w15:restartNumberingAfterBreak="0">
    <w:nsid w:val="227B7609"/>
    <w:multiLevelType w:val="hybridMultilevel"/>
    <w:tmpl w:val="1808465A"/>
    <w:lvl w:ilvl="0" w:tplc="3E524E16">
      <w:numFmt w:val="bullet"/>
      <w:lvlText w:val="-"/>
      <w:lvlJc w:val="left"/>
      <w:pPr>
        <w:ind w:left="625" w:hanging="212"/>
      </w:pPr>
      <w:rPr>
        <w:rFonts w:ascii="Times New Roman" w:eastAsia="Times New Roman" w:hAnsi="Times New Roman" w:cs="Times New Roman" w:hint="default"/>
        <w:b w:val="0"/>
        <w:bCs w:val="0"/>
        <w:i w:val="0"/>
        <w:iCs w:val="0"/>
        <w:spacing w:val="0"/>
        <w:w w:val="100"/>
        <w:sz w:val="24"/>
        <w:szCs w:val="24"/>
        <w:lang w:val="ro-RO" w:eastAsia="en-US" w:bidi="ar-SA"/>
      </w:rPr>
    </w:lvl>
    <w:lvl w:ilvl="1" w:tplc="F1363108">
      <w:numFmt w:val="bullet"/>
      <w:lvlText w:val="•"/>
      <w:lvlJc w:val="left"/>
      <w:pPr>
        <w:ind w:left="1580" w:hanging="212"/>
      </w:pPr>
      <w:rPr>
        <w:rFonts w:hint="default"/>
        <w:lang w:val="ro-RO" w:eastAsia="en-US" w:bidi="ar-SA"/>
      </w:rPr>
    </w:lvl>
    <w:lvl w:ilvl="2" w:tplc="46FA75D6">
      <w:numFmt w:val="bullet"/>
      <w:lvlText w:val="•"/>
      <w:lvlJc w:val="left"/>
      <w:pPr>
        <w:ind w:left="2541" w:hanging="212"/>
      </w:pPr>
      <w:rPr>
        <w:rFonts w:hint="default"/>
        <w:lang w:val="ro-RO" w:eastAsia="en-US" w:bidi="ar-SA"/>
      </w:rPr>
    </w:lvl>
    <w:lvl w:ilvl="3" w:tplc="122C7922">
      <w:numFmt w:val="bullet"/>
      <w:lvlText w:val="•"/>
      <w:lvlJc w:val="left"/>
      <w:pPr>
        <w:ind w:left="3501" w:hanging="212"/>
      </w:pPr>
      <w:rPr>
        <w:rFonts w:hint="default"/>
        <w:lang w:val="ro-RO" w:eastAsia="en-US" w:bidi="ar-SA"/>
      </w:rPr>
    </w:lvl>
    <w:lvl w:ilvl="4" w:tplc="776AA8AA">
      <w:numFmt w:val="bullet"/>
      <w:lvlText w:val="•"/>
      <w:lvlJc w:val="left"/>
      <w:pPr>
        <w:ind w:left="4462" w:hanging="212"/>
      </w:pPr>
      <w:rPr>
        <w:rFonts w:hint="default"/>
        <w:lang w:val="ro-RO" w:eastAsia="en-US" w:bidi="ar-SA"/>
      </w:rPr>
    </w:lvl>
    <w:lvl w:ilvl="5" w:tplc="F96A0884">
      <w:numFmt w:val="bullet"/>
      <w:lvlText w:val="•"/>
      <w:lvlJc w:val="left"/>
      <w:pPr>
        <w:ind w:left="5423" w:hanging="212"/>
      </w:pPr>
      <w:rPr>
        <w:rFonts w:hint="default"/>
        <w:lang w:val="ro-RO" w:eastAsia="en-US" w:bidi="ar-SA"/>
      </w:rPr>
    </w:lvl>
    <w:lvl w:ilvl="6" w:tplc="0E0C3D52">
      <w:numFmt w:val="bullet"/>
      <w:lvlText w:val="•"/>
      <w:lvlJc w:val="left"/>
      <w:pPr>
        <w:ind w:left="6383" w:hanging="212"/>
      </w:pPr>
      <w:rPr>
        <w:rFonts w:hint="default"/>
        <w:lang w:val="ro-RO" w:eastAsia="en-US" w:bidi="ar-SA"/>
      </w:rPr>
    </w:lvl>
    <w:lvl w:ilvl="7" w:tplc="C89EED8C">
      <w:numFmt w:val="bullet"/>
      <w:lvlText w:val="•"/>
      <w:lvlJc w:val="left"/>
      <w:pPr>
        <w:ind w:left="7344" w:hanging="212"/>
      </w:pPr>
      <w:rPr>
        <w:rFonts w:hint="default"/>
        <w:lang w:val="ro-RO" w:eastAsia="en-US" w:bidi="ar-SA"/>
      </w:rPr>
    </w:lvl>
    <w:lvl w:ilvl="8" w:tplc="DAF6B75E">
      <w:numFmt w:val="bullet"/>
      <w:lvlText w:val="•"/>
      <w:lvlJc w:val="left"/>
      <w:pPr>
        <w:ind w:left="8305" w:hanging="212"/>
      </w:pPr>
      <w:rPr>
        <w:rFonts w:hint="default"/>
        <w:lang w:val="ro-RO" w:eastAsia="en-US" w:bidi="ar-SA"/>
      </w:rPr>
    </w:lvl>
  </w:abstractNum>
  <w:abstractNum w:abstractNumId="9" w15:restartNumberingAfterBreak="0">
    <w:nsid w:val="245927E5"/>
    <w:multiLevelType w:val="hybridMultilevel"/>
    <w:tmpl w:val="5BB81F08"/>
    <w:lvl w:ilvl="0" w:tplc="DC04048C">
      <w:start w:val="1"/>
      <w:numFmt w:val="decimal"/>
      <w:lvlText w:val="%1."/>
      <w:lvlJc w:val="left"/>
      <w:pPr>
        <w:ind w:left="985" w:hanging="360"/>
        <w:jc w:val="right"/>
      </w:pPr>
      <w:rPr>
        <w:rFonts w:hint="default"/>
        <w:spacing w:val="0"/>
        <w:w w:val="96"/>
        <w:lang w:val="ro-RO" w:eastAsia="en-US" w:bidi="ar-SA"/>
      </w:rPr>
    </w:lvl>
    <w:lvl w:ilvl="1" w:tplc="D3563AC0">
      <w:numFmt w:val="bullet"/>
      <w:lvlText w:val="•"/>
      <w:lvlJc w:val="left"/>
      <w:pPr>
        <w:ind w:left="1904" w:hanging="360"/>
      </w:pPr>
      <w:rPr>
        <w:rFonts w:hint="default"/>
        <w:lang w:val="ro-RO" w:eastAsia="en-US" w:bidi="ar-SA"/>
      </w:rPr>
    </w:lvl>
    <w:lvl w:ilvl="2" w:tplc="4F2471CE">
      <w:numFmt w:val="bullet"/>
      <w:lvlText w:val="•"/>
      <w:lvlJc w:val="left"/>
      <w:pPr>
        <w:ind w:left="2829" w:hanging="360"/>
      </w:pPr>
      <w:rPr>
        <w:rFonts w:hint="default"/>
        <w:lang w:val="ro-RO" w:eastAsia="en-US" w:bidi="ar-SA"/>
      </w:rPr>
    </w:lvl>
    <w:lvl w:ilvl="3" w:tplc="4BA2131E">
      <w:numFmt w:val="bullet"/>
      <w:lvlText w:val="•"/>
      <w:lvlJc w:val="left"/>
      <w:pPr>
        <w:ind w:left="3753" w:hanging="360"/>
      </w:pPr>
      <w:rPr>
        <w:rFonts w:hint="default"/>
        <w:lang w:val="ro-RO" w:eastAsia="en-US" w:bidi="ar-SA"/>
      </w:rPr>
    </w:lvl>
    <w:lvl w:ilvl="4" w:tplc="CD18ADBE">
      <w:numFmt w:val="bullet"/>
      <w:lvlText w:val="•"/>
      <w:lvlJc w:val="left"/>
      <w:pPr>
        <w:ind w:left="4678" w:hanging="360"/>
      </w:pPr>
      <w:rPr>
        <w:rFonts w:hint="default"/>
        <w:lang w:val="ro-RO" w:eastAsia="en-US" w:bidi="ar-SA"/>
      </w:rPr>
    </w:lvl>
    <w:lvl w:ilvl="5" w:tplc="FE4C359A">
      <w:numFmt w:val="bullet"/>
      <w:lvlText w:val="•"/>
      <w:lvlJc w:val="left"/>
      <w:pPr>
        <w:ind w:left="5603" w:hanging="360"/>
      </w:pPr>
      <w:rPr>
        <w:rFonts w:hint="default"/>
        <w:lang w:val="ro-RO" w:eastAsia="en-US" w:bidi="ar-SA"/>
      </w:rPr>
    </w:lvl>
    <w:lvl w:ilvl="6" w:tplc="A9C4737A">
      <w:numFmt w:val="bullet"/>
      <w:lvlText w:val="•"/>
      <w:lvlJc w:val="left"/>
      <w:pPr>
        <w:ind w:left="6527" w:hanging="360"/>
      </w:pPr>
      <w:rPr>
        <w:rFonts w:hint="default"/>
        <w:lang w:val="ro-RO" w:eastAsia="en-US" w:bidi="ar-SA"/>
      </w:rPr>
    </w:lvl>
    <w:lvl w:ilvl="7" w:tplc="93EE96EA">
      <w:numFmt w:val="bullet"/>
      <w:lvlText w:val="•"/>
      <w:lvlJc w:val="left"/>
      <w:pPr>
        <w:ind w:left="7452" w:hanging="360"/>
      </w:pPr>
      <w:rPr>
        <w:rFonts w:hint="default"/>
        <w:lang w:val="ro-RO" w:eastAsia="en-US" w:bidi="ar-SA"/>
      </w:rPr>
    </w:lvl>
    <w:lvl w:ilvl="8" w:tplc="028C0B48">
      <w:numFmt w:val="bullet"/>
      <w:lvlText w:val="•"/>
      <w:lvlJc w:val="left"/>
      <w:pPr>
        <w:ind w:left="8377" w:hanging="360"/>
      </w:pPr>
      <w:rPr>
        <w:rFonts w:hint="default"/>
        <w:lang w:val="ro-RO" w:eastAsia="en-US" w:bidi="ar-SA"/>
      </w:rPr>
    </w:lvl>
  </w:abstractNum>
  <w:abstractNum w:abstractNumId="10" w15:restartNumberingAfterBreak="0">
    <w:nsid w:val="318E41A7"/>
    <w:multiLevelType w:val="hybridMultilevel"/>
    <w:tmpl w:val="BE66D4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4C10F9"/>
    <w:multiLevelType w:val="hybridMultilevel"/>
    <w:tmpl w:val="75C6C682"/>
    <w:lvl w:ilvl="0" w:tplc="061845E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D4C72"/>
    <w:multiLevelType w:val="hybridMultilevel"/>
    <w:tmpl w:val="EBCA6318"/>
    <w:lvl w:ilvl="0" w:tplc="F668949E">
      <w:start w:val="1"/>
      <w:numFmt w:val="decimal"/>
      <w:lvlText w:val="%1."/>
      <w:lvlJc w:val="left"/>
      <w:pPr>
        <w:ind w:left="1705" w:hanging="360"/>
      </w:pPr>
      <w:rPr>
        <w:rFonts w:ascii="Times New Roman" w:eastAsia="Times New Roman" w:hAnsi="Times New Roman" w:cs="Times New Roman" w:hint="default"/>
        <w:b w:val="0"/>
        <w:bCs w:val="0"/>
        <w:i/>
        <w:iCs/>
        <w:spacing w:val="0"/>
        <w:w w:val="100"/>
        <w:sz w:val="24"/>
        <w:szCs w:val="24"/>
        <w:lang w:val="ro-RO" w:eastAsia="en-US" w:bidi="ar-SA"/>
      </w:rPr>
    </w:lvl>
    <w:lvl w:ilvl="1" w:tplc="E0CC6D5E">
      <w:numFmt w:val="bullet"/>
      <w:lvlText w:val="•"/>
      <w:lvlJc w:val="left"/>
      <w:pPr>
        <w:ind w:left="2552" w:hanging="360"/>
      </w:pPr>
      <w:rPr>
        <w:rFonts w:hint="default"/>
        <w:lang w:val="ro-RO" w:eastAsia="en-US" w:bidi="ar-SA"/>
      </w:rPr>
    </w:lvl>
    <w:lvl w:ilvl="2" w:tplc="13DAFC6C">
      <w:numFmt w:val="bullet"/>
      <w:lvlText w:val="•"/>
      <w:lvlJc w:val="left"/>
      <w:pPr>
        <w:ind w:left="3405" w:hanging="360"/>
      </w:pPr>
      <w:rPr>
        <w:rFonts w:hint="default"/>
        <w:lang w:val="ro-RO" w:eastAsia="en-US" w:bidi="ar-SA"/>
      </w:rPr>
    </w:lvl>
    <w:lvl w:ilvl="3" w:tplc="5B10D2B4">
      <w:numFmt w:val="bullet"/>
      <w:lvlText w:val="•"/>
      <w:lvlJc w:val="left"/>
      <w:pPr>
        <w:ind w:left="4257" w:hanging="360"/>
      </w:pPr>
      <w:rPr>
        <w:rFonts w:hint="default"/>
        <w:lang w:val="ro-RO" w:eastAsia="en-US" w:bidi="ar-SA"/>
      </w:rPr>
    </w:lvl>
    <w:lvl w:ilvl="4" w:tplc="CBD654CE">
      <w:numFmt w:val="bullet"/>
      <w:lvlText w:val="•"/>
      <w:lvlJc w:val="left"/>
      <w:pPr>
        <w:ind w:left="5110" w:hanging="360"/>
      </w:pPr>
      <w:rPr>
        <w:rFonts w:hint="default"/>
        <w:lang w:val="ro-RO" w:eastAsia="en-US" w:bidi="ar-SA"/>
      </w:rPr>
    </w:lvl>
    <w:lvl w:ilvl="5" w:tplc="F852F888">
      <w:numFmt w:val="bullet"/>
      <w:lvlText w:val="•"/>
      <w:lvlJc w:val="left"/>
      <w:pPr>
        <w:ind w:left="5963" w:hanging="360"/>
      </w:pPr>
      <w:rPr>
        <w:rFonts w:hint="default"/>
        <w:lang w:val="ro-RO" w:eastAsia="en-US" w:bidi="ar-SA"/>
      </w:rPr>
    </w:lvl>
    <w:lvl w:ilvl="6" w:tplc="4044F6F0">
      <w:numFmt w:val="bullet"/>
      <w:lvlText w:val="•"/>
      <w:lvlJc w:val="left"/>
      <w:pPr>
        <w:ind w:left="6815" w:hanging="360"/>
      </w:pPr>
      <w:rPr>
        <w:rFonts w:hint="default"/>
        <w:lang w:val="ro-RO" w:eastAsia="en-US" w:bidi="ar-SA"/>
      </w:rPr>
    </w:lvl>
    <w:lvl w:ilvl="7" w:tplc="0584FB7E">
      <w:numFmt w:val="bullet"/>
      <w:lvlText w:val="•"/>
      <w:lvlJc w:val="left"/>
      <w:pPr>
        <w:ind w:left="7668" w:hanging="360"/>
      </w:pPr>
      <w:rPr>
        <w:rFonts w:hint="default"/>
        <w:lang w:val="ro-RO" w:eastAsia="en-US" w:bidi="ar-SA"/>
      </w:rPr>
    </w:lvl>
    <w:lvl w:ilvl="8" w:tplc="A9F225D0">
      <w:numFmt w:val="bullet"/>
      <w:lvlText w:val="•"/>
      <w:lvlJc w:val="left"/>
      <w:pPr>
        <w:ind w:left="8521" w:hanging="360"/>
      </w:pPr>
      <w:rPr>
        <w:rFonts w:hint="default"/>
        <w:lang w:val="ro-RO" w:eastAsia="en-US" w:bidi="ar-SA"/>
      </w:rPr>
    </w:lvl>
  </w:abstractNum>
  <w:abstractNum w:abstractNumId="13" w15:restartNumberingAfterBreak="0">
    <w:nsid w:val="3F420FC9"/>
    <w:multiLevelType w:val="hybridMultilevel"/>
    <w:tmpl w:val="73DAE986"/>
    <w:lvl w:ilvl="0" w:tplc="479CBC14">
      <w:numFmt w:val="bullet"/>
      <w:lvlText w:val=""/>
      <w:lvlJc w:val="left"/>
      <w:pPr>
        <w:ind w:left="1345" w:hanging="360"/>
      </w:pPr>
      <w:rPr>
        <w:rFonts w:ascii="Symbol" w:eastAsia="Symbol" w:hAnsi="Symbol" w:cs="Symbol" w:hint="default"/>
        <w:b w:val="0"/>
        <w:bCs w:val="0"/>
        <w:i w:val="0"/>
        <w:iCs w:val="0"/>
        <w:spacing w:val="0"/>
        <w:w w:val="100"/>
        <w:sz w:val="24"/>
        <w:szCs w:val="24"/>
        <w:lang w:val="ro-RO" w:eastAsia="en-US" w:bidi="ar-SA"/>
      </w:rPr>
    </w:lvl>
    <w:lvl w:ilvl="1" w:tplc="C9A69E5A">
      <w:numFmt w:val="bullet"/>
      <w:lvlText w:val="•"/>
      <w:lvlJc w:val="left"/>
      <w:pPr>
        <w:ind w:left="2228" w:hanging="360"/>
      </w:pPr>
      <w:rPr>
        <w:rFonts w:hint="default"/>
        <w:lang w:val="ro-RO" w:eastAsia="en-US" w:bidi="ar-SA"/>
      </w:rPr>
    </w:lvl>
    <w:lvl w:ilvl="2" w:tplc="5C92CA8A">
      <w:numFmt w:val="bullet"/>
      <w:lvlText w:val="•"/>
      <w:lvlJc w:val="left"/>
      <w:pPr>
        <w:ind w:left="3117" w:hanging="360"/>
      </w:pPr>
      <w:rPr>
        <w:rFonts w:hint="default"/>
        <w:lang w:val="ro-RO" w:eastAsia="en-US" w:bidi="ar-SA"/>
      </w:rPr>
    </w:lvl>
    <w:lvl w:ilvl="3" w:tplc="89260BC0">
      <w:numFmt w:val="bullet"/>
      <w:lvlText w:val="•"/>
      <w:lvlJc w:val="left"/>
      <w:pPr>
        <w:ind w:left="4005" w:hanging="360"/>
      </w:pPr>
      <w:rPr>
        <w:rFonts w:hint="default"/>
        <w:lang w:val="ro-RO" w:eastAsia="en-US" w:bidi="ar-SA"/>
      </w:rPr>
    </w:lvl>
    <w:lvl w:ilvl="4" w:tplc="4410A6D0">
      <w:numFmt w:val="bullet"/>
      <w:lvlText w:val="•"/>
      <w:lvlJc w:val="left"/>
      <w:pPr>
        <w:ind w:left="4894" w:hanging="360"/>
      </w:pPr>
      <w:rPr>
        <w:rFonts w:hint="default"/>
        <w:lang w:val="ro-RO" w:eastAsia="en-US" w:bidi="ar-SA"/>
      </w:rPr>
    </w:lvl>
    <w:lvl w:ilvl="5" w:tplc="E7BA7BDA">
      <w:numFmt w:val="bullet"/>
      <w:lvlText w:val="•"/>
      <w:lvlJc w:val="left"/>
      <w:pPr>
        <w:ind w:left="5783" w:hanging="360"/>
      </w:pPr>
      <w:rPr>
        <w:rFonts w:hint="default"/>
        <w:lang w:val="ro-RO" w:eastAsia="en-US" w:bidi="ar-SA"/>
      </w:rPr>
    </w:lvl>
    <w:lvl w:ilvl="6" w:tplc="EE3AA880">
      <w:numFmt w:val="bullet"/>
      <w:lvlText w:val="•"/>
      <w:lvlJc w:val="left"/>
      <w:pPr>
        <w:ind w:left="6671" w:hanging="360"/>
      </w:pPr>
      <w:rPr>
        <w:rFonts w:hint="default"/>
        <w:lang w:val="ro-RO" w:eastAsia="en-US" w:bidi="ar-SA"/>
      </w:rPr>
    </w:lvl>
    <w:lvl w:ilvl="7" w:tplc="BB5AFB82">
      <w:numFmt w:val="bullet"/>
      <w:lvlText w:val="•"/>
      <w:lvlJc w:val="left"/>
      <w:pPr>
        <w:ind w:left="7560" w:hanging="360"/>
      </w:pPr>
      <w:rPr>
        <w:rFonts w:hint="default"/>
        <w:lang w:val="ro-RO" w:eastAsia="en-US" w:bidi="ar-SA"/>
      </w:rPr>
    </w:lvl>
    <w:lvl w:ilvl="8" w:tplc="31CCAC4A">
      <w:numFmt w:val="bullet"/>
      <w:lvlText w:val="•"/>
      <w:lvlJc w:val="left"/>
      <w:pPr>
        <w:ind w:left="8449" w:hanging="360"/>
      </w:pPr>
      <w:rPr>
        <w:rFonts w:hint="default"/>
        <w:lang w:val="ro-RO" w:eastAsia="en-US" w:bidi="ar-SA"/>
      </w:rPr>
    </w:lvl>
  </w:abstractNum>
  <w:abstractNum w:abstractNumId="14" w15:restartNumberingAfterBreak="0">
    <w:nsid w:val="453A17D0"/>
    <w:multiLevelType w:val="hybridMultilevel"/>
    <w:tmpl w:val="9C5C03FC"/>
    <w:lvl w:ilvl="0" w:tplc="04180001">
      <w:start w:val="1"/>
      <w:numFmt w:val="bullet"/>
      <w:lvlText w:val=""/>
      <w:lvlJc w:val="left"/>
      <w:pPr>
        <w:ind w:left="2064" w:hanging="360"/>
      </w:pPr>
      <w:rPr>
        <w:rFonts w:ascii="Symbol" w:hAnsi="Symbol" w:hint="default"/>
      </w:rPr>
    </w:lvl>
    <w:lvl w:ilvl="1" w:tplc="04180003" w:tentative="1">
      <w:start w:val="1"/>
      <w:numFmt w:val="bullet"/>
      <w:lvlText w:val="o"/>
      <w:lvlJc w:val="left"/>
      <w:pPr>
        <w:ind w:left="2784" w:hanging="360"/>
      </w:pPr>
      <w:rPr>
        <w:rFonts w:ascii="Courier New" w:hAnsi="Courier New" w:cs="Courier New" w:hint="default"/>
      </w:rPr>
    </w:lvl>
    <w:lvl w:ilvl="2" w:tplc="04180005" w:tentative="1">
      <w:start w:val="1"/>
      <w:numFmt w:val="bullet"/>
      <w:lvlText w:val=""/>
      <w:lvlJc w:val="left"/>
      <w:pPr>
        <w:ind w:left="3504" w:hanging="360"/>
      </w:pPr>
      <w:rPr>
        <w:rFonts w:ascii="Wingdings" w:hAnsi="Wingdings" w:hint="default"/>
      </w:rPr>
    </w:lvl>
    <w:lvl w:ilvl="3" w:tplc="04180001" w:tentative="1">
      <w:start w:val="1"/>
      <w:numFmt w:val="bullet"/>
      <w:lvlText w:val=""/>
      <w:lvlJc w:val="left"/>
      <w:pPr>
        <w:ind w:left="4224" w:hanging="360"/>
      </w:pPr>
      <w:rPr>
        <w:rFonts w:ascii="Symbol" w:hAnsi="Symbol" w:hint="default"/>
      </w:rPr>
    </w:lvl>
    <w:lvl w:ilvl="4" w:tplc="04180003" w:tentative="1">
      <w:start w:val="1"/>
      <w:numFmt w:val="bullet"/>
      <w:lvlText w:val="o"/>
      <w:lvlJc w:val="left"/>
      <w:pPr>
        <w:ind w:left="4944" w:hanging="360"/>
      </w:pPr>
      <w:rPr>
        <w:rFonts w:ascii="Courier New" w:hAnsi="Courier New" w:cs="Courier New" w:hint="default"/>
      </w:rPr>
    </w:lvl>
    <w:lvl w:ilvl="5" w:tplc="04180005" w:tentative="1">
      <w:start w:val="1"/>
      <w:numFmt w:val="bullet"/>
      <w:lvlText w:val=""/>
      <w:lvlJc w:val="left"/>
      <w:pPr>
        <w:ind w:left="5664" w:hanging="360"/>
      </w:pPr>
      <w:rPr>
        <w:rFonts w:ascii="Wingdings" w:hAnsi="Wingdings" w:hint="default"/>
      </w:rPr>
    </w:lvl>
    <w:lvl w:ilvl="6" w:tplc="04180001" w:tentative="1">
      <w:start w:val="1"/>
      <w:numFmt w:val="bullet"/>
      <w:lvlText w:val=""/>
      <w:lvlJc w:val="left"/>
      <w:pPr>
        <w:ind w:left="6384" w:hanging="360"/>
      </w:pPr>
      <w:rPr>
        <w:rFonts w:ascii="Symbol" w:hAnsi="Symbol" w:hint="default"/>
      </w:rPr>
    </w:lvl>
    <w:lvl w:ilvl="7" w:tplc="04180003" w:tentative="1">
      <w:start w:val="1"/>
      <w:numFmt w:val="bullet"/>
      <w:lvlText w:val="o"/>
      <w:lvlJc w:val="left"/>
      <w:pPr>
        <w:ind w:left="7104" w:hanging="360"/>
      </w:pPr>
      <w:rPr>
        <w:rFonts w:ascii="Courier New" w:hAnsi="Courier New" w:cs="Courier New" w:hint="default"/>
      </w:rPr>
    </w:lvl>
    <w:lvl w:ilvl="8" w:tplc="04180005" w:tentative="1">
      <w:start w:val="1"/>
      <w:numFmt w:val="bullet"/>
      <w:lvlText w:val=""/>
      <w:lvlJc w:val="left"/>
      <w:pPr>
        <w:ind w:left="7824" w:hanging="360"/>
      </w:pPr>
      <w:rPr>
        <w:rFonts w:ascii="Wingdings" w:hAnsi="Wingdings" w:hint="default"/>
      </w:rPr>
    </w:lvl>
  </w:abstractNum>
  <w:abstractNum w:abstractNumId="15" w15:restartNumberingAfterBreak="0">
    <w:nsid w:val="4A0D2345"/>
    <w:multiLevelType w:val="multilevel"/>
    <w:tmpl w:val="97A65A64"/>
    <w:lvl w:ilvl="0">
      <w:start w:val="3"/>
      <w:numFmt w:val="upperRoman"/>
      <w:lvlText w:val="%1"/>
      <w:lvlJc w:val="left"/>
      <w:pPr>
        <w:ind w:left="1703" w:hanging="538"/>
      </w:pPr>
      <w:rPr>
        <w:rFonts w:hint="default"/>
        <w:lang w:val="ro-RO" w:eastAsia="en-US" w:bidi="ar-SA"/>
      </w:rPr>
    </w:lvl>
    <w:lvl w:ilvl="1">
      <w:start w:val="1"/>
      <w:numFmt w:val="decimal"/>
      <w:lvlText w:val="%1.%2."/>
      <w:lvlJc w:val="left"/>
      <w:pPr>
        <w:ind w:left="1703" w:hanging="538"/>
      </w:pPr>
      <w:rPr>
        <w:rFonts w:ascii="Times New Roman" w:eastAsia="Times New Roman" w:hAnsi="Times New Roman" w:cs="Times New Roman" w:hint="default"/>
        <w:b w:val="0"/>
        <w:bCs w:val="0"/>
        <w:i w:val="0"/>
        <w:iCs w:val="0"/>
        <w:spacing w:val="-4"/>
        <w:w w:val="100"/>
        <w:sz w:val="24"/>
        <w:szCs w:val="24"/>
        <w:lang w:val="ro-RO" w:eastAsia="en-US" w:bidi="ar-SA"/>
      </w:rPr>
    </w:lvl>
    <w:lvl w:ilvl="2">
      <w:start w:val="1"/>
      <w:numFmt w:val="decimal"/>
      <w:lvlText w:val="%1.%2.%3."/>
      <w:lvlJc w:val="left"/>
      <w:pPr>
        <w:ind w:left="1885" w:hanging="720"/>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3765" w:hanging="720"/>
      </w:pPr>
      <w:rPr>
        <w:rFonts w:hint="default"/>
        <w:lang w:val="ro-RO" w:eastAsia="en-US" w:bidi="ar-SA"/>
      </w:rPr>
    </w:lvl>
    <w:lvl w:ilvl="4">
      <w:numFmt w:val="bullet"/>
      <w:lvlText w:val="•"/>
      <w:lvlJc w:val="left"/>
      <w:pPr>
        <w:ind w:left="4708" w:hanging="720"/>
      </w:pPr>
      <w:rPr>
        <w:rFonts w:hint="default"/>
        <w:lang w:val="ro-RO" w:eastAsia="en-US" w:bidi="ar-SA"/>
      </w:rPr>
    </w:lvl>
    <w:lvl w:ilvl="5">
      <w:numFmt w:val="bullet"/>
      <w:lvlText w:val="•"/>
      <w:lvlJc w:val="left"/>
      <w:pPr>
        <w:ind w:left="5651" w:hanging="720"/>
      </w:pPr>
      <w:rPr>
        <w:rFonts w:hint="default"/>
        <w:lang w:val="ro-RO" w:eastAsia="en-US" w:bidi="ar-SA"/>
      </w:rPr>
    </w:lvl>
    <w:lvl w:ilvl="6">
      <w:numFmt w:val="bullet"/>
      <w:lvlText w:val="•"/>
      <w:lvlJc w:val="left"/>
      <w:pPr>
        <w:ind w:left="6594" w:hanging="720"/>
      </w:pPr>
      <w:rPr>
        <w:rFonts w:hint="default"/>
        <w:lang w:val="ro-RO" w:eastAsia="en-US" w:bidi="ar-SA"/>
      </w:rPr>
    </w:lvl>
    <w:lvl w:ilvl="7">
      <w:numFmt w:val="bullet"/>
      <w:lvlText w:val="•"/>
      <w:lvlJc w:val="left"/>
      <w:pPr>
        <w:ind w:left="7537" w:hanging="720"/>
      </w:pPr>
      <w:rPr>
        <w:rFonts w:hint="default"/>
        <w:lang w:val="ro-RO" w:eastAsia="en-US" w:bidi="ar-SA"/>
      </w:rPr>
    </w:lvl>
    <w:lvl w:ilvl="8">
      <w:numFmt w:val="bullet"/>
      <w:lvlText w:val="•"/>
      <w:lvlJc w:val="left"/>
      <w:pPr>
        <w:ind w:left="8480" w:hanging="720"/>
      </w:pPr>
      <w:rPr>
        <w:rFonts w:hint="default"/>
        <w:lang w:val="ro-RO" w:eastAsia="en-US" w:bidi="ar-SA"/>
      </w:rPr>
    </w:lvl>
  </w:abstractNum>
  <w:abstractNum w:abstractNumId="16" w15:restartNumberingAfterBreak="0">
    <w:nsid w:val="4D836667"/>
    <w:multiLevelType w:val="multilevel"/>
    <w:tmpl w:val="38D24C88"/>
    <w:lvl w:ilvl="0">
      <w:start w:val="3"/>
      <w:numFmt w:val="upperRoman"/>
      <w:lvlText w:val="%1"/>
      <w:lvlJc w:val="left"/>
      <w:pPr>
        <w:ind w:left="1825" w:hanging="660"/>
      </w:pPr>
      <w:rPr>
        <w:rFonts w:hint="default"/>
        <w:lang w:val="ro-RO" w:eastAsia="en-US" w:bidi="ar-SA"/>
      </w:rPr>
    </w:lvl>
    <w:lvl w:ilvl="1">
      <w:start w:val="1"/>
      <w:numFmt w:val="decimal"/>
      <w:lvlText w:val="%1.%2"/>
      <w:lvlJc w:val="left"/>
      <w:pPr>
        <w:ind w:left="1825" w:hanging="660"/>
      </w:pPr>
      <w:rPr>
        <w:rFonts w:hint="default"/>
        <w:lang w:val="ro-RO" w:eastAsia="en-US" w:bidi="ar-SA"/>
      </w:rPr>
    </w:lvl>
    <w:lvl w:ilvl="2">
      <w:start w:val="2"/>
      <w:numFmt w:val="decimal"/>
      <w:lvlText w:val="%1.%2.%3"/>
      <w:lvlJc w:val="left"/>
      <w:pPr>
        <w:ind w:left="1825" w:hanging="660"/>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4383" w:hanging="660"/>
      </w:pPr>
      <w:rPr>
        <w:rFonts w:hint="default"/>
        <w:lang w:val="ro-RO" w:eastAsia="en-US" w:bidi="ar-SA"/>
      </w:rPr>
    </w:lvl>
    <w:lvl w:ilvl="4">
      <w:numFmt w:val="bullet"/>
      <w:lvlText w:val="•"/>
      <w:lvlJc w:val="left"/>
      <w:pPr>
        <w:ind w:left="5238" w:hanging="660"/>
      </w:pPr>
      <w:rPr>
        <w:rFonts w:hint="default"/>
        <w:lang w:val="ro-RO" w:eastAsia="en-US" w:bidi="ar-SA"/>
      </w:rPr>
    </w:lvl>
    <w:lvl w:ilvl="5">
      <w:numFmt w:val="bullet"/>
      <w:lvlText w:val="•"/>
      <w:lvlJc w:val="left"/>
      <w:pPr>
        <w:ind w:left="6093" w:hanging="660"/>
      </w:pPr>
      <w:rPr>
        <w:rFonts w:hint="default"/>
        <w:lang w:val="ro-RO" w:eastAsia="en-US" w:bidi="ar-SA"/>
      </w:rPr>
    </w:lvl>
    <w:lvl w:ilvl="6">
      <w:numFmt w:val="bullet"/>
      <w:lvlText w:val="•"/>
      <w:lvlJc w:val="left"/>
      <w:pPr>
        <w:ind w:left="6947" w:hanging="660"/>
      </w:pPr>
      <w:rPr>
        <w:rFonts w:hint="default"/>
        <w:lang w:val="ro-RO" w:eastAsia="en-US" w:bidi="ar-SA"/>
      </w:rPr>
    </w:lvl>
    <w:lvl w:ilvl="7">
      <w:numFmt w:val="bullet"/>
      <w:lvlText w:val="•"/>
      <w:lvlJc w:val="left"/>
      <w:pPr>
        <w:ind w:left="7802" w:hanging="660"/>
      </w:pPr>
      <w:rPr>
        <w:rFonts w:hint="default"/>
        <w:lang w:val="ro-RO" w:eastAsia="en-US" w:bidi="ar-SA"/>
      </w:rPr>
    </w:lvl>
    <w:lvl w:ilvl="8">
      <w:numFmt w:val="bullet"/>
      <w:lvlText w:val="•"/>
      <w:lvlJc w:val="left"/>
      <w:pPr>
        <w:ind w:left="8657" w:hanging="660"/>
      </w:pPr>
      <w:rPr>
        <w:rFonts w:hint="default"/>
        <w:lang w:val="ro-RO" w:eastAsia="en-US" w:bidi="ar-SA"/>
      </w:rPr>
    </w:lvl>
  </w:abstractNum>
  <w:abstractNum w:abstractNumId="17" w15:restartNumberingAfterBreak="0">
    <w:nsid w:val="56873699"/>
    <w:multiLevelType w:val="hybridMultilevel"/>
    <w:tmpl w:val="A566C330"/>
    <w:lvl w:ilvl="0" w:tplc="0418000F">
      <w:start w:val="1"/>
      <w:numFmt w:val="decimal"/>
      <w:lvlText w:val="%1."/>
      <w:lvlJc w:val="left"/>
      <w:pPr>
        <w:ind w:left="643" w:hanging="360"/>
      </w:pPr>
      <w:rPr>
        <w:rFonts w:hint="default"/>
        <w:b w:val="0"/>
      </w:rPr>
    </w:lvl>
    <w:lvl w:ilvl="1" w:tplc="FFFFFFFF" w:tentative="1">
      <w:start w:val="1"/>
      <w:numFmt w:val="lowerLetter"/>
      <w:lvlText w:val="%2."/>
      <w:lvlJc w:val="left"/>
      <w:pPr>
        <w:ind w:left="874" w:hanging="360"/>
      </w:pPr>
    </w:lvl>
    <w:lvl w:ilvl="2" w:tplc="FFFFFFFF" w:tentative="1">
      <w:start w:val="1"/>
      <w:numFmt w:val="lowerRoman"/>
      <w:lvlText w:val="%3."/>
      <w:lvlJc w:val="right"/>
      <w:pPr>
        <w:ind w:left="1594" w:hanging="180"/>
      </w:pPr>
    </w:lvl>
    <w:lvl w:ilvl="3" w:tplc="FFFFFFFF" w:tentative="1">
      <w:start w:val="1"/>
      <w:numFmt w:val="decimal"/>
      <w:lvlText w:val="%4."/>
      <w:lvlJc w:val="left"/>
      <w:pPr>
        <w:ind w:left="2314" w:hanging="360"/>
      </w:pPr>
    </w:lvl>
    <w:lvl w:ilvl="4" w:tplc="FFFFFFFF" w:tentative="1">
      <w:start w:val="1"/>
      <w:numFmt w:val="lowerLetter"/>
      <w:lvlText w:val="%5."/>
      <w:lvlJc w:val="left"/>
      <w:pPr>
        <w:ind w:left="3034" w:hanging="360"/>
      </w:pPr>
    </w:lvl>
    <w:lvl w:ilvl="5" w:tplc="FFFFFFFF" w:tentative="1">
      <w:start w:val="1"/>
      <w:numFmt w:val="lowerRoman"/>
      <w:lvlText w:val="%6."/>
      <w:lvlJc w:val="right"/>
      <w:pPr>
        <w:ind w:left="3754" w:hanging="180"/>
      </w:pPr>
    </w:lvl>
    <w:lvl w:ilvl="6" w:tplc="FFFFFFFF" w:tentative="1">
      <w:start w:val="1"/>
      <w:numFmt w:val="decimal"/>
      <w:lvlText w:val="%7."/>
      <w:lvlJc w:val="left"/>
      <w:pPr>
        <w:ind w:left="4474" w:hanging="360"/>
      </w:pPr>
    </w:lvl>
    <w:lvl w:ilvl="7" w:tplc="FFFFFFFF" w:tentative="1">
      <w:start w:val="1"/>
      <w:numFmt w:val="lowerLetter"/>
      <w:lvlText w:val="%8."/>
      <w:lvlJc w:val="left"/>
      <w:pPr>
        <w:ind w:left="5194" w:hanging="360"/>
      </w:pPr>
    </w:lvl>
    <w:lvl w:ilvl="8" w:tplc="FFFFFFFF" w:tentative="1">
      <w:start w:val="1"/>
      <w:numFmt w:val="lowerRoman"/>
      <w:lvlText w:val="%9."/>
      <w:lvlJc w:val="right"/>
      <w:pPr>
        <w:ind w:left="5914" w:hanging="180"/>
      </w:pPr>
    </w:lvl>
  </w:abstractNum>
  <w:abstractNum w:abstractNumId="18" w15:restartNumberingAfterBreak="0">
    <w:nsid w:val="5A0B1C2E"/>
    <w:multiLevelType w:val="multilevel"/>
    <w:tmpl w:val="08923EAE"/>
    <w:lvl w:ilvl="0">
      <w:start w:val="3"/>
      <w:numFmt w:val="upperRoman"/>
      <w:lvlText w:val="%1"/>
      <w:lvlJc w:val="left"/>
      <w:pPr>
        <w:ind w:left="1883" w:hanging="718"/>
      </w:pPr>
      <w:rPr>
        <w:rFonts w:hint="default"/>
        <w:lang w:val="ro-RO" w:eastAsia="en-US" w:bidi="ar-SA"/>
      </w:rPr>
    </w:lvl>
    <w:lvl w:ilvl="1">
      <w:start w:val="1"/>
      <w:numFmt w:val="decimal"/>
      <w:lvlText w:val="%1.%2"/>
      <w:lvlJc w:val="left"/>
      <w:pPr>
        <w:ind w:left="1883" w:hanging="718"/>
      </w:pPr>
      <w:rPr>
        <w:rFonts w:hint="default"/>
        <w:lang w:val="ro-RO" w:eastAsia="en-US" w:bidi="ar-SA"/>
      </w:rPr>
    </w:lvl>
    <w:lvl w:ilvl="2">
      <w:start w:val="3"/>
      <w:numFmt w:val="decimal"/>
      <w:lvlText w:val="%1.%2.%3."/>
      <w:lvlJc w:val="left"/>
      <w:pPr>
        <w:ind w:left="1883" w:hanging="718"/>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4425" w:hanging="718"/>
      </w:pPr>
      <w:rPr>
        <w:rFonts w:hint="default"/>
        <w:lang w:val="ro-RO" w:eastAsia="en-US" w:bidi="ar-SA"/>
      </w:rPr>
    </w:lvl>
    <w:lvl w:ilvl="4">
      <w:numFmt w:val="bullet"/>
      <w:lvlText w:val="•"/>
      <w:lvlJc w:val="left"/>
      <w:pPr>
        <w:ind w:left="5274" w:hanging="718"/>
      </w:pPr>
      <w:rPr>
        <w:rFonts w:hint="default"/>
        <w:lang w:val="ro-RO" w:eastAsia="en-US" w:bidi="ar-SA"/>
      </w:rPr>
    </w:lvl>
    <w:lvl w:ilvl="5">
      <w:numFmt w:val="bullet"/>
      <w:lvlText w:val="•"/>
      <w:lvlJc w:val="left"/>
      <w:pPr>
        <w:ind w:left="6123" w:hanging="718"/>
      </w:pPr>
      <w:rPr>
        <w:rFonts w:hint="default"/>
        <w:lang w:val="ro-RO" w:eastAsia="en-US" w:bidi="ar-SA"/>
      </w:rPr>
    </w:lvl>
    <w:lvl w:ilvl="6">
      <w:numFmt w:val="bullet"/>
      <w:lvlText w:val="•"/>
      <w:lvlJc w:val="left"/>
      <w:pPr>
        <w:ind w:left="6971" w:hanging="718"/>
      </w:pPr>
      <w:rPr>
        <w:rFonts w:hint="default"/>
        <w:lang w:val="ro-RO" w:eastAsia="en-US" w:bidi="ar-SA"/>
      </w:rPr>
    </w:lvl>
    <w:lvl w:ilvl="7">
      <w:numFmt w:val="bullet"/>
      <w:lvlText w:val="•"/>
      <w:lvlJc w:val="left"/>
      <w:pPr>
        <w:ind w:left="7820" w:hanging="718"/>
      </w:pPr>
      <w:rPr>
        <w:rFonts w:hint="default"/>
        <w:lang w:val="ro-RO" w:eastAsia="en-US" w:bidi="ar-SA"/>
      </w:rPr>
    </w:lvl>
    <w:lvl w:ilvl="8">
      <w:numFmt w:val="bullet"/>
      <w:lvlText w:val="•"/>
      <w:lvlJc w:val="left"/>
      <w:pPr>
        <w:ind w:left="8669" w:hanging="718"/>
      </w:pPr>
      <w:rPr>
        <w:rFonts w:hint="default"/>
        <w:lang w:val="ro-RO" w:eastAsia="en-US" w:bidi="ar-SA"/>
      </w:rPr>
    </w:lvl>
  </w:abstractNum>
  <w:abstractNum w:abstractNumId="19" w15:restartNumberingAfterBreak="0">
    <w:nsid w:val="5BAC314C"/>
    <w:multiLevelType w:val="hybridMultilevel"/>
    <w:tmpl w:val="F9C6B6AC"/>
    <w:lvl w:ilvl="0" w:tplc="51B27ED2">
      <w:start w:val="1"/>
      <w:numFmt w:val="decimal"/>
      <w:lvlText w:val="%1."/>
      <w:lvlJc w:val="left"/>
      <w:pPr>
        <w:ind w:left="625" w:hanging="298"/>
      </w:pPr>
      <w:rPr>
        <w:rFonts w:ascii="Times New Roman" w:eastAsia="Times New Roman" w:hAnsi="Times New Roman" w:cs="Times New Roman" w:hint="default"/>
        <w:b w:val="0"/>
        <w:bCs w:val="0"/>
        <w:i w:val="0"/>
        <w:iCs w:val="0"/>
        <w:spacing w:val="0"/>
        <w:w w:val="100"/>
        <w:sz w:val="24"/>
        <w:szCs w:val="24"/>
        <w:lang w:val="ro-RO" w:eastAsia="en-US" w:bidi="ar-SA"/>
      </w:rPr>
    </w:lvl>
    <w:lvl w:ilvl="1" w:tplc="DE82B1EA">
      <w:numFmt w:val="bullet"/>
      <w:lvlText w:val="•"/>
      <w:lvlJc w:val="left"/>
      <w:pPr>
        <w:ind w:left="1580" w:hanging="298"/>
      </w:pPr>
      <w:rPr>
        <w:rFonts w:hint="default"/>
        <w:lang w:val="ro-RO" w:eastAsia="en-US" w:bidi="ar-SA"/>
      </w:rPr>
    </w:lvl>
    <w:lvl w:ilvl="2" w:tplc="EAD8EC90">
      <w:numFmt w:val="bullet"/>
      <w:lvlText w:val="•"/>
      <w:lvlJc w:val="left"/>
      <w:pPr>
        <w:ind w:left="2541" w:hanging="298"/>
      </w:pPr>
      <w:rPr>
        <w:rFonts w:hint="default"/>
        <w:lang w:val="ro-RO" w:eastAsia="en-US" w:bidi="ar-SA"/>
      </w:rPr>
    </w:lvl>
    <w:lvl w:ilvl="3" w:tplc="E0CEF564">
      <w:numFmt w:val="bullet"/>
      <w:lvlText w:val="•"/>
      <w:lvlJc w:val="left"/>
      <w:pPr>
        <w:ind w:left="3501" w:hanging="298"/>
      </w:pPr>
      <w:rPr>
        <w:rFonts w:hint="default"/>
        <w:lang w:val="ro-RO" w:eastAsia="en-US" w:bidi="ar-SA"/>
      </w:rPr>
    </w:lvl>
    <w:lvl w:ilvl="4" w:tplc="C99CE254">
      <w:numFmt w:val="bullet"/>
      <w:lvlText w:val="•"/>
      <w:lvlJc w:val="left"/>
      <w:pPr>
        <w:ind w:left="4462" w:hanging="298"/>
      </w:pPr>
      <w:rPr>
        <w:rFonts w:hint="default"/>
        <w:lang w:val="ro-RO" w:eastAsia="en-US" w:bidi="ar-SA"/>
      </w:rPr>
    </w:lvl>
    <w:lvl w:ilvl="5" w:tplc="440E2D2A">
      <w:numFmt w:val="bullet"/>
      <w:lvlText w:val="•"/>
      <w:lvlJc w:val="left"/>
      <w:pPr>
        <w:ind w:left="5423" w:hanging="298"/>
      </w:pPr>
      <w:rPr>
        <w:rFonts w:hint="default"/>
        <w:lang w:val="ro-RO" w:eastAsia="en-US" w:bidi="ar-SA"/>
      </w:rPr>
    </w:lvl>
    <w:lvl w:ilvl="6" w:tplc="1EA613B6">
      <w:numFmt w:val="bullet"/>
      <w:lvlText w:val="•"/>
      <w:lvlJc w:val="left"/>
      <w:pPr>
        <w:ind w:left="6383" w:hanging="298"/>
      </w:pPr>
      <w:rPr>
        <w:rFonts w:hint="default"/>
        <w:lang w:val="ro-RO" w:eastAsia="en-US" w:bidi="ar-SA"/>
      </w:rPr>
    </w:lvl>
    <w:lvl w:ilvl="7" w:tplc="9FB45AAE">
      <w:numFmt w:val="bullet"/>
      <w:lvlText w:val="•"/>
      <w:lvlJc w:val="left"/>
      <w:pPr>
        <w:ind w:left="7344" w:hanging="298"/>
      </w:pPr>
      <w:rPr>
        <w:rFonts w:hint="default"/>
        <w:lang w:val="ro-RO" w:eastAsia="en-US" w:bidi="ar-SA"/>
      </w:rPr>
    </w:lvl>
    <w:lvl w:ilvl="8" w:tplc="47224264">
      <w:numFmt w:val="bullet"/>
      <w:lvlText w:val="•"/>
      <w:lvlJc w:val="left"/>
      <w:pPr>
        <w:ind w:left="8305" w:hanging="298"/>
      </w:pPr>
      <w:rPr>
        <w:rFonts w:hint="default"/>
        <w:lang w:val="ro-RO" w:eastAsia="en-US" w:bidi="ar-SA"/>
      </w:rPr>
    </w:lvl>
  </w:abstractNum>
  <w:abstractNum w:abstractNumId="20" w15:restartNumberingAfterBreak="0">
    <w:nsid w:val="6FF97996"/>
    <w:multiLevelType w:val="hybridMultilevel"/>
    <w:tmpl w:val="7C8A301E"/>
    <w:lvl w:ilvl="0" w:tplc="8968DAE8">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15:restartNumberingAfterBreak="0">
    <w:nsid w:val="748F5249"/>
    <w:multiLevelType w:val="hybridMultilevel"/>
    <w:tmpl w:val="F092DAE2"/>
    <w:lvl w:ilvl="0" w:tplc="82404E8C">
      <w:start w:val="119"/>
      <w:numFmt w:val="decimal"/>
      <w:lvlText w:val="%1."/>
      <w:lvlJc w:val="left"/>
      <w:pPr>
        <w:ind w:left="12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E2C76"/>
    <w:multiLevelType w:val="hybridMultilevel"/>
    <w:tmpl w:val="EC0C2444"/>
    <w:lvl w:ilvl="0" w:tplc="8968DAE8">
      <w:numFmt w:val="bullet"/>
      <w:lvlText w:val="-"/>
      <w:lvlJc w:val="left"/>
      <w:pPr>
        <w:ind w:left="625" w:hanging="190"/>
      </w:pPr>
      <w:rPr>
        <w:rFonts w:ascii="Times New Roman" w:eastAsia="Times New Roman" w:hAnsi="Times New Roman" w:cs="Times New Roman" w:hint="default"/>
        <w:b w:val="0"/>
        <w:bCs w:val="0"/>
        <w:i w:val="0"/>
        <w:iCs w:val="0"/>
        <w:spacing w:val="0"/>
        <w:w w:val="100"/>
        <w:sz w:val="24"/>
        <w:szCs w:val="24"/>
        <w:lang w:val="ro-RO" w:eastAsia="en-US" w:bidi="ar-SA"/>
      </w:rPr>
    </w:lvl>
    <w:lvl w:ilvl="1" w:tplc="7DE2AB24">
      <w:numFmt w:val="bullet"/>
      <w:lvlText w:val=""/>
      <w:lvlJc w:val="left"/>
      <w:pPr>
        <w:ind w:left="2065" w:hanging="360"/>
      </w:pPr>
      <w:rPr>
        <w:rFonts w:ascii="Symbol" w:eastAsia="Symbol" w:hAnsi="Symbol" w:cs="Symbol" w:hint="default"/>
        <w:b w:val="0"/>
        <w:bCs w:val="0"/>
        <w:i w:val="0"/>
        <w:iCs w:val="0"/>
        <w:spacing w:val="0"/>
        <w:w w:val="100"/>
        <w:sz w:val="24"/>
        <w:szCs w:val="24"/>
        <w:lang w:val="ro-RO" w:eastAsia="en-US" w:bidi="ar-SA"/>
      </w:rPr>
    </w:lvl>
    <w:lvl w:ilvl="2" w:tplc="F37216A0">
      <w:numFmt w:val="bullet"/>
      <w:lvlText w:val="•"/>
      <w:lvlJc w:val="left"/>
      <w:pPr>
        <w:ind w:left="2967" w:hanging="360"/>
      </w:pPr>
      <w:rPr>
        <w:rFonts w:hint="default"/>
        <w:lang w:val="ro-RO" w:eastAsia="en-US" w:bidi="ar-SA"/>
      </w:rPr>
    </w:lvl>
    <w:lvl w:ilvl="3" w:tplc="78A8634E">
      <w:numFmt w:val="bullet"/>
      <w:lvlText w:val="•"/>
      <w:lvlJc w:val="left"/>
      <w:pPr>
        <w:ind w:left="3874" w:hanging="360"/>
      </w:pPr>
      <w:rPr>
        <w:rFonts w:hint="default"/>
        <w:lang w:val="ro-RO" w:eastAsia="en-US" w:bidi="ar-SA"/>
      </w:rPr>
    </w:lvl>
    <w:lvl w:ilvl="4" w:tplc="3A6A8890">
      <w:numFmt w:val="bullet"/>
      <w:lvlText w:val="•"/>
      <w:lvlJc w:val="left"/>
      <w:pPr>
        <w:ind w:left="4782" w:hanging="360"/>
      </w:pPr>
      <w:rPr>
        <w:rFonts w:hint="default"/>
        <w:lang w:val="ro-RO" w:eastAsia="en-US" w:bidi="ar-SA"/>
      </w:rPr>
    </w:lvl>
    <w:lvl w:ilvl="5" w:tplc="6682E564">
      <w:numFmt w:val="bullet"/>
      <w:lvlText w:val="•"/>
      <w:lvlJc w:val="left"/>
      <w:pPr>
        <w:ind w:left="5689" w:hanging="360"/>
      </w:pPr>
      <w:rPr>
        <w:rFonts w:hint="default"/>
        <w:lang w:val="ro-RO" w:eastAsia="en-US" w:bidi="ar-SA"/>
      </w:rPr>
    </w:lvl>
    <w:lvl w:ilvl="6" w:tplc="EF088C6C">
      <w:numFmt w:val="bullet"/>
      <w:lvlText w:val="•"/>
      <w:lvlJc w:val="left"/>
      <w:pPr>
        <w:ind w:left="6596" w:hanging="360"/>
      </w:pPr>
      <w:rPr>
        <w:rFonts w:hint="default"/>
        <w:lang w:val="ro-RO" w:eastAsia="en-US" w:bidi="ar-SA"/>
      </w:rPr>
    </w:lvl>
    <w:lvl w:ilvl="7" w:tplc="7A6616F2">
      <w:numFmt w:val="bullet"/>
      <w:lvlText w:val="•"/>
      <w:lvlJc w:val="left"/>
      <w:pPr>
        <w:ind w:left="7504" w:hanging="360"/>
      </w:pPr>
      <w:rPr>
        <w:rFonts w:hint="default"/>
        <w:lang w:val="ro-RO" w:eastAsia="en-US" w:bidi="ar-SA"/>
      </w:rPr>
    </w:lvl>
    <w:lvl w:ilvl="8" w:tplc="8174E530">
      <w:numFmt w:val="bullet"/>
      <w:lvlText w:val="•"/>
      <w:lvlJc w:val="left"/>
      <w:pPr>
        <w:ind w:left="8411" w:hanging="360"/>
      </w:pPr>
      <w:rPr>
        <w:rFonts w:hint="default"/>
        <w:lang w:val="ro-RO" w:eastAsia="en-US" w:bidi="ar-SA"/>
      </w:rPr>
    </w:lvl>
  </w:abstractNum>
  <w:abstractNum w:abstractNumId="23" w15:restartNumberingAfterBreak="0">
    <w:nsid w:val="7A39385F"/>
    <w:multiLevelType w:val="multilevel"/>
    <w:tmpl w:val="4C60792A"/>
    <w:lvl w:ilvl="0">
      <w:start w:val="2"/>
      <w:numFmt w:val="upperRoman"/>
      <w:lvlText w:val="%1"/>
      <w:lvlJc w:val="left"/>
      <w:pPr>
        <w:ind w:left="1624" w:hanging="459"/>
      </w:pPr>
      <w:rPr>
        <w:rFonts w:hint="default"/>
        <w:lang w:val="ro-RO" w:eastAsia="en-US" w:bidi="ar-SA"/>
      </w:rPr>
    </w:lvl>
    <w:lvl w:ilvl="1">
      <w:start w:val="1"/>
      <w:numFmt w:val="decimal"/>
      <w:lvlText w:val="%1.%2."/>
      <w:lvlJc w:val="left"/>
      <w:pPr>
        <w:ind w:left="1624" w:hanging="459"/>
      </w:pPr>
      <w:rPr>
        <w:rFonts w:ascii="Times New Roman" w:eastAsia="Times New Roman" w:hAnsi="Times New Roman" w:cs="Times New Roman" w:hint="default"/>
        <w:b w:val="0"/>
        <w:bCs w:val="0"/>
        <w:i w:val="0"/>
        <w:iCs w:val="0"/>
        <w:spacing w:val="-4"/>
        <w:w w:val="100"/>
        <w:sz w:val="24"/>
        <w:szCs w:val="24"/>
        <w:lang w:val="ro-RO" w:eastAsia="en-US" w:bidi="ar-SA"/>
      </w:rPr>
    </w:lvl>
    <w:lvl w:ilvl="2">
      <w:start w:val="1"/>
      <w:numFmt w:val="decimal"/>
      <w:lvlText w:val="%1.%2.%3."/>
      <w:lvlJc w:val="left"/>
      <w:pPr>
        <w:ind w:left="2022" w:hanging="639"/>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3874" w:hanging="639"/>
      </w:pPr>
      <w:rPr>
        <w:rFonts w:hint="default"/>
        <w:lang w:val="ro-RO" w:eastAsia="en-US" w:bidi="ar-SA"/>
      </w:rPr>
    </w:lvl>
    <w:lvl w:ilvl="4">
      <w:numFmt w:val="bullet"/>
      <w:lvlText w:val="•"/>
      <w:lvlJc w:val="left"/>
      <w:pPr>
        <w:ind w:left="4802" w:hanging="639"/>
      </w:pPr>
      <w:rPr>
        <w:rFonts w:hint="default"/>
        <w:lang w:val="ro-RO" w:eastAsia="en-US" w:bidi="ar-SA"/>
      </w:rPr>
    </w:lvl>
    <w:lvl w:ilvl="5">
      <w:numFmt w:val="bullet"/>
      <w:lvlText w:val="•"/>
      <w:lvlJc w:val="left"/>
      <w:pPr>
        <w:ind w:left="5729" w:hanging="639"/>
      </w:pPr>
      <w:rPr>
        <w:rFonts w:hint="default"/>
        <w:lang w:val="ro-RO" w:eastAsia="en-US" w:bidi="ar-SA"/>
      </w:rPr>
    </w:lvl>
    <w:lvl w:ilvl="6">
      <w:numFmt w:val="bullet"/>
      <w:lvlText w:val="•"/>
      <w:lvlJc w:val="left"/>
      <w:pPr>
        <w:ind w:left="6656" w:hanging="639"/>
      </w:pPr>
      <w:rPr>
        <w:rFonts w:hint="default"/>
        <w:lang w:val="ro-RO" w:eastAsia="en-US" w:bidi="ar-SA"/>
      </w:rPr>
    </w:lvl>
    <w:lvl w:ilvl="7">
      <w:numFmt w:val="bullet"/>
      <w:lvlText w:val="•"/>
      <w:lvlJc w:val="left"/>
      <w:pPr>
        <w:ind w:left="7584" w:hanging="639"/>
      </w:pPr>
      <w:rPr>
        <w:rFonts w:hint="default"/>
        <w:lang w:val="ro-RO" w:eastAsia="en-US" w:bidi="ar-SA"/>
      </w:rPr>
    </w:lvl>
    <w:lvl w:ilvl="8">
      <w:numFmt w:val="bullet"/>
      <w:lvlText w:val="•"/>
      <w:lvlJc w:val="left"/>
      <w:pPr>
        <w:ind w:left="8511" w:hanging="639"/>
      </w:pPr>
      <w:rPr>
        <w:rFonts w:hint="default"/>
        <w:lang w:val="ro-RO" w:eastAsia="en-US" w:bidi="ar-SA"/>
      </w:rPr>
    </w:lvl>
  </w:abstractNum>
  <w:num w:numId="1" w16cid:durableId="979502089">
    <w:abstractNumId w:val="0"/>
  </w:num>
  <w:num w:numId="2" w16cid:durableId="96413147">
    <w:abstractNumId w:val="19"/>
  </w:num>
  <w:num w:numId="3" w16cid:durableId="364140118">
    <w:abstractNumId w:val="18"/>
  </w:num>
  <w:num w:numId="4" w16cid:durableId="85813998">
    <w:abstractNumId w:val="16"/>
  </w:num>
  <w:num w:numId="5" w16cid:durableId="1276056432">
    <w:abstractNumId w:val="15"/>
  </w:num>
  <w:num w:numId="6" w16cid:durableId="46883788">
    <w:abstractNumId w:val="23"/>
  </w:num>
  <w:num w:numId="7" w16cid:durableId="1553694697">
    <w:abstractNumId w:val="1"/>
  </w:num>
  <w:num w:numId="8" w16cid:durableId="1558930014">
    <w:abstractNumId w:val="2"/>
  </w:num>
  <w:num w:numId="9" w16cid:durableId="747265369">
    <w:abstractNumId w:val="9"/>
  </w:num>
  <w:num w:numId="10" w16cid:durableId="1310279794">
    <w:abstractNumId w:val="13"/>
  </w:num>
  <w:num w:numId="11" w16cid:durableId="1749422412">
    <w:abstractNumId w:val="3"/>
  </w:num>
  <w:num w:numId="12" w16cid:durableId="915820804">
    <w:abstractNumId w:val="7"/>
  </w:num>
  <w:num w:numId="13" w16cid:durableId="1400832028">
    <w:abstractNumId w:val="12"/>
  </w:num>
  <w:num w:numId="14" w16cid:durableId="1167358110">
    <w:abstractNumId w:val="22"/>
  </w:num>
  <w:num w:numId="15" w16cid:durableId="1186404662">
    <w:abstractNumId w:val="4"/>
  </w:num>
  <w:num w:numId="16" w16cid:durableId="573051396">
    <w:abstractNumId w:val="11"/>
  </w:num>
  <w:num w:numId="17" w16cid:durableId="1107508976">
    <w:abstractNumId w:val="21"/>
  </w:num>
  <w:num w:numId="18" w16cid:durableId="1260871037">
    <w:abstractNumId w:val="17"/>
  </w:num>
  <w:num w:numId="19" w16cid:durableId="7104065">
    <w:abstractNumId w:val="6"/>
  </w:num>
  <w:num w:numId="20" w16cid:durableId="1707095573">
    <w:abstractNumId w:val="20"/>
  </w:num>
  <w:num w:numId="21" w16cid:durableId="1046030216">
    <w:abstractNumId w:val="14"/>
  </w:num>
  <w:num w:numId="22" w16cid:durableId="30737840">
    <w:abstractNumId w:val="5"/>
  </w:num>
  <w:num w:numId="23" w16cid:durableId="1413236723">
    <w:abstractNumId w:val="8"/>
  </w:num>
  <w:num w:numId="24" w16cid:durableId="779299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1F"/>
    <w:rsid w:val="000000A6"/>
    <w:rsid w:val="00034823"/>
    <w:rsid w:val="00055E89"/>
    <w:rsid w:val="00057663"/>
    <w:rsid w:val="00072E28"/>
    <w:rsid w:val="000A36E4"/>
    <w:rsid w:val="000A5F68"/>
    <w:rsid w:val="000A6916"/>
    <w:rsid w:val="000D4B03"/>
    <w:rsid w:val="000D4BEA"/>
    <w:rsid w:val="000D5C8D"/>
    <w:rsid w:val="000E53B6"/>
    <w:rsid w:val="000F7523"/>
    <w:rsid w:val="001121C6"/>
    <w:rsid w:val="00114B4E"/>
    <w:rsid w:val="00120509"/>
    <w:rsid w:val="00123B47"/>
    <w:rsid w:val="00125895"/>
    <w:rsid w:val="0013353B"/>
    <w:rsid w:val="001403B6"/>
    <w:rsid w:val="001417FD"/>
    <w:rsid w:val="00141975"/>
    <w:rsid w:val="001473CB"/>
    <w:rsid w:val="0016399D"/>
    <w:rsid w:val="00175436"/>
    <w:rsid w:val="00180DB5"/>
    <w:rsid w:val="00191827"/>
    <w:rsid w:val="00195B7A"/>
    <w:rsid w:val="001A010C"/>
    <w:rsid w:val="001B1E99"/>
    <w:rsid w:val="001D4A48"/>
    <w:rsid w:val="001D6187"/>
    <w:rsid w:val="001D6DA7"/>
    <w:rsid w:val="001D77D2"/>
    <w:rsid w:val="001D7FB2"/>
    <w:rsid w:val="001F049D"/>
    <w:rsid w:val="001F6486"/>
    <w:rsid w:val="00204140"/>
    <w:rsid w:val="00204DED"/>
    <w:rsid w:val="00251B56"/>
    <w:rsid w:val="00255F3D"/>
    <w:rsid w:val="002822DB"/>
    <w:rsid w:val="002A3BD6"/>
    <w:rsid w:val="002A43E5"/>
    <w:rsid w:val="002A54A5"/>
    <w:rsid w:val="002A58EF"/>
    <w:rsid w:val="002B4319"/>
    <w:rsid w:val="002E6014"/>
    <w:rsid w:val="002F69AF"/>
    <w:rsid w:val="00311B54"/>
    <w:rsid w:val="00341FE3"/>
    <w:rsid w:val="00346549"/>
    <w:rsid w:val="00352626"/>
    <w:rsid w:val="00352A30"/>
    <w:rsid w:val="00366DBC"/>
    <w:rsid w:val="00374EB0"/>
    <w:rsid w:val="00387066"/>
    <w:rsid w:val="003936E7"/>
    <w:rsid w:val="003A2D35"/>
    <w:rsid w:val="003C09ED"/>
    <w:rsid w:val="003D5F38"/>
    <w:rsid w:val="003E785F"/>
    <w:rsid w:val="003F75F9"/>
    <w:rsid w:val="00406A5E"/>
    <w:rsid w:val="00413483"/>
    <w:rsid w:val="00421DB8"/>
    <w:rsid w:val="00424BB6"/>
    <w:rsid w:val="00433EE6"/>
    <w:rsid w:val="00436388"/>
    <w:rsid w:val="00436EF8"/>
    <w:rsid w:val="00441C6F"/>
    <w:rsid w:val="00450E89"/>
    <w:rsid w:val="0045195A"/>
    <w:rsid w:val="00451E5C"/>
    <w:rsid w:val="00462A0E"/>
    <w:rsid w:val="0046441E"/>
    <w:rsid w:val="00467547"/>
    <w:rsid w:val="00475524"/>
    <w:rsid w:val="004869C0"/>
    <w:rsid w:val="004B0B23"/>
    <w:rsid w:val="004B2EF3"/>
    <w:rsid w:val="004C03B0"/>
    <w:rsid w:val="004C2A04"/>
    <w:rsid w:val="004D0FB7"/>
    <w:rsid w:val="004E2355"/>
    <w:rsid w:val="004F2F59"/>
    <w:rsid w:val="004F42C4"/>
    <w:rsid w:val="0050288E"/>
    <w:rsid w:val="00502F73"/>
    <w:rsid w:val="00507C11"/>
    <w:rsid w:val="00514D80"/>
    <w:rsid w:val="00530D56"/>
    <w:rsid w:val="005430A3"/>
    <w:rsid w:val="005521F0"/>
    <w:rsid w:val="005551FD"/>
    <w:rsid w:val="00556670"/>
    <w:rsid w:val="00556706"/>
    <w:rsid w:val="005608AF"/>
    <w:rsid w:val="005644E5"/>
    <w:rsid w:val="005715AE"/>
    <w:rsid w:val="0058362F"/>
    <w:rsid w:val="005A5D61"/>
    <w:rsid w:val="005C4353"/>
    <w:rsid w:val="005F328D"/>
    <w:rsid w:val="005F4F68"/>
    <w:rsid w:val="005F5678"/>
    <w:rsid w:val="00602694"/>
    <w:rsid w:val="00610368"/>
    <w:rsid w:val="00612DFF"/>
    <w:rsid w:val="00621EC7"/>
    <w:rsid w:val="00631F7D"/>
    <w:rsid w:val="00637F62"/>
    <w:rsid w:val="00662737"/>
    <w:rsid w:val="00677996"/>
    <w:rsid w:val="00680173"/>
    <w:rsid w:val="006A6522"/>
    <w:rsid w:val="006D032B"/>
    <w:rsid w:val="006D1AD8"/>
    <w:rsid w:val="007167DD"/>
    <w:rsid w:val="00735B6C"/>
    <w:rsid w:val="007376AC"/>
    <w:rsid w:val="00740AF2"/>
    <w:rsid w:val="0075786F"/>
    <w:rsid w:val="007609E3"/>
    <w:rsid w:val="00772B9A"/>
    <w:rsid w:val="00775578"/>
    <w:rsid w:val="00782C42"/>
    <w:rsid w:val="00786AA1"/>
    <w:rsid w:val="0079284B"/>
    <w:rsid w:val="007A7797"/>
    <w:rsid w:val="007B6917"/>
    <w:rsid w:val="007B76AE"/>
    <w:rsid w:val="007B7D0D"/>
    <w:rsid w:val="007C68E2"/>
    <w:rsid w:val="007D2C3E"/>
    <w:rsid w:val="007D7042"/>
    <w:rsid w:val="007E7F60"/>
    <w:rsid w:val="007F1908"/>
    <w:rsid w:val="008127A2"/>
    <w:rsid w:val="00823B48"/>
    <w:rsid w:val="00832DA7"/>
    <w:rsid w:val="00834B01"/>
    <w:rsid w:val="00840DDA"/>
    <w:rsid w:val="00846656"/>
    <w:rsid w:val="0087178C"/>
    <w:rsid w:val="0087700F"/>
    <w:rsid w:val="00891522"/>
    <w:rsid w:val="008918FD"/>
    <w:rsid w:val="00894BED"/>
    <w:rsid w:val="008978B7"/>
    <w:rsid w:val="008A4D9D"/>
    <w:rsid w:val="008C2443"/>
    <w:rsid w:val="008F64EB"/>
    <w:rsid w:val="009019A3"/>
    <w:rsid w:val="00907D5C"/>
    <w:rsid w:val="00916594"/>
    <w:rsid w:val="00921572"/>
    <w:rsid w:val="00924ACF"/>
    <w:rsid w:val="00937E73"/>
    <w:rsid w:val="0095018A"/>
    <w:rsid w:val="009635E8"/>
    <w:rsid w:val="0096572A"/>
    <w:rsid w:val="00975E42"/>
    <w:rsid w:val="009C1092"/>
    <w:rsid w:val="009C4DDB"/>
    <w:rsid w:val="009E583D"/>
    <w:rsid w:val="009F13E5"/>
    <w:rsid w:val="009F2EE4"/>
    <w:rsid w:val="009F325D"/>
    <w:rsid w:val="009F4199"/>
    <w:rsid w:val="009F67A1"/>
    <w:rsid w:val="00A05549"/>
    <w:rsid w:val="00A125DC"/>
    <w:rsid w:val="00A20F45"/>
    <w:rsid w:val="00A2453B"/>
    <w:rsid w:val="00A34602"/>
    <w:rsid w:val="00A57395"/>
    <w:rsid w:val="00A577F2"/>
    <w:rsid w:val="00A60229"/>
    <w:rsid w:val="00A6421C"/>
    <w:rsid w:val="00A66522"/>
    <w:rsid w:val="00A81EA2"/>
    <w:rsid w:val="00A9108D"/>
    <w:rsid w:val="00AB1ABF"/>
    <w:rsid w:val="00AB55F5"/>
    <w:rsid w:val="00AB568D"/>
    <w:rsid w:val="00AD233E"/>
    <w:rsid w:val="00AE7052"/>
    <w:rsid w:val="00AE7451"/>
    <w:rsid w:val="00AF3FB5"/>
    <w:rsid w:val="00B03522"/>
    <w:rsid w:val="00B12428"/>
    <w:rsid w:val="00B41B0F"/>
    <w:rsid w:val="00B459F3"/>
    <w:rsid w:val="00B65110"/>
    <w:rsid w:val="00B90B4C"/>
    <w:rsid w:val="00BA7E7A"/>
    <w:rsid w:val="00BD1AFB"/>
    <w:rsid w:val="00BD5199"/>
    <w:rsid w:val="00BD5C69"/>
    <w:rsid w:val="00BE2F6B"/>
    <w:rsid w:val="00C15210"/>
    <w:rsid w:val="00C52128"/>
    <w:rsid w:val="00C55D5C"/>
    <w:rsid w:val="00C56C6E"/>
    <w:rsid w:val="00C66B12"/>
    <w:rsid w:val="00C761AB"/>
    <w:rsid w:val="00C82C31"/>
    <w:rsid w:val="00C97A0A"/>
    <w:rsid w:val="00C97B62"/>
    <w:rsid w:val="00CA2AF3"/>
    <w:rsid w:val="00CA3DB1"/>
    <w:rsid w:val="00CA6116"/>
    <w:rsid w:val="00CB26CC"/>
    <w:rsid w:val="00CC4CDF"/>
    <w:rsid w:val="00CD1CB4"/>
    <w:rsid w:val="00CD37ED"/>
    <w:rsid w:val="00CE3FE6"/>
    <w:rsid w:val="00CF611F"/>
    <w:rsid w:val="00D17D81"/>
    <w:rsid w:val="00D46CB3"/>
    <w:rsid w:val="00D71B37"/>
    <w:rsid w:val="00D73448"/>
    <w:rsid w:val="00D75B56"/>
    <w:rsid w:val="00D76F06"/>
    <w:rsid w:val="00D92E23"/>
    <w:rsid w:val="00DB020E"/>
    <w:rsid w:val="00DB5293"/>
    <w:rsid w:val="00DC24B2"/>
    <w:rsid w:val="00DC3B6A"/>
    <w:rsid w:val="00DC4FCC"/>
    <w:rsid w:val="00DE3F90"/>
    <w:rsid w:val="00DF51CA"/>
    <w:rsid w:val="00DF5ABC"/>
    <w:rsid w:val="00E07022"/>
    <w:rsid w:val="00E131F5"/>
    <w:rsid w:val="00E16832"/>
    <w:rsid w:val="00E31A65"/>
    <w:rsid w:val="00E37C37"/>
    <w:rsid w:val="00E42500"/>
    <w:rsid w:val="00E425AA"/>
    <w:rsid w:val="00E65DD4"/>
    <w:rsid w:val="00E6662F"/>
    <w:rsid w:val="00E77DB2"/>
    <w:rsid w:val="00EA0B72"/>
    <w:rsid w:val="00EA33D2"/>
    <w:rsid w:val="00EA718E"/>
    <w:rsid w:val="00EB467B"/>
    <w:rsid w:val="00EB720C"/>
    <w:rsid w:val="00ED4F89"/>
    <w:rsid w:val="00EE2BAD"/>
    <w:rsid w:val="00EE6160"/>
    <w:rsid w:val="00EF7C0F"/>
    <w:rsid w:val="00F411D5"/>
    <w:rsid w:val="00F523F5"/>
    <w:rsid w:val="00F65E5B"/>
    <w:rsid w:val="00F70837"/>
    <w:rsid w:val="00F91E8C"/>
    <w:rsid w:val="00F95CEA"/>
    <w:rsid w:val="00F97367"/>
    <w:rsid w:val="00F974DC"/>
    <w:rsid w:val="00FB192C"/>
    <w:rsid w:val="00FB2066"/>
    <w:rsid w:val="00FD44B2"/>
    <w:rsid w:val="00FF7F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C61"/>
  <w15:docId w15:val="{8F25EF5A-03CB-401E-87AF-EA4BF885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611F"/>
    <w:pPr>
      <w:widowControl w:val="0"/>
      <w:autoSpaceDE w:val="0"/>
      <w:autoSpaceDN w:val="0"/>
      <w:spacing w:after="0" w:line="240" w:lineRule="auto"/>
    </w:pPr>
    <w:rPr>
      <w:rFonts w:ascii="Times New Roman" w:eastAsia="Times New Roman" w:hAnsi="Times New Roman" w:cs="Times New Roman"/>
    </w:rPr>
  </w:style>
  <w:style w:type="paragraph" w:styleId="Titlu1">
    <w:name w:val="heading 1"/>
    <w:basedOn w:val="Normal"/>
    <w:next w:val="Normal"/>
    <w:link w:val="Titlu1Caracter"/>
    <w:uiPriority w:val="9"/>
    <w:qFormat/>
    <w:rsid w:val="00EB46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uiPriority w:val="1"/>
    <w:qFormat/>
    <w:rsid w:val="004B0B23"/>
    <w:pPr>
      <w:spacing w:before="59"/>
      <w:jc w:val="center"/>
      <w:outlineLvl w:val="1"/>
    </w:pPr>
    <w:rPr>
      <w:b/>
      <w:bCs/>
      <w:sz w:val="28"/>
      <w:szCs w:val="28"/>
    </w:rPr>
  </w:style>
  <w:style w:type="paragraph" w:styleId="Titlu3">
    <w:name w:val="heading 3"/>
    <w:basedOn w:val="Normal"/>
    <w:link w:val="Titlu3Caracter"/>
    <w:uiPriority w:val="1"/>
    <w:qFormat/>
    <w:rsid w:val="004B0B23"/>
    <w:pPr>
      <w:ind w:left="625"/>
      <w:outlineLvl w:val="2"/>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CF611F"/>
    <w:rPr>
      <w:sz w:val="24"/>
      <w:szCs w:val="24"/>
    </w:rPr>
  </w:style>
  <w:style w:type="character" w:customStyle="1" w:styleId="CorptextCaracter">
    <w:name w:val="Corp text Caracter"/>
    <w:basedOn w:val="Fontdeparagrafimplicit"/>
    <w:link w:val="Corptext"/>
    <w:uiPriority w:val="1"/>
    <w:rsid w:val="00CF611F"/>
    <w:rPr>
      <w:rFonts w:ascii="Times New Roman" w:eastAsia="Times New Roman" w:hAnsi="Times New Roman" w:cs="Times New Roman"/>
      <w:sz w:val="24"/>
      <w:szCs w:val="24"/>
    </w:rPr>
  </w:style>
  <w:style w:type="paragraph" w:styleId="Titlu">
    <w:name w:val="Title"/>
    <w:basedOn w:val="Normal"/>
    <w:link w:val="TitluCaracter"/>
    <w:uiPriority w:val="1"/>
    <w:qFormat/>
    <w:rsid w:val="00CF611F"/>
    <w:pPr>
      <w:ind w:left="1701" w:firstLine="134"/>
    </w:pPr>
    <w:rPr>
      <w:b/>
      <w:bCs/>
      <w:sz w:val="56"/>
      <w:szCs w:val="56"/>
    </w:rPr>
  </w:style>
  <w:style w:type="character" w:customStyle="1" w:styleId="TitluCaracter">
    <w:name w:val="Titlu Caracter"/>
    <w:basedOn w:val="Fontdeparagrafimplicit"/>
    <w:link w:val="Titlu"/>
    <w:uiPriority w:val="1"/>
    <w:rsid w:val="00CF611F"/>
    <w:rPr>
      <w:rFonts w:ascii="Times New Roman" w:eastAsia="Times New Roman" w:hAnsi="Times New Roman" w:cs="Times New Roman"/>
      <w:b/>
      <w:bCs/>
      <w:sz w:val="56"/>
      <w:szCs w:val="56"/>
    </w:rPr>
  </w:style>
  <w:style w:type="character" w:customStyle="1" w:styleId="Titlu2Caracter">
    <w:name w:val="Titlu 2 Caracter"/>
    <w:basedOn w:val="Fontdeparagrafimplicit"/>
    <w:link w:val="Titlu2"/>
    <w:uiPriority w:val="1"/>
    <w:rsid w:val="004B0B23"/>
    <w:rPr>
      <w:rFonts w:ascii="Times New Roman" w:eastAsia="Times New Roman" w:hAnsi="Times New Roman" w:cs="Times New Roman"/>
      <w:b/>
      <w:bCs/>
      <w:sz w:val="28"/>
      <w:szCs w:val="28"/>
    </w:rPr>
  </w:style>
  <w:style w:type="character" w:customStyle="1" w:styleId="Titlu3Caracter">
    <w:name w:val="Titlu 3 Caracter"/>
    <w:basedOn w:val="Fontdeparagrafimplicit"/>
    <w:link w:val="Titlu3"/>
    <w:uiPriority w:val="1"/>
    <w:rsid w:val="004B0B23"/>
    <w:rPr>
      <w:rFonts w:ascii="Times New Roman" w:eastAsia="Times New Roman" w:hAnsi="Times New Roman" w:cs="Times New Roman"/>
      <w:b/>
      <w:bCs/>
      <w:sz w:val="24"/>
      <w:szCs w:val="24"/>
    </w:rPr>
  </w:style>
  <w:style w:type="paragraph" w:styleId="Listparagraf">
    <w:name w:val="List Paragraph"/>
    <w:basedOn w:val="Normal"/>
    <w:uiPriority w:val="1"/>
    <w:qFormat/>
    <w:rsid w:val="004B0B23"/>
    <w:pPr>
      <w:ind w:left="985" w:hanging="360"/>
    </w:pPr>
  </w:style>
  <w:style w:type="paragraph" w:styleId="Cuprins1">
    <w:name w:val="toc 1"/>
    <w:basedOn w:val="Normal"/>
    <w:uiPriority w:val="1"/>
    <w:qFormat/>
    <w:rsid w:val="004B0B23"/>
    <w:pPr>
      <w:spacing w:before="132"/>
      <w:ind w:left="945"/>
    </w:pPr>
    <w:rPr>
      <w:sz w:val="24"/>
      <w:szCs w:val="24"/>
    </w:rPr>
  </w:style>
  <w:style w:type="paragraph" w:styleId="Cuprins2">
    <w:name w:val="toc 2"/>
    <w:basedOn w:val="Normal"/>
    <w:uiPriority w:val="1"/>
    <w:qFormat/>
    <w:rsid w:val="004B0B23"/>
    <w:pPr>
      <w:spacing w:before="238"/>
      <w:ind w:left="945"/>
    </w:pPr>
    <w:rPr>
      <w:sz w:val="24"/>
      <w:szCs w:val="24"/>
    </w:rPr>
  </w:style>
  <w:style w:type="paragraph" w:styleId="Cuprins3">
    <w:name w:val="toc 3"/>
    <w:basedOn w:val="Normal"/>
    <w:uiPriority w:val="1"/>
    <w:qFormat/>
    <w:rsid w:val="004B0B23"/>
    <w:pPr>
      <w:spacing w:before="238"/>
      <w:ind w:left="1166"/>
    </w:pPr>
    <w:rPr>
      <w:sz w:val="24"/>
      <w:szCs w:val="24"/>
    </w:rPr>
  </w:style>
  <w:style w:type="paragraph" w:styleId="Cuprins4">
    <w:name w:val="toc 4"/>
    <w:basedOn w:val="Normal"/>
    <w:uiPriority w:val="1"/>
    <w:qFormat/>
    <w:rsid w:val="004B0B23"/>
    <w:pPr>
      <w:spacing w:before="238"/>
      <w:ind w:left="1881" w:hanging="715"/>
    </w:pPr>
    <w:rPr>
      <w:sz w:val="24"/>
      <w:szCs w:val="24"/>
    </w:rPr>
  </w:style>
  <w:style w:type="paragraph" w:styleId="Cuprins5">
    <w:name w:val="toc 5"/>
    <w:basedOn w:val="Normal"/>
    <w:uiPriority w:val="1"/>
    <w:qFormat/>
    <w:rsid w:val="004B0B23"/>
    <w:pPr>
      <w:spacing w:before="238"/>
      <w:ind w:left="2021" w:hanging="637"/>
    </w:pPr>
    <w:rPr>
      <w:sz w:val="24"/>
      <w:szCs w:val="24"/>
    </w:rPr>
  </w:style>
  <w:style w:type="paragraph" w:customStyle="1" w:styleId="TableParagraph">
    <w:name w:val="Table Paragraph"/>
    <w:basedOn w:val="Normal"/>
    <w:uiPriority w:val="1"/>
    <w:qFormat/>
    <w:rsid w:val="002822DB"/>
    <w:pPr>
      <w:ind w:left="107"/>
    </w:pPr>
  </w:style>
  <w:style w:type="character" w:customStyle="1" w:styleId="Titlu1Caracter">
    <w:name w:val="Titlu 1 Caracter"/>
    <w:basedOn w:val="Fontdeparagrafimplicit"/>
    <w:link w:val="Titlu1"/>
    <w:uiPriority w:val="9"/>
    <w:rsid w:val="00EB467B"/>
    <w:rPr>
      <w:rFonts w:asciiTheme="majorHAnsi" w:eastAsiaTheme="majorEastAsia" w:hAnsiTheme="majorHAnsi" w:cstheme="majorBidi"/>
      <w:color w:val="2E74B5" w:themeColor="accent1" w:themeShade="BF"/>
      <w:sz w:val="32"/>
      <w:szCs w:val="32"/>
    </w:rPr>
  </w:style>
  <w:style w:type="paragraph" w:styleId="TextnBalon">
    <w:name w:val="Balloon Text"/>
    <w:basedOn w:val="Normal"/>
    <w:link w:val="TextnBalonCaracter"/>
    <w:uiPriority w:val="99"/>
    <w:semiHidden/>
    <w:unhideWhenUsed/>
    <w:rsid w:val="007B69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B6917"/>
    <w:rPr>
      <w:rFonts w:ascii="Tahoma" w:eastAsia="Times New Roman" w:hAnsi="Tahoma" w:cs="Tahoma"/>
      <w:sz w:val="16"/>
      <w:szCs w:val="16"/>
    </w:rPr>
  </w:style>
  <w:style w:type="paragraph" w:styleId="Antet">
    <w:name w:val="header"/>
    <w:basedOn w:val="Normal"/>
    <w:link w:val="AntetCaracter"/>
    <w:uiPriority w:val="99"/>
    <w:unhideWhenUsed/>
    <w:rsid w:val="003A2D35"/>
    <w:pPr>
      <w:tabs>
        <w:tab w:val="center" w:pos="4680"/>
        <w:tab w:val="right" w:pos="9360"/>
      </w:tabs>
    </w:pPr>
  </w:style>
  <w:style w:type="character" w:customStyle="1" w:styleId="AntetCaracter">
    <w:name w:val="Antet Caracter"/>
    <w:basedOn w:val="Fontdeparagrafimplicit"/>
    <w:link w:val="Antet"/>
    <w:uiPriority w:val="99"/>
    <w:rsid w:val="003A2D35"/>
    <w:rPr>
      <w:rFonts w:ascii="Times New Roman" w:eastAsia="Times New Roman" w:hAnsi="Times New Roman" w:cs="Times New Roman"/>
    </w:rPr>
  </w:style>
  <w:style w:type="paragraph" w:styleId="Subsol">
    <w:name w:val="footer"/>
    <w:basedOn w:val="Normal"/>
    <w:link w:val="SubsolCaracter"/>
    <w:uiPriority w:val="99"/>
    <w:unhideWhenUsed/>
    <w:rsid w:val="003A2D35"/>
    <w:pPr>
      <w:tabs>
        <w:tab w:val="center" w:pos="4680"/>
        <w:tab w:val="right" w:pos="9360"/>
      </w:tabs>
    </w:pPr>
  </w:style>
  <w:style w:type="character" w:customStyle="1" w:styleId="SubsolCaracter">
    <w:name w:val="Subsol Caracter"/>
    <w:basedOn w:val="Fontdeparagrafimplicit"/>
    <w:link w:val="Subsol"/>
    <w:uiPriority w:val="99"/>
    <w:rsid w:val="003A2D35"/>
    <w:rPr>
      <w:rFonts w:ascii="Times New Roman" w:eastAsia="Times New Roman" w:hAnsi="Times New Roman" w:cs="Times New Roman"/>
    </w:rPr>
  </w:style>
  <w:style w:type="character" w:styleId="Hyperlink">
    <w:name w:val="Hyperlink"/>
    <w:basedOn w:val="Fontdeparagrafimplicit"/>
    <w:uiPriority w:val="99"/>
    <w:unhideWhenUsed/>
    <w:rsid w:val="00610368"/>
    <w:rPr>
      <w:color w:val="0563C1" w:themeColor="hyperlink"/>
      <w:u w:val="single"/>
    </w:rPr>
  </w:style>
  <w:style w:type="character" w:styleId="Accentuat">
    <w:name w:val="Emphasis"/>
    <w:basedOn w:val="Fontdeparagrafimplicit"/>
    <w:uiPriority w:val="20"/>
    <w:qFormat/>
    <w:rsid w:val="00610368"/>
    <w:rPr>
      <w:i/>
      <w:iCs/>
    </w:rPr>
  </w:style>
  <w:style w:type="paragraph" w:styleId="NormalWeb">
    <w:name w:val="Normal (Web)"/>
    <w:basedOn w:val="Normal"/>
    <w:uiPriority w:val="99"/>
    <w:unhideWhenUsed/>
    <w:rsid w:val="00610368"/>
    <w:pPr>
      <w:widowControl/>
      <w:autoSpaceDE/>
      <w:autoSpaceDN/>
      <w:spacing w:before="100" w:beforeAutospacing="1" w:after="100" w:afterAutospacing="1"/>
    </w:pPr>
    <w:rPr>
      <w:sz w:val="24"/>
      <w:szCs w:val="24"/>
      <w:lang w:val="en-US"/>
    </w:rPr>
  </w:style>
  <w:style w:type="character" w:styleId="Robust">
    <w:name w:val="Strong"/>
    <w:basedOn w:val="Fontdeparagrafimplicit"/>
    <w:uiPriority w:val="22"/>
    <w:qFormat/>
    <w:rsid w:val="00610368"/>
    <w:rPr>
      <w:b/>
      <w:bCs/>
    </w:rPr>
  </w:style>
  <w:style w:type="character" w:styleId="MeniuneNerezolvat">
    <w:name w:val="Unresolved Mention"/>
    <w:basedOn w:val="Fontdeparagrafimplicit"/>
    <w:uiPriority w:val="99"/>
    <w:semiHidden/>
    <w:unhideWhenUsed/>
    <w:rsid w:val="0019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jbnpa.biomedcentral.com/articles/10.1186/s12966-021-01116-9" TargetMode="External"/><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5.png"/><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5.png"/><Relationship Id="rId79" Type="http://schemas.openxmlformats.org/officeDocument/2006/relationships/image" Target="media/image71.png"/><Relationship Id="rId102" Type="http://schemas.openxmlformats.org/officeDocument/2006/relationships/image" Target="media/image93.png"/><Relationship Id="rId123" Type="http://schemas.openxmlformats.org/officeDocument/2006/relationships/hyperlink" Target="https://dx.doi.org/10.1093/cid/ciz10" TargetMode="External"/><Relationship Id="rId128" Type="http://schemas.openxmlformats.org/officeDocument/2006/relationships/hyperlink" Target="https://onlinelibrary.wiley.com/doi/full/10.1111/resp.12848" TargetMode="External"/><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35.emf"/><Relationship Id="rId113" Type="http://schemas.openxmlformats.org/officeDocument/2006/relationships/hyperlink" Target="https://journals.lww.com/jpho-online/fulltext/2023/04000/blood_transfusion_is_associated_with_adverse.6.aspx" TargetMode="External"/><Relationship Id="rId118" Type="http://schemas.openxmlformats.org/officeDocument/2006/relationships/hyperlink" Target="https://doi.org/10.31925/farmacia.2024.2.10%20129" TargetMode="External"/><Relationship Id="rId80" Type="http://schemas.openxmlformats.org/officeDocument/2006/relationships/image" Target="media/image72.png"/><Relationship Id="rId85" Type="http://schemas.openxmlformats.org/officeDocument/2006/relationships/image" Target="media/image76.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hyperlink" Target="https://ascopubs.org/doi/10.1200/JCO.2015.62.3488" TargetMode="External"/><Relationship Id="rId129" Type="http://schemas.openxmlformats.org/officeDocument/2006/relationships/hyperlink" Target="https://ascopubs.org/action/doSearch?ContribAuthorRaw=Lehrnbecher%2C+Thomas" TargetMode="External"/><Relationship Id="rId54" Type="http://schemas.openxmlformats.org/officeDocument/2006/relationships/image" Target="media/image46.png"/><Relationship Id="rId70" Type="http://schemas.openxmlformats.org/officeDocument/2006/relationships/image" Target="media/image61.png"/><Relationship Id="rId75" Type="http://schemas.openxmlformats.org/officeDocument/2006/relationships/image" Target="media/image66.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hyperlink" Target="http://www.thelancet.com/article/S2352464220302753/fulltext" TargetMode="External"/><Relationship Id="rId119" Type="http://schemas.openxmlformats.org/officeDocument/2006/relationships/hyperlink" Target="https://www.mdpi.com/2077-0383/11/15/4545/htm" TargetMode="External"/><Relationship Id="rId44" Type="http://schemas.openxmlformats.org/officeDocument/2006/relationships/image" Target="media/image36.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73.png"/><Relationship Id="rId86" Type="http://schemas.openxmlformats.org/officeDocument/2006/relationships/image" Target="media/image77.png"/><Relationship Id="rId130" Type="http://schemas.openxmlformats.org/officeDocument/2006/relationships/hyperlink" Target="https://doi.org/10.1200/JCO.22.02224" TargetMode="Externa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hyperlink" Target="https://www.nejm.org/doi/abs/10.1056/NEJMra1400972" TargetMode="External"/><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7.png"/><Relationship Id="rId97" Type="http://schemas.openxmlformats.org/officeDocument/2006/relationships/image" Target="media/image81.png"/><Relationship Id="rId104" Type="http://schemas.openxmlformats.org/officeDocument/2006/relationships/image" Target="media/image96.png"/><Relationship Id="rId120" Type="http://schemas.openxmlformats.org/officeDocument/2006/relationships/hyperlink" Target="https://f1000research.com/articles/10-1070" TargetMode="External"/><Relationship Id="rId125" Type="http://schemas.openxmlformats.org/officeDocument/2006/relationships/hyperlink" Target="https://journals.asm.org/doi/10.1128/aac.02494-19" TargetMode="External"/><Relationship Id="rId7" Type="http://schemas.openxmlformats.org/officeDocument/2006/relationships/endnotes" Target="endnotes.xml"/><Relationship Id="rId71" Type="http://schemas.openxmlformats.org/officeDocument/2006/relationships/image" Target="media/image62.png"/><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8.png"/><Relationship Id="rId110" Type="http://schemas.openxmlformats.org/officeDocument/2006/relationships/hyperlink" Target="https://link.springer.com/article/10.1007/s12672-024-01240-5" TargetMode="External"/><Relationship Id="rId115" Type="http://schemas.openxmlformats.org/officeDocument/2006/relationships/hyperlink" Target="https://doi.org/10.31925/farmacia.2025.3.15" TargetMode="External"/><Relationship Id="rId131" Type="http://schemas.openxmlformats.org/officeDocument/2006/relationships/hyperlink" Target="https://www.thelancet.com/journals/lanonc/article/PIIS1470-2045(14)70017-8/abstract?fromsource=nelm&amp;code=lancet-site" TargetMode="External"/><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1.png"/><Relationship Id="rId105" Type="http://schemas.openxmlformats.org/officeDocument/2006/relationships/image" Target="media/image97.png"/><Relationship Id="rId126" Type="http://schemas.openxmlformats.org/officeDocument/2006/relationships/hyperlink" Target="http://www.thelancet.com/article/S2352302617302119/fulltext" TargetMode="External"/><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3.png"/><Relationship Id="rId93" Type="http://schemas.openxmlformats.org/officeDocument/2006/relationships/image" Target="media/image85.png"/><Relationship Id="rId98" Type="http://schemas.openxmlformats.org/officeDocument/2006/relationships/image" Target="media/image89.png"/><Relationship Id="rId121" Type="http://schemas.openxmlformats.org/officeDocument/2006/relationships/hyperlink" Target="https://dx.doi.org/10.1093/labmed/lmab002" TargetMode="External"/><Relationship Id="rId3" Type="http://schemas.openxmlformats.org/officeDocument/2006/relationships/styles" Target="style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hyperlink" Target="https://haematologica.org/article/view/haematol.2023.283636" TargetMode="External"/><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68.png"/><Relationship Id="rId88" Type="http://schemas.openxmlformats.org/officeDocument/2006/relationships/image" Target="media/image79.png"/><Relationship Id="rId111" Type="http://schemas.openxmlformats.org/officeDocument/2006/relationships/hyperlink" Target="https://pmc.ncbi.nlm.nih.gov/articles/PMC4913352/" TargetMode="External"/><Relationship Id="rId132" Type="http://schemas.openxmlformats.org/officeDocument/2006/relationships/fontTable" Target="fontTable.xml"/><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hyperlink" Target="https://doi.org/10.1016/J.PHARMTHERA.2019.107403" TargetMode="External"/><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4.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0.png"/><Relationship Id="rId101" Type="http://schemas.openxmlformats.org/officeDocument/2006/relationships/image" Target="media/image92.png"/><Relationship Id="rId122" Type="http://schemas.openxmlformats.org/officeDocument/2006/relationships/hyperlink" Target="http://www.gynecologiconcology-online.net/article/S0090825813010068/fulltext" TargetMode="Externa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image" Target="media/image18.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80.png"/><Relationship Id="rId112" Type="http://schemas.openxmlformats.org/officeDocument/2006/relationships/hyperlink" Target="http://www.cell.com/article/S1074761322001832/fulltext"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519E-6870-46B5-929C-9EB6C46A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9955</Words>
  <Characters>56750</Characters>
  <Application>Microsoft Office Word</Application>
  <DocSecurity>0</DocSecurity>
  <Lines>472</Lines>
  <Paragraphs>133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Mihai Radulescu</dc:creator>
  <cp:keywords>, docId:6C018F37FA12A9B1381B03975B3E7D64</cp:keywords>
  <cp:lastModifiedBy>georgetaradulescu@contabilitate.ro</cp:lastModifiedBy>
  <cp:revision>3</cp:revision>
  <dcterms:created xsi:type="dcterms:W3CDTF">2025-10-26T17:40:00Z</dcterms:created>
  <dcterms:modified xsi:type="dcterms:W3CDTF">2025-10-26T21:00:00Z</dcterms:modified>
</cp:coreProperties>
</file>