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834"/>
        <w:gridCol w:w="7541"/>
      </w:tblGrid>
      <w:tr w:rsidR="000E78FB" w:rsidRPr="00A91327" w14:paraId="1D7C4A5D" w14:textId="77777777" w:rsidTr="000E78FB">
        <w:trPr>
          <w:cantSplit/>
          <w:trHeight w:val="340"/>
        </w:trPr>
        <w:tc>
          <w:tcPr>
            <w:tcW w:w="2834" w:type="dxa"/>
            <w:shd w:val="clear" w:color="auto" w:fill="auto"/>
            <w:vAlign w:val="center"/>
          </w:tcPr>
          <w:p w14:paraId="6AFF017A" w14:textId="77777777" w:rsidR="000E78FB" w:rsidRPr="00A91327" w:rsidRDefault="000E78FB" w:rsidP="000E78FB">
            <w:pPr>
              <w:pStyle w:val="ECVPersonalInfoHeading"/>
              <w:rPr>
                <w:rFonts w:ascii="Times New Roman" w:hAnsi="Times New Roman" w:cs="Times New Roman"/>
                <w:lang w:val="ro-RO"/>
              </w:rPr>
            </w:pPr>
            <w:r w:rsidRPr="00A91327">
              <w:rPr>
                <w:rFonts w:ascii="Times New Roman" w:hAnsi="Times New Roman" w:cs="Times New Roman"/>
                <w:caps w:val="0"/>
                <w:lang w:val="ro-RO"/>
              </w:rPr>
              <w:t>INFORMAŢII PERSONALE</w:t>
            </w:r>
          </w:p>
        </w:tc>
        <w:tc>
          <w:tcPr>
            <w:tcW w:w="7541" w:type="dxa"/>
            <w:shd w:val="clear" w:color="auto" w:fill="auto"/>
            <w:vAlign w:val="center"/>
          </w:tcPr>
          <w:p w14:paraId="53E89A82" w14:textId="77777777" w:rsidR="000E78FB" w:rsidRPr="00A91327" w:rsidRDefault="000E78FB" w:rsidP="000E78FB">
            <w:pPr>
              <w:pStyle w:val="ECVNameField"/>
              <w:rPr>
                <w:rFonts w:ascii="Times New Roman" w:hAnsi="Times New Roman" w:cs="Times New Roman"/>
                <w:lang w:val="ro-RO"/>
              </w:rPr>
            </w:pPr>
            <w:r w:rsidRPr="00A91327">
              <w:rPr>
                <w:rFonts w:ascii="Times New Roman" w:hAnsi="Times New Roman" w:cs="Times New Roman"/>
                <w:lang w:val="ro-RO"/>
              </w:rPr>
              <w:t xml:space="preserve">Rădulescu Daniela </w:t>
            </w:r>
          </w:p>
        </w:tc>
      </w:tr>
      <w:tr w:rsidR="000E78FB" w:rsidRPr="00A91327" w14:paraId="0BA9196A" w14:textId="77777777" w:rsidTr="000E78FB">
        <w:trPr>
          <w:cantSplit/>
          <w:trHeight w:hRule="exact" w:val="227"/>
        </w:trPr>
        <w:tc>
          <w:tcPr>
            <w:tcW w:w="10375" w:type="dxa"/>
            <w:gridSpan w:val="2"/>
            <w:shd w:val="clear" w:color="auto" w:fill="auto"/>
          </w:tcPr>
          <w:p w14:paraId="443DA328" w14:textId="77777777" w:rsidR="000E78FB" w:rsidRPr="00A91327" w:rsidRDefault="000E78FB" w:rsidP="000E78FB">
            <w:pPr>
              <w:pStyle w:val="ECVComments"/>
              <w:rPr>
                <w:rFonts w:ascii="Times New Roman" w:hAnsi="Times New Roman" w:cs="Times New Roman"/>
                <w:lang w:val="ro-RO"/>
              </w:rPr>
            </w:pPr>
          </w:p>
        </w:tc>
      </w:tr>
      <w:tr w:rsidR="000E78FB" w:rsidRPr="001F33F2" w14:paraId="35886375" w14:textId="77777777" w:rsidTr="000E78FB">
        <w:trPr>
          <w:cantSplit/>
          <w:trHeight w:val="340"/>
        </w:trPr>
        <w:tc>
          <w:tcPr>
            <w:tcW w:w="2834" w:type="dxa"/>
            <w:vMerge w:val="restart"/>
            <w:shd w:val="clear" w:color="auto" w:fill="auto"/>
          </w:tcPr>
          <w:p w14:paraId="7140AFDA" w14:textId="77777777" w:rsidR="000E78FB" w:rsidRPr="00A91327" w:rsidRDefault="000E78FB" w:rsidP="000E78FB">
            <w:pPr>
              <w:pStyle w:val="ECVLeftHeading"/>
              <w:rPr>
                <w:rFonts w:ascii="Times New Roman" w:hAnsi="Times New Roman" w:cs="Times New Roman"/>
                <w:lang w:val="ro-RO"/>
              </w:rPr>
            </w:pPr>
            <w:r w:rsidRPr="00A91327">
              <w:rPr>
                <w:rFonts w:ascii="Times New Roman" w:hAnsi="Times New Roman" w:cs="Times New Roman"/>
                <w:lang w:val="ro-RO"/>
              </w:rPr>
              <w:t xml:space="preserve"> </w:t>
            </w:r>
          </w:p>
        </w:tc>
        <w:tc>
          <w:tcPr>
            <w:tcW w:w="7541" w:type="dxa"/>
            <w:shd w:val="clear" w:color="auto" w:fill="auto"/>
          </w:tcPr>
          <w:p w14:paraId="59A72ED0" w14:textId="77777777" w:rsidR="000E78FB" w:rsidRPr="00A91327" w:rsidRDefault="000E78FB" w:rsidP="000E78FB">
            <w:pPr>
              <w:rPr>
                <w:rFonts w:ascii="Times New Roman" w:hAnsi="Times New Roman" w:cs="Times New Roman"/>
                <w:lang w:val="ro-RO"/>
              </w:rPr>
            </w:pPr>
            <w:r w:rsidRPr="00A91327">
              <w:rPr>
                <w:rFonts w:ascii="Times New Roman" w:hAnsi="Times New Roman" w:cs="Times New Roman"/>
                <w:noProof/>
                <w:lang w:val="en-US" w:eastAsia="en-US" w:bidi="ar-SA"/>
              </w:rPr>
              <w:drawing>
                <wp:anchor distT="0" distB="0" distL="0" distR="71755" simplePos="0" relativeHeight="251659264" behindDoc="0" locked="0" layoutInCell="1" allowOverlap="1" wp14:anchorId="689BAEAF" wp14:editId="378969B5">
                  <wp:simplePos x="0" y="0"/>
                  <wp:positionH relativeFrom="column">
                    <wp:posOffset>0</wp:posOffset>
                  </wp:positionH>
                  <wp:positionV relativeFrom="paragraph">
                    <wp:posOffset>0</wp:posOffset>
                  </wp:positionV>
                  <wp:extent cx="123825" cy="143510"/>
                  <wp:effectExtent l="0" t="0" r="9525" b="889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anchor>
              </w:drawing>
            </w:r>
            <w:r w:rsidRPr="00A91327">
              <w:rPr>
                <w:rFonts w:ascii="Times New Roman" w:hAnsi="Times New Roman" w:cs="Times New Roman"/>
                <w:lang w:val="ro-RO"/>
              </w:rPr>
              <w:t xml:space="preserve"> Universitatea de Medicină şi Farmacie „Carol Davila”, Str. Dionisie Lupu nr. 37,</w:t>
            </w:r>
          </w:p>
          <w:p w14:paraId="7DBBBBB3" w14:textId="77777777" w:rsidR="000E78FB" w:rsidRPr="00A91327" w:rsidRDefault="000E78FB" w:rsidP="000E78FB">
            <w:pPr>
              <w:rPr>
                <w:rFonts w:ascii="Times New Roman" w:hAnsi="Times New Roman" w:cs="Times New Roman"/>
                <w:lang w:val="ro-RO"/>
              </w:rPr>
            </w:pPr>
            <w:r w:rsidRPr="00A91327">
              <w:rPr>
                <w:rFonts w:ascii="Times New Roman" w:hAnsi="Times New Roman" w:cs="Times New Roman"/>
                <w:lang w:val="ro-RO"/>
              </w:rPr>
              <w:t xml:space="preserve">        Bucureşti, Sector 2, cod poştal 020021.</w:t>
            </w:r>
          </w:p>
          <w:p w14:paraId="261CAF93" w14:textId="77777777" w:rsidR="000E78FB" w:rsidRPr="00A91327" w:rsidRDefault="000E78FB" w:rsidP="000E78FB">
            <w:pPr>
              <w:rPr>
                <w:rFonts w:ascii="Times New Roman" w:hAnsi="Times New Roman" w:cs="Times New Roman"/>
                <w:lang w:val="ro-RO"/>
              </w:rPr>
            </w:pPr>
            <w:r w:rsidRPr="00A91327">
              <w:rPr>
                <w:rFonts w:ascii="Times New Roman" w:hAnsi="Times New Roman" w:cs="Times New Roman"/>
                <w:lang w:val="ro-RO"/>
              </w:rPr>
              <w:t xml:space="preserve">         Facultatea de Medicină, Bulevardul Eroii Sanitari 8, București 050474</w:t>
            </w:r>
          </w:p>
        </w:tc>
      </w:tr>
      <w:tr w:rsidR="000E78FB" w:rsidRPr="001F33F2" w14:paraId="50FBC364" w14:textId="77777777" w:rsidTr="000E78FB">
        <w:trPr>
          <w:cantSplit/>
          <w:trHeight w:val="340"/>
        </w:trPr>
        <w:tc>
          <w:tcPr>
            <w:tcW w:w="2834" w:type="dxa"/>
            <w:vMerge/>
            <w:shd w:val="clear" w:color="auto" w:fill="auto"/>
          </w:tcPr>
          <w:p w14:paraId="4C5C5D2A" w14:textId="77777777" w:rsidR="000E78FB" w:rsidRPr="00A91327" w:rsidRDefault="000E78FB" w:rsidP="000E78FB">
            <w:pPr>
              <w:rPr>
                <w:rFonts w:ascii="Times New Roman" w:hAnsi="Times New Roman" w:cs="Times New Roman"/>
                <w:lang w:val="ro-RO"/>
              </w:rPr>
            </w:pPr>
          </w:p>
        </w:tc>
        <w:tc>
          <w:tcPr>
            <w:tcW w:w="7541" w:type="dxa"/>
            <w:shd w:val="clear" w:color="auto" w:fill="auto"/>
          </w:tcPr>
          <w:p w14:paraId="0E6EF00C" w14:textId="77777777" w:rsidR="000E78FB" w:rsidRPr="00A91327" w:rsidRDefault="000E78FB" w:rsidP="000E78FB">
            <w:pPr>
              <w:tabs>
                <w:tab w:val="right" w:pos="8218"/>
              </w:tabs>
              <w:rPr>
                <w:rFonts w:ascii="Times New Roman" w:hAnsi="Times New Roman" w:cs="Times New Roman"/>
                <w:lang w:val="ro-RO"/>
              </w:rPr>
            </w:pPr>
            <w:r w:rsidRPr="00A91327">
              <w:rPr>
                <w:rFonts w:ascii="Times New Roman" w:hAnsi="Times New Roman" w:cs="Times New Roman"/>
                <w:lang w:val="ro-RO"/>
              </w:rPr>
              <w:t xml:space="preserve"> </w:t>
            </w:r>
          </w:p>
        </w:tc>
      </w:tr>
      <w:tr w:rsidR="000E78FB" w:rsidRPr="00A91327" w14:paraId="5EA69FB3" w14:textId="77777777" w:rsidTr="000E78FB">
        <w:trPr>
          <w:cantSplit/>
          <w:trHeight w:val="340"/>
        </w:trPr>
        <w:tc>
          <w:tcPr>
            <w:tcW w:w="2834" w:type="dxa"/>
            <w:vMerge/>
            <w:shd w:val="clear" w:color="auto" w:fill="auto"/>
          </w:tcPr>
          <w:p w14:paraId="6583B4A8" w14:textId="77777777" w:rsidR="000E78FB" w:rsidRPr="00A91327" w:rsidRDefault="000E78FB" w:rsidP="000E78FB">
            <w:pPr>
              <w:rPr>
                <w:rFonts w:ascii="Times New Roman" w:hAnsi="Times New Roman" w:cs="Times New Roman"/>
                <w:lang w:val="ro-RO"/>
              </w:rPr>
            </w:pPr>
          </w:p>
        </w:tc>
        <w:tc>
          <w:tcPr>
            <w:tcW w:w="7541" w:type="dxa"/>
            <w:shd w:val="clear" w:color="auto" w:fill="auto"/>
            <w:vAlign w:val="center"/>
          </w:tcPr>
          <w:p w14:paraId="08B68F5D" w14:textId="77777777" w:rsidR="000E78FB" w:rsidRPr="00A91327" w:rsidRDefault="000E78FB" w:rsidP="000E78FB">
            <w:pPr>
              <w:rPr>
                <w:rFonts w:ascii="Times New Roman" w:hAnsi="Times New Roman" w:cs="Times New Roman"/>
                <w:lang w:val="ro-RO"/>
              </w:rPr>
            </w:pPr>
            <w:r w:rsidRPr="00A91327">
              <w:rPr>
                <w:rFonts w:ascii="Times New Roman" w:hAnsi="Times New Roman" w:cs="Times New Roman"/>
                <w:noProof/>
                <w:lang w:val="en-US" w:eastAsia="en-US" w:bidi="ar-SA"/>
              </w:rPr>
              <w:drawing>
                <wp:anchor distT="0" distB="0" distL="0" distR="71755" simplePos="0" relativeHeight="251660288" behindDoc="0" locked="0" layoutInCell="1" allowOverlap="1" wp14:anchorId="2DA92171" wp14:editId="4C74B9FA">
                  <wp:simplePos x="0" y="0"/>
                  <wp:positionH relativeFrom="column">
                    <wp:posOffset>0</wp:posOffset>
                  </wp:positionH>
                  <wp:positionV relativeFrom="paragraph">
                    <wp:posOffset>0</wp:posOffset>
                  </wp:positionV>
                  <wp:extent cx="126365" cy="144145"/>
                  <wp:effectExtent l="0" t="0" r="6985" b="8255"/>
                  <wp:wrapSquare wrapText="bothSides"/>
                  <wp:docPr id="1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anchor>
              </w:drawing>
            </w:r>
            <w:r w:rsidRPr="00A91327">
              <w:rPr>
                <w:rFonts w:ascii="Times New Roman" w:hAnsi="Times New Roman" w:cs="Times New Roman"/>
                <w:lang w:val="ro-RO"/>
              </w:rPr>
              <w:t xml:space="preserve"> daniela.radulescu@umfcd.ro</w:t>
            </w:r>
          </w:p>
        </w:tc>
      </w:tr>
      <w:tr w:rsidR="000E78FB" w:rsidRPr="001F33F2" w14:paraId="719AFC74" w14:textId="77777777" w:rsidTr="000E78FB">
        <w:trPr>
          <w:cantSplit/>
          <w:trHeight w:val="397"/>
        </w:trPr>
        <w:tc>
          <w:tcPr>
            <w:tcW w:w="2834" w:type="dxa"/>
            <w:vMerge/>
            <w:shd w:val="clear" w:color="auto" w:fill="auto"/>
          </w:tcPr>
          <w:p w14:paraId="394989B8" w14:textId="77777777" w:rsidR="000E78FB" w:rsidRPr="00A91327" w:rsidRDefault="000E78FB" w:rsidP="000E78FB">
            <w:pPr>
              <w:rPr>
                <w:rFonts w:ascii="Times New Roman" w:hAnsi="Times New Roman" w:cs="Times New Roman"/>
                <w:lang w:val="ro-RO"/>
              </w:rPr>
            </w:pPr>
          </w:p>
        </w:tc>
        <w:tc>
          <w:tcPr>
            <w:tcW w:w="7541" w:type="dxa"/>
            <w:shd w:val="clear" w:color="auto" w:fill="auto"/>
            <w:vAlign w:val="center"/>
          </w:tcPr>
          <w:p w14:paraId="55351CB4" w14:textId="77777777" w:rsidR="000E78FB" w:rsidRPr="00A91327" w:rsidRDefault="000E78FB" w:rsidP="000E78FB">
            <w:pPr>
              <w:pStyle w:val="ECVGenderRow"/>
              <w:rPr>
                <w:rFonts w:ascii="Times New Roman" w:hAnsi="Times New Roman" w:cs="Times New Roman"/>
                <w:lang w:val="ro-RO"/>
              </w:rPr>
            </w:pPr>
            <w:r w:rsidRPr="00A91327">
              <w:rPr>
                <w:rStyle w:val="ECVHeadingContactDetails"/>
                <w:rFonts w:ascii="Times New Roman" w:hAnsi="Times New Roman" w:cs="Times New Roman"/>
                <w:lang w:val="ro-RO"/>
              </w:rPr>
              <w:t xml:space="preserve">Sexul </w:t>
            </w:r>
            <w:r w:rsidRPr="00A91327">
              <w:rPr>
                <w:rStyle w:val="ECVContactDetails"/>
                <w:rFonts w:ascii="Times New Roman" w:hAnsi="Times New Roman" w:cs="Times New Roman"/>
                <w:lang w:val="ro-RO"/>
              </w:rPr>
              <w:t xml:space="preserve">feminin  </w:t>
            </w:r>
            <w:r w:rsidRPr="00A91327">
              <w:rPr>
                <w:rStyle w:val="ECVHeadingContactDetails"/>
                <w:rFonts w:ascii="Times New Roman" w:hAnsi="Times New Roman" w:cs="Times New Roman"/>
                <w:lang w:val="ro-RO"/>
              </w:rPr>
              <w:t xml:space="preserve">| Data naşterii </w:t>
            </w:r>
            <w:r w:rsidRPr="00A91327">
              <w:rPr>
                <w:rStyle w:val="ECVContactDetails"/>
                <w:rFonts w:ascii="Times New Roman" w:hAnsi="Times New Roman" w:cs="Times New Roman"/>
                <w:lang w:val="ro-RO"/>
              </w:rPr>
              <w:t xml:space="preserve">28/07/1964  </w:t>
            </w:r>
            <w:r w:rsidRPr="00A91327">
              <w:rPr>
                <w:rStyle w:val="ECVHeadingContactDetails"/>
                <w:rFonts w:ascii="Times New Roman" w:hAnsi="Times New Roman" w:cs="Times New Roman"/>
                <w:lang w:val="ro-RO"/>
              </w:rPr>
              <w:t xml:space="preserve">| Naţionalitatea </w:t>
            </w:r>
            <w:r w:rsidRPr="00A91327">
              <w:rPr>
                <w:rStyle w:val="ECVContactDetails"/>
                <w:rFonts w:ascii="Times New Roman" w:hAnsi="Times New Roman" w:cs="Times New Roman"/>
                <w:lang w:val="ro-RO"/>
              </w:rPr>
              <w:t xml:space="preserve">română </w:t>
            </w:r>
          </w:p>
        </w:tc>
      </w:tr>
    </w:tbl>
    <w:p w14:paraId="61D3F0E4" w14:textId="77777777" w:rsidR="000E78FB" w:rsidRPr="00A91327" w:rsidRDefault="000E78FB" w:rsidP="000E78FB">
      <w:pPr>
        <w:pStyle w:val="ECVText"/>
        <w:rPr>
          <w:rFonts w:ascii="Times New Roman" w:hAnsi="Times New Roman" w:cs="Times New Roman"/>
          <w:lang w:val="ro-RO"/>
        </w:rPr>
      </w:pPr>
    </w:p>
    <w:p w14:paraId="1ACD3352" w14:textId="77777777" w:rsidR="000E78FB" w:rsidRPr="00A91327" w:rsidRDefault="000E78FB" w:rsidP="000E78FB">
      <w:pPr>
        <w:pStyle w:val="ECVText"/>
        <w:rPr>
          <w:rFonts w:ascii="Times New Roman" w:hAnsi="Times New Roman" w:cs="Times New Roman"/>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375"/>
      </w:tblGrid>
      <w:tr w:rsidR="000E78FB" w:rsidRPr="00A91327" w14:paraId="5EE8374A" w14:textId="77777777" w:rsidTr="000E78FB">
        <w:trPr>
          <w:trHeight w:val="170"/>
        </w:trPr>
        <w:tc>
          <w:tcPr>
            <w:tcW w:w="10375" w:type="dxa"/>
          </w:tcPr>
          <w:p w14:paraId="4D36981F" w14:textId="77777777" w:rsidR="000E78FB" w:rsidRPr="00A91327" w:rsidRDefault="000E78FB" w:rsidP="000E78FB">
            <w:pPr>
              <w:pStyle w:val="ECVLeftHeading"/>
              <w:jc w:val="left"/>
              <w:rPr>
                <w:rFonts w:ascii="Times New Roman" w:hAnsi="Times New Roman" w:cs="Times New Roman"/>
                <w:lang w:val="ro-RO"/>
              </w:rPr>
            </w:pPr>
            <w:r w:rsidRPr="00A91327">
              <w:rPr>
                <w:rFonts w:ascii="Times New Roman" w:hAnsi="Times New Roman" w:cs="Times New Roman"/>
                <w:caps w:val="0"/>
                <w:lang w:val="ro-RO"/>
              </w:rPr>
              <w:t>EXPERIENŢA PROFESIONALĂ</w:t>
            </w:r>
          </w:p>
          <w:p w14:paraId="4276B41B" w14:textId="77777777" w:rsidR="000E78FB" w:rsidRPr="00A91327" w:rsidRDefault="000E78FB" w:rsidP="000E78FB">
            <w:pPr>
              <w:pStyle w:val="ECVBlueBox"/>
              <w:jc w:val="left"/>
              <w:rPr>
                <w:rFonts w:ascii="Times New Roman" w:hAnsi="Times New Roman" w:cs="Times New Roman"/>
                <w:lang w:val="ro-RO"/>
              </w:rPr>
            </w:pPr>
            <w:r w:rsidRPr="00A91327">
              <w:rPr>
                <w:rFonts w:ascii="Times New Roman" w:hAnsi="Times New Roman" w:cs="Times New Roman"/>
                <w:lang w:val="ro-RO"/>
              </w:rPr>
              <w:t xml:space="preserve"> </w:t>
            </w:r>
          </w:p>
        </w:tc>
      </w:tr>
    </w:tbl>
    <w:p w14:paraId="0D9DF6AA" w14:textId="77777777" w:rsidR="000E78FB" w:rsidRPr="00A91327" w:rsidRDefault="000E78FB" w:rsidP="000E78FB">
      <w:pPr>
        <w:pStyle w:val="ECVComments"/>
        <w:rPr>
          <w:rFonts w:ascii="Times New Roman" w:hAnsi="Times New Roman" w:cs="Times New Roman"/>
          <w:lang w:val="ro-RO"/>
        </w:rPr>
      </w:pPr>
    </w:p>
    <w:tbl>
      <w:tblPr>
        <w:tblStyle w:val="TableGrid"/>
        <w:tblpPr w:topFromText="6" w:bottomFromText="17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4"/>
        <w:gridCol w:w="7541"/>
      </w:tblGrid>
      <w:tr w:rsidR="000E78FB" w:rsidRPr="001F33F2" w14:paraId="6ECC1BD1" w14:textId="77777777" w:rsidTr="00D141E8">
        <w:trPr>
          <w:trHeight w:val="2507"/>
        </w:trPr>
        <w:tc>
          <w:tcPr>
            <w:tcW w:w="2834" w:type="dxa"/>
          </w:tcPr>
          <w:p w14:paraId="000C9700" w14:textId="77777777" w:rsidR="000E78FB" w:rsidRPr="00A91327" w:rsidRDefault="000E78FB" w:rsidP="000E78FB">
            <w:pPr>
              <w:pStyle w:val="ECVDate"/>
              <w:rPr>
                <w:rFonts w:ascii="Times New Roman" w:hAnsi="Times New Roman" w:cs="Times New Roman"/>
                <w:color w:val="auto"/>
                <w:szCs w:val="18"/>
                <w:lang w:val="ro-RO"/>
              </w:rPr>
            </w:pPr>
            <w:r>
              <w:rPr>
                <w:rFonts w:ascii="Times New Roman" w:hAnsi="Times New Roman" w:cs="Times New Roman"/>
                <w:color w:val="auto"/>
                <w:szCs w:val="18"/>
                <w:lang w:val="ro-RO"/>
              </w:rPr>
              <w:t>Din 2023 - prezent</w:t>
            </w:r>
          </w:p>
        </w:tc>
        <w:tc>
          <w:tcPr>
            <w:tcW w:w="7541" w:type="dxa"/>
          </w:tcPr>
          <w:p w14:paraId="7E099A29" w14:textId="77777777" w:rsidR="000E78FB" w:rsidRDefault="000E78FB" w:rsidP="000E78FB">
            <w:pPr>
              <w:pStyle w:val="ECVSubSectionHeading"/>
              <w:rPr>
                <w:rFonts w:ascii="Times New Roman" w:hAnsi="Times New Roman" w:cs="Times New Roman"/>
                <w:color w:val="auto"/>
                <w:sz w:val="18"/>
                <w:szCs w:val="18"/>
                <w:lang w:val="ro-RO"/>
              </w:rPr>
            </w:pPr>
            <w:r>
              <w:rPr>
                <w:rFonts w:ascii="Times New Roman" w:hAnsi="Times New Roman" w:cs="Times New Roman"/>
                <w:color w:val="auto"/>
                <w:sz w:val="18"/>
                <w:szCs w:val="18"/>
                <w:lang w:val="ro-RO"/>
              </w:rPr>
              <w:t>Profesor universitar</w:t>
            </w:r>
          </w:p>
          <w:p w14:paraId="516C1BD1" w14:textId="77777777" w:rsidR="000E78FB" w:rsidRPr="000E78FB" w:rsidRDefault="000E78FB" w:rsidP="000E78FB">
            <w:pPr>
              <w:pStyle w:val="ECVOrganisationDetails"/>
              <w:spacing w:line="240" w:lineRule="auto"/>
              <w:jc w:val="both"/>
              <w:rPr>
                <w:rFonts w:ascii="Times New Roman" w:hAnsi="Times New Roman" w:cs="Times New Roman"/>
                <w:color w:val="auto"/>
                <w:lang w:val="ro-RO"/>
              </w:rPr>
            </w:pPr>
            <w:r w:rsidRPr="000E78FB">
              <w:rPr>
                <w:rFonts w:ascii="Times New Roman" w:hAnsi="Times New Roman" w:cs="Times New Roman"/>
                <w:color w:val="auto"/>
                <w:lang w:val="ro-RO"/>
              </w:rPr>
              <w:t xml:space="preserve">Universitatea de </w:t>
            </w:r>
            <w:r w:rsidRPr="000E78FB">
              <w:rPr>
                <w:rFonts w:ascii="Times New Roman" w:hAnsi="Times New Roman" w:cs="Times New Roman"/>
                <w:color w:val="auto"/>
                <w:lang w:val="it-IT"/>
              </w:rPr>
              <w:t xml:space="preserve"> </w:t>
            </w:r>
            <w:r w:rsidRPr="000E78FB">
              <w:rPr>
                <w:rFonts w:ascii="Times New Roman" w:hAnsi="Times New Roman" w:cs="Times New Roman"/>
                <w:color w:val="auto"/>
                <w:lang w:val="ro-RO"/>
              </w:rPr>
              <w:t xml:space="preserve">Medicină şi Farmacie „Carol Davila”.  Departament clinic. Nr. 3 </w:t>
            </w:r>
            <w:r w:rsidRPr="000E78FB">
              <w:rPr>
                <w:rFonts w:ascii="Times New Roman" w:hAnsi="Times New Roman" w:cs="Times New Roman"/>
                <w:color w:val="auto"/>
                <w:lang w:val="it-IT"/>
              </w:rPr>
              <w:t xml:space="preserve"> </w:t>
            </w:r>
            <w:r w:rsidRPr="000E78FB">
              <w:rPr>
                <w:rFonts w:ascii="Times New Roman" w:hAnsi="Times New Roman" w:cs="Times New Roman"/>
                <w:color w:val="auto"/>
                <w:lang w:val="ro-RO"/>
              </w:rPr>
              <w:t xml:space="preserve">Nefrologie, Urologie, Imunologie și Imunologia transplantului, Dermatologie, Alergologie. Disciplina Nefrologie din Spitalul Clinic de Urgenţă „Sf. Ioan” Bucureşti,. </w:t>
            </w:r>
          </w:p>
          <w:p w14:paraId="3B741165" w14:textId="77777777" w:rsidR="000E78FB" w:rsidRPr="00A91327" w:rsidRDefault="000E78FB" w:rsidP="000E78FB">
            <w:pPr>
              <w:pStyle w:val="ECVSubSectionHeading"/>
              <w:numPr>
                <w:ilvl w:val="0"/>
                <w:numId w:val="21"/>
              </w:numPr>
              <w:rPr>
                <w:rFonts w:ascii="Times New Roman" w:hAnsi="Times New Roman" w:cs="Times New Roman"/>
                <w:color w:val="auto"/>
                <w:sz w:val="18"/>
                <w:szCs w:val="18"/>
                <w:lang w:val="ro-RO"/>
              </w:rPr>
            </w:pPr>
            <w:r w:rsidRPr="000E78FB">
              <w:rPr>
                <w:rFonts w:ascii="Times New Roman" w:hAnsi="Times New Roman" w:cs="Times New Roman"/>
                <w:color w:val="auto"/>
                <w:sz w:val="18"/>
                <w:szCs w:val="18"/>
                <w:lang w:val="ro-RO"/>
              </w:rPr>
              <w:t>Principalele activităţi şi responsabilităţi: activitate didactică studenţi (predare curs, stagiu clinic, examinare studenţi anul V, modul nefrologie limba română şi engleză), activitate didactică medici rezidenţi (predare curs, îndrumare prezentări ştiinţifice, îndrumare activitate medicală), coordonare/îndrumare îndrumare elaborare lucrări de diplomă şi  lucrări ştiinţifice ale studenţilor, elaborare manuale/materiale didactice, activitate de cercetare,  publicare articole, paticipare la manifestări ştiinţifice, membru în comisii grade profesionale şi didactice, comisii admitere, licenţă, rezidenţiat.</w:t>
            </w:r>
          </w:p>
        </w:tc>
      </w:tr>
      <w:tr w:rsidR="000E78FB" w:rsidRPr="001F33F2" w14:paraId="2E049A2F" w14:textId="77777777" w:rsidTr="00D141E8">
        <w:trPr>
          <w:trHeight w:val="2507"/>
        </w:trPr>
        <w:tc>
          <w:tcPr>
            <w:tcW w:w="2834" w:type="dxa"/>
          </w:tcPr>
          <w:p w14:paraId="27540FBF" w14:textId="77777777" w:rsidR="000E78FB" w:rsidRPr="00A91327" w:rsidRDefault="000E78FB" w:rsidP="000E78FB">
            <w:pPr>
              <w:pStyle w:val="ECVDate"/>
              <w:rPr>
                <w:rFonts w:ascii="Times New Roman" w:hAnsi="Times New Roman" w:cs="Times New Roman"/>
                <w:color w:val="auto"/>
                <w:szCs w:val="18"/>
                <w:lang w:val="ro-RO"/>
              </w:rPr>
            </w:pPr>
            <w:r w:rsidRPr="00A91327">
              <w:rPr>
                <w:rFonts w:ascii="Times New Roman" w:hAnsi="Times New Roman" w:cs="Times New Roman"/>
                <w:color w:val="auto"/>
                <w:szCs w:val="18"/>
                <w:lang w:val="ro-RO"/>
              </w:rPr>
              <w:t xml:space="preserve"> 2021 – </w:t>
            </w:r>
            <w:r>
              <w:rPr>
                <w:rFonts w:ascii="Times New Roman" w:hAnsi="Times New Roman" w:cs="Times New Roman"/>
                <w:color w:val="auto"/>
                <w:szCs w:val="18"/>
                <w:lang w:val="ro-RO"/>
              </w:rPr>
              <w:t>2023</w:t>
            </w:r>
          </w:p>
          <w:p w14:paraId="5EECDEBD" w14:textId="77777777" w:rsidR="000E78FB" w:rsidRPr="00A91327" w:rsidRDefault="000E78FB" w:rsidP="000E78FB">
            <w:pPr>
              <w:pStyle w:val="ECVDate"/>
              <w:rPr>
                <w:rFonts w:ascii="Times New Roman" w:hAnsi="Times New Roman" w:cs="Times New Roman"/>
                <w:color w:val="auto"/>
                <w:szCs w:val="18"/>
                <w:lang w:val="ro-RO"/>
              </w:rPr>
            </w:pPr>
          </w:p>
          <w:p w14:paraId="4029D605" w14:textId="77777777" w:rsidR="000E78FB" w:rsidRPr="00A91327" w:rsidRDefault="000E78FB" w:rsidP="000E78FB">
            <w:pPr>
              <w:pStyle w:val="ECVDate"/>
              <w:rPr>
                <w:rFonts w:ascii="Times New Roman" w:hAnsi="Times New Roman" w:cs="Times New Roman"/>
                <w:color w:val="auto"/>
                <w:szCs w:val="18"/>
                <w:lang w:val="ro-RO"/>
              </w:rPr>
            </w:pPr>
          </w:p>
          <w:p w14:paraId="20046419" w14:textId="77777777" w:rsidR="000E78FB" w:rsidRPr="00A91327" w:rsidRDefault="000E78FB" w:rsidP="000E78FB">
            <w:pPr>
              <w:pStyle w:val="ECVDate"/>
              <w:rPr>
                <w:rFonts w:ascii="Times New Roman" w:hAnsi="Times New Roman" w:cs="Times New Roman"/>
                <w:color w:val="auto"/>
                <w:szCs w:val="18"/>
                <w:lang w:val="ro-RO"/>
              </w:rPr>
            </w:pPr>
          </w:p>
          <w:p w14:paraId="6380C43C" w14:textId="77777777" w:rsidR="000E78FB" w:rsidRPr="00A91327" w:rsidRDefault="000E78FB" w:rsidP="000E78FB">
            <w:pPr>
              <w:pStyle w:val="ECVDate"/>
              <w:rPr>
                <w:rFonts w:ascii="Times New Roman" w:hAnsi="Times New Roman" w:cs="Times New Roman"/>
                <w:color w:val="auto"/>
                <w:szCs w:val="18"/>
                <w:lang w:val="ro-RO"/>
              </w:rPr>
            </w:pPr>
          </w:p>
          <w:p w14:paraId="5DF511A1" w14:textId="77777777" w:rsidR="000E78FB" w:rsidRPr="00A91327" w:rsidRDefault="000E78FB" w:rsidP="000E78FB">
            <w:pPr>
              <w:pStyle w:val="ECVDate"/>
              <w:rPr>
                <w:rFonts w:ascii="Times New Roman" w:hAnsi="Times New Roman" w:cs="Times New Roman"/>
                <w:color w:val="auto"/>
                <w:szCs w:val="18"/>
                <w:lang w:val="ro-RO"/>
              </w:rPr>
            </w:pPr>
          </w:p>
          <w:p w14:paraId="1DB2338B" w14:textId="77777777" w:rsidR="000E78FB" w:rsidRPr="00A91327" w:rsidRDefault="000E78FB" w:rsidP="000E78FB">
            <w:pPr>
              <w:pStyle w:val="ECVDate"/>
              <w:rPr>
                <w:rFonts w:ascii="Times New Roman" w:hAnsi="Times New Roman" w:cs="Times New Roman"/>
                <w:color w:val="auto"/>
                <w:szCs w:val="18"/>
                <w:lang w:val="ro-RO"/>
              </w:rPr>
            </w:pPr>
          </w:p>
          <w:p w14:paraId="58701E1B" w14:textId="77777777" w:rsidR="000E78FB" w:rsidRPr="00A91327" w:rsidRDefault="000E78FB" w:rsidP="000E78FB">
            <w:pPr>
              <w:pStyle w:val="ECVDate"/>
              <w:rPr>
                <w:rFonts w:ascii="Times New Roman" w:hAnsi="Times New Roman" w:cs="Times New Roman"/>
                <w:color w:val="auto"/>
                <w:szCs w:val="18"/>
                <w:lang w:val="ro-RO"/>
              </w:rPr>
            </w:pPr>
          </w:p>
          <w:p w14:paraId="603FDE01" w14:textId="77777777" w:rsidR="000E78FB" w:rsidRPr="00A91327" w:rsidRDefault="000E78FB" w:rsidP="000E78FB">
            <w:pPr>
              <w:pStyle w:val="ECVDate"/>
              <w:rPr>
                <w:rFonts w:ascii="Times New Roman" w:hAnsi="Times New Roman" w:cs="Times New Roman"/>
                <w:color w:val="auto"/>
                <w:szCs w:val="18"/>
                <w:lang w:val="ro-RO"/>
              </w:rPr>
            </w:pPr>
          </w:p>
          <w:p w14:paraId="0D34B14C" w14:textId="77777777" w:rsidR="000E78FB" w:rsidRPr="00A91327" w:rsidRDefault="000E78FB" w:rsidP="000E78FB">
            <w:pPr>
              <w:pStyle w:val="ECVDate"/>
              <w:rPr>
                <w:rFonts w:ascii="Times New Roman" w:hAnsi="Times New Roman" w:cs="Times New Roman"/>
                <w:color w:val="auto"/>
                <w:szCs w:val="18"/>
                <w:lang w:val="ro-RO"/>
              </w:rPr>
            </w:pPr>
          </w:p>
          <w:p w14:paraId="3982576C" w14:textId="77777777" w:rsidR="000E78FB" w:rsidRPr="00A91327" w:rsidRDefault="000E78FB" w:rsidP="000E78FB">
            <w:pPr>
              <w:pStyle w:val="ECVDate"/>
              <w:rPr>
                <w:rFonts w:ascii="Times New Roman" w:hAnsi="Times New Roman" w:cs="Times New Roman"/>
                <w:color w:val="auto"/>
                <w:szCs w:val="18"/>
                <w:lang w:val="ro-RO"/>
              </w:rPr>
            </w:pPr>
          </w:p>
          <w:p w14:paraId="5860A785" w14:textId="77777777" w:rsidR="000E78FB" w:rsidRPr="00A91327" w:rsidRDefault="000E78FB" w:rsidP="000E78FB">
            <w:pPr>
              <w:pStyle w:val="ECVDate"/>
              <w:rPr>
                <w:rFonts w:ascii="Times New Roman" w:hAnsi="Times New Roman" w:cs="Times New Roman"/>
                <w:color w:val="auto"/>
                <w:szCs w:val="18"/>
                <w:lang w:val="ro-RO"/>
              </w:rPr>
            </w:pPr>
          </w:p>
        </w:tc>
        <w:tc>
          <w:tcPr>
            <w:tcW w:w="7541" w:type="dxa"/>
          </w:tcPr>
          <w:p w14:paraId="0F0778A1" w14:textId="77777777" w:rsidR="000E78FB" w:rsidRPr="00A91327" w:rsidRDefault="000E78FB" w:rsidP="000E78FB">
            <w:pPr>
              <w:pStyle w:val="ECVSubSectionHeading"/>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 xml:space="preserve">Conferenţiar universitar  </w:t>
            </w:r>
          </w:p>
          <w:p w14:paraId="2CAB6DC4" w14:textId="77777777" w:rsidR="000E78FB" w:rsidRPr="00A91327" w:rsidRDefault="000E78FB" w:rsidP="000E78FB">
            <w:pPr>
              <w:pStyle w:val="ECVOrganisationDetails"/>
              <w:spacing w:line="240" w:lineRule="auto"/>
              <w:jc w:val="both"/>
              <w:rPr>
                <w:rFonts w:ascii="Times New Roman" w:hAnsi="Times New Roman" w:cs="Times New Roman"/>
                <w:color w:val="auto"/>
                <w:lang w:val="ro-RO"/>
              </w:rPr>
            </w:pPr>
            <w:r w:rsidRPr="00A91327">
              <w:rPr>
                <w:rFonts w:ascii="Times New Roman" w:hAnsi="Times New Roman" w:cs="Times New Roman"/>
                <w:color w:val="auto"/>
                <w:lang w:val="ro-RO"/>
              </w:rPr>
              <w:t xml:space="preserve">Universitatea de </w:t>
            </w:r>
            <w:r w:rsidRPr="001F33F2">
              <w:rPr>
                <w:rFonts w:ascii="Times New Roman" w:hAnsi="Times New Roman" w:cs="Times New Roman"/>
                <w:color w:val="auto"/>
                <w:lang w:val="it-IT"/>
              </w:rPr>
              <w:t xml:space="preserve"> </w:t>
            </w:r>
            <w:r w:rsidRPr="00A91327">
              <w:rPr>
                <w:rFonts w:ascii="Times New Roman" w:hAnsi="Times New Roman" w:cs="Times New Roman"/>
                <w:color w:val="auto"/>
                <w:lang w:val="ro-RO"/>
              </w:rPr>
              <w:t xml:space="preserve">Medicină şi Farmacie „Carol Davila”.  Departament clinic. Nr. 3 </w:t>
            </w:r>
            <w:r w:rsidRPr="001F33F2">
              <w:rPr>
                <w:rFonts w:ascii="Times New Roman" w:hAnsi="Times New Roman" w:cs="Times New Roman"/>
                <w:color w:val="auto"/>
                <w:lang w:val="it-IT"/>
              </w:rPr>
              <w:t xml:space="preserve"> </w:t>
            </w:r>
            <w:r w:rsidRPr="00A91327">
              <w:rPr>
                <w:rFonts w:ascii="Times New Roman" w:hAnsi="Times New Roman" w:cs="Times New Roman"/>
                <w:color w:val="auto"/>
                <w:lang w:val="ro-RO"/>
              </w:rPr>
              <w:t xml:space="preserve">Nefrologie, Urologie, Imunologie și Imunologia transplantului, Dermatologie, Alergologie. Disciplina Nefrologie din Spitalul Clinic de Urgenţă „Sf. Ioan” Bucureşti,. </w:t>
            </w:r>
          </w:p>
          <w:p w14:paraId="479EB14C" w14:textId="77777777" w:rsidR="000E78FB" w:rsidRPr="00A91327" w:rsidRDefault="000E78FB" w:rsidP="000E78FB">
            <w:pPr>
              <w:pStyle w:val="ECVSectionBullet"/>
              <w:numPr>
                <w:ilvl w:val="0"/>
                <w:numId w:val="21"/>
              </w:numPr>
              <w:spacing w:line="240" w:lineRule="auto"/>
              <w:jc w:val="both"/>
              <w:rPr>
                <w:rFonts w:ascii="Times New Roman" w:hAnsi="Times New Roman" w:cs="Times New Roman"/>
                <w:color w:val="auto"/>
                <w:szCs w:val="18"/>
                <w:lang w:val="ro-RO"/>
              </w:rPr>
            </w:pPr>
            <w:r w:rsidRPr="00A91327">
              <w:rPr>
                <w:rFonts w:ascii="Times New Roman" w:hAnsi="Times New Roman" w:cs="Times New Roman"/>
                <w:color w:val="auto"/>
                <w:szCs w:val="18"/>
                <w:lang w:val="ro-RO"/>
              </w:rPr>
              <w:t>Principalele activităţi şi responsabilităţi: activitate didactică studenţi (predare curs, stagiu clinic, examinare studenţi anul V, modul nefrologie limba română şi engleză), activitate didactică medici rezidenţi (predare curs, îndrumare prezentări ştiinţifice, îndrumare activitate medicală), coordonare/îndrumare îndrumare elaborare lucrări de diplomă şi  lucrări ştiinţifice ale studenţilor, elaborare manuale/materiale didactice, activitate de cercetare,  publicare articole, paticipare la manifestări ştiinţifice, membru în comisii grade profesionale şi didactice, comisii admitere, licenţă, rezidenţiat.</w:t>
            </w:r>
          </w:p>
        </w:tc>
      </w:tr>
      <w:tr w:rsidR="000E78FB" w:rsidRPr="001F33F2" w14:paraId="7004E2AC" w14:textId="77777777" w:rsidTr="00D141E8">
        <w:trPr>
          <w:trHeight w:val="2210"/>
        </w:trPr>
        <w:tc>
          <w:tcPr>
            <w:tcW w:w="2834" w:type="dxa"/>
          </w:tcPr>
          <w:p w14:paraId="019BD44B" w14:textId="77777777" w:rsidR="000E78FB" w:rsidRPr="00A91327" w:rsidRDefault="000E78FB" w:rsidP="000E78FB">
            <w:pPr>
              <w:pStyle w:val="ECVDate"/>
              <w:rPr>
                <w:rFonts w:ascii="Times New Roman" w:hAnsi="Times New Roman" w:cs="Times New Roman"/>
                <w:color w:val="auto"/>
                <w:szCs w:val="18"/>
                <w:lang w:val="ro-RO"/>
              </w:rPr>
            </w:pPr>
            <w:r w:rsidRPr="00A91327">
              <w:rPr>
                <w:rFonts w:ascii="Times New Roman" w:hAnsi="Times New Roman" w:cs="Times New Roman"/>
                <w:color w:val="auto"/>
                <w:szCs w:val="18"/>
                <w:lang w:val="ro-RO"/>
              </w:rPr>
              <w:t>Din 2019 – prezent</w:t>
            </w:r>
          </w:p>
          <w:p w14:paraId="522C0535" w14:textId="77777777" w:rsidR="000E78FB" w:rsidRPr="00A91327" w:rsidRDefault="000E78FB" w:rsidP="000E78FB">
            <w:pPr>
              <w:pStyle w:val="ECVDate"/>
              <w:rPr>
                <w:rFonts w:ascii="Times New Roman" w:hAnsi="Times New Roman" w:cs="Times New Roman"/>
                <w:color w:val="auto"/>
                <w:szCs w:val="18"/>
                <w:lang w:val="ro-RO"/>
              </w:rPr>
            </w:pPr>
          </w:p>
          <w:p w14:paraId="7DD0926D" w14:textId="77777777" w:rsidR="000E78FB" w:rsidRPr="00A91327" w:rsidRDefault="000E78FB" w:rsidP="000E78FB">
            <w:pPr>
              <w:pStyle w:val="ECVDate"/>
              <w:rPr>
                <w:rFonts w:ascii="Times New Roman" w:hAnsi="Times New Roman" w:cs="Times New Roman"/>
                <w:color w:val="auto"/>
                <w:szCs w:val="18"/>
                <w:lang w:val="ro-RO"/>
              </w:rPr>
            </w:pPr>
          </w:p>
          <w:p w14:paraId="458E528A" w14:textId="77777777" w:rsidR="000E78FB" w:rsidRPr="00A91327" w:rsidRDefault="000E78FB" w:rsidP="000E78FB">
            <w:pPr>
              <w:pStyle w:val="ECVDate"/>
              <w:rPr>
                <w:rFonts w:ascii="Times New Roman" w:hAnsi="Times New Roman" w:cs="Times New Roman"/>
                <w:color w:val="auto"/>
                <w:szCs w:val="18"/>
                <w:lang w:val="ro-RO"/>
              </w:rPr>
            </w:pPr>
          </w:p>
          <w:p w14:paraId="00014430" w14:textId="77777777" w:rsidR="000E78FB" w:rsidRPr="00A91327" w:rsidRDefault="000E78FB" w:rsidP="000E78FB">
            <w:pPr>
              <w:pStyle w:val="ECVDate"/>
              <w:rPr>
                <w:rFonts w:ascii="Times New Roman" w:hAnsi="Times New Roman" w:cs="Times New Roman"/>
                <w:color w:val="auto"/>
                <w:szCs w:val="18"/>
                <w:lang w:val="ro-RO"/>
              </w:rPr>
            </w:pPr>
          </w:p>
          <w:p w14:paraId="4BA1A6ED" w14:textId="77777777" w:rsidR="000E78FB" w:rsidRPr="00A91327" w:rsidRDefault="000E78FB" w:rsidP="000E78FB">
            <w:pPr>
              <w:pStyle w:val="ECVDate"/>
              <w:rPr>
                <w:rFonts w:ascii="Times New Roman" w:hAnsi="Times New Roman" w:cs="Times New Roman"/>
                <w:color w:val="auto"/>
                <w:szCs w:val="18"/>
                <w:lang w:val="ro-RO"/>
              </w:rPr>
            </w:pPr>
          </w:p>
          <w:p w14:paraId="138DA280" w14:textId="77777777" w:rsidR="000E78FB" w:rsidRPr="00A91327" w:rsidRDefault="000E78FB" w:rsidP="000E78FB">
            <w:pPr>
              <w:pStyle w:val="ECVDate"/>
              <w:rPr>
                <w:rFonts w:ascii="Times New Roman" w:hAnsi="Times New Roman" w:cs="Times New Roman"/>
                <w:color w:val="auto"/>
                <w:szCs w:val="18"/>
                <w:lang w:val="ro-RO"/>
              </w:rPr>
            </w:pPr>
          </w:p>
          <w:p w14:paraId="3B9FC604" w14:textId="77777777" w:rsidR="000E78FB" w:rsidRPr="00A91327" w:rsidRDefault="000E78FB" w:rsidP="000E78FB">
            <w:pPr>
              <w:pStyle w:val="ECVDate"/>
              <w:rPr>
                <w:rFonts w:ascii="Times New Roman" w:hAnsi="Times New Roman" w:cs="Times New Roman"/>
                <w:color w:val="auto"/>
                <w:szCs w:val="18"/>
                <w:lang w:val="ro-RO"/>
              </w:rPr>
            </w:pPr>
          </w:p>
          <w:p w14:paraId="7B7C6629" w14:textId="77777777" w:rsidR="000E78FB" w:rsidRPr="00A91327" w:rsidRDefault="000E78FB" w:rsidP="000E78FB">
            <w:pPr>
              <w:pStyle w:val="ECVDate"/>
              <w:rPr>
                <w:rFonts w:ascii="Times New Roman" w:hAnsi="Times New Roman" w:cs="Times New Roman"/>
                <w:color w:val="auto"/>
                <w:szCs w:val="18"/>
                <w:lang w:val="ro-RO"/>
              </w:rPr>
            </w:pPr>
          </w:p>
        </w:tc>
        <w:tc>
          <w:tcPr>
            <w:tcW w:w="7541" w:type="dxa"/>
            <w:vMerge w:val="restart"/>
          </w:tcPr>
          <w:p w14:paraId="6E682382" w14:textId="77777777" w:rsidR="000E78FB" w:rsidRPr="00A91327" w:rsidRDefault="000E78FB" w:rsidP="000E78FB">
            <w:pPr>
              <w:pStyle w:val="ECVSubSectionHeading"/>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 xml:space="preserve">Şef Disciplină – Disciplina  Nefrologie din Spitalul Clinic de Urgenţă „Sf. Ioan” Bucureşti.  </w:t>
            </w:r>
          </w:p>
          <w:p w14:paraId="2C2732BB" w14:textId="77777777" w:rsidR="000E78FB" w:rsidRPr="00A91327" w:rsidRDefault="000E78FB" w:rsidP="000E78FB">
            <w:pPr>
              <w:pStyle w:val="ECVOrganisationDetails"/>
              <w:jc w:val="both"/>
              <w:rPr>
                <w:rFonts w:ascii="Times New Roman" w:hAnsi="Times New Roman" w:cs="Times New Roman"/>
                <w:color w:val="auto"/>
                <w:lang w:val="ro-RO"/>
              </w:rPr>
            </w:pPr>
            <w:r w:rsidRPr="00A91327">
              <w:rPr>
                <w:rFonts w:ascii="Times New Roman" w:hAnsi="Times New Roman" w:cs="Times New Roman"/>
                <w:color w:val="auto"/>
                <w:lang w:val="ro-RO"/>
              </w:rPr>
              <w:t xml:space="preserve">Departament clinic. Nr. 3 </w:t>
            </w:r>
            <w:r w:rsidRPr="001F33F2">
              <w:rPr>
                <w:rFonts w:ascii="Times New Roman" w:hAnsi="Times New Roman" w:cs="Times New Roman"/>
                <w:color w:val="auto"/>
                <w:lang w:val="it-IT"/>
              </w:rPr>
              <w:t xml:space="preserve"> </w:t>
            </w:r>
            <w:r w:rsidRPr="00A91327">
              <w:rPr>
                <w:rFonts w:ascii="Times New Roman" w:hAnsi="Times New Roman" w:cs="Times New Roman"/>
                <w:color w:val="auto"/>
                <w:lang w:val="ro-RO"/>
              </w:rPr>
              <w:t xml:space="preserve">Nefrologie, Urologie, Imunologie și Imunologia transplantului, Dermatologie, Alergologie. Universitatea de </w:t>
            </w:r>
            <w:r w:rsidRPr="00A91327">
              <w:rPr>
                <w:rFonts w:ascii="Times New Roman" w:hAnsi="Times New Roman" w:cs="Times New Roman"/>
                <w:color w:val="auto"/>
              </w:rPr>
              <w:t xml:space="preserve"> </w:t>
            </w:r>
            <w:r w:rsidRPr="00A91327">
              <w:rPr>
                <w:rFonts w:ascii="Times New Roman" w:hAnsi="Times New Roman" w:cs="Times New Roman"/>
                <w:color w:val="auto"/>
                <w:lang w:val="ro-RO"/>
              </w:rPr>
              <w:t>Medicină şi Farmacie „Carol Davila”.</w:t>
            </w:r>
          </w:p>
          <w:p w14:paraId="76D1F730" w14:textId="77777777" w:rsidR="000E78FB" w:rsidRPr="00A91327" w:rsidRDefault="000E78FB" w:rsidP="000E78FB">
            <w:pPr>
              <w:pStyle w:val="ECVSectionBullet"/>
              <w:numPr>
                <w:ilvl w:val="0"/>
                <w:numId w:val="21"/>
              </w:numPr>
              <w:jc w:val="both"/>
              <w:rPr>
                <w:rFonts w:ascii="Times New Roman" w:hAnsi="Times New Roman" w:cs="Times New Roman"/>
                <w:color w:val="auto"/>
                <w:szCs w:val="18"/>
                <w:lang w:val="ro-RO"/>
              </w:rPr>
            </w:pPr>
            <w:r w:rsidRPr="00A91327">
              <w:rPr>
                <w:rFonts w:ascii="Times New Roman" w:hAnsi="Times New Roman" w:cs="Times New Roman"/>
                <w:color w:val="auto"/>
                <w:szCs w:val="18"/>
                <w:lang w:val="ro-RO"/>
              </w:rPr>
              <w:t>Principalele activităţi şi responsabilităţi: coordonarea activităţii didactice, coordonarea actualizării cursurilor, organizarea examenelor, coordonarea activităţii de cercetare din planul intern, implementarea evaluării şi asigurării calităţii la nivelul Disciplinei, coordonarea gestionării bunurilor cu care este dotată disciplina, înaintarea de propuneri cu privire la statele de funcţii ale Disciplinei, programa analitică, posturile didactice vacante care urmează a fi scoase la concurs, organizarea concursurilor pentru ocuparea posturilor vacante, întocmirea fişelor de post, evaluarea anuală a cadrelor didactice.</w:t>
            </w:r>
          </w:p>
        </w:tc>
      </w:tr>
      <w:tr w:rsidR="000E78FB" w:rsidRPr="00A91327" w14:paraId="1E98B538" w14:textId="77777777" w:rsidTr="00D141E8">
        <w:trPr>
          <w:trHeight w:val="207"/>
        </w:trPr>
        <w:tc>
          <w:tcPr>
            <w:tcW w:w="2834" w:type="dxa"/>
            <w:vMerge w:val="restart"/>
          </w:tcPr>
          <w:p w14:paraId="0678D29B" w14:textId="77777777" w:rsidR="000E78FB" w:rsidRPr="00A91327" w:rsidRDefault="000E78FB" w:rsidP="000E78FB">
            <w:pPr>
              <w:pStyle w:val="ECVDate"/>
              <w:rPr>
                <w:rFonts w:ascii="Times New Roman" w:hAnsi="Times New Roman" w:cs="Times New Roman"/>
                <w:color w:val="auto"/>
                <w:szCs w:val="18"/>
                <w:lang w:val="ro-RO"/>
              </w:rPr>
            </w:pPr>
          </w:p>
          <w:p w14:paraId="643429FF" w14:textId="77777777" w:rsidR="000E78FB" w:rsidRPr="00A91327" w:rsidRDefault="000E78FB" w:rsidP="000E78FB">
            <w:pPr>
              <w:pStyle w:val="ECVDate"/>
              <w:rPr>
                <w:rFonts w:ascii="Times New Roman" w:hAnsi="Times New Roman" w:cs="Times New Roman"/>
                <w:color w:val="auto"/>
                <w:szCs w:val="18"/>
                <w:lang w:val="ro-RO"/>
              </w:rPr>
            </w:pPr>
            <w:r w:rsidRPr="00A91327">
              <w:rPr>
                <w:rFonts w:ascii="Times New Roman" w:hAnsi="Times New Roman" w:cs="Times New Roman"/>
                <w:color w:val="auto"/>
                <w:szCs w:val="18"/>
                <w:lang w:val="ro-RO"/>
              </w:rPr>
              <w:t>Din 2019 – prezent</w:t>
            </w:r>
          </w:p>
          <w:p w14:paraId="403C037D" w14:textId="77777777" w:rsidR="000E78FB" w:rsidRPr="00A91327" w:rsidRDefault="000E78FB" w:rsidP="000E78FB">
            <w:pPr>
              <w:rPr>
                <w:rFonts w:ascii="Times New Roman" w:hAnsi="Times New Roman" w:cs="Times New Roman"/>
                <w:color w:val="auto"/>
                <w:sz w:val="18"/>
                <w:szCs w:val="18"/>
                <w:lang w:val="ro-RO"/>
              </w:rPr>
            </w:pPr>
          </w:p>
        </w:tc>
        <w:tc>
          <w:tcPr>
            <w:tcW w:w="7541" w:type="dxa"/>
            <w:vMerge/>
          </w:tcPr>
          <w:p w14:paraId="595EA2CF" w14:textId="77777777" w:rsidR="000E78FB" w:rsidRPr="00A91327" w:rsidRDefault="000E78FB" w:rsidP="000E78FB">
            <w:pPr>
              <w:pStyle w:val="ECVOrganisationDetails"/>
              <w:rPr>
                <w:rFonts w:ascii="Times New Roman" w:hAnsi="Times New Roman" w:cs="Times New Roman"/>
                <w:color w:val="auto"/>
                <w:lang w:val="ro-RO"/>
              </w:rPr>
            </w:pPr>
          </w:p>
        </w:tc>
      </w:tr>
      <w:tr w:rsidR="000E78FB" w:rsidRPr="001F33F2" w14:paraId="5424F258" w14:textId="77777777" w:rsidTr="00D141E8">
        <w:trPr>
          <w:trHeight w:val="1598"/>
        </w:trPr>
        <w:tc>
          <w:tcPr>
            <w:tcW w:w="2834" w:type="dxa"/>
            <w:vMerge/>
          </w:tcPr>
          <w:p w14:paraId="636CECE6" w14:textId="77777777" w:rsidR="000E78FB" w:rsidRPr="00A91327" w:rsidRDefault="000E78FB" w:rsidP="000E78FB">
            <w:pPr>
              <w:rPr>
                <w:rFonts w:ascii="Times New Roman" w:hAnsi="Times New Roman" w:cs="Times New Roman"/>
                <w:color w:val="auto"/>
                <w:sz w:val="18"/>
                <w:szCs w:val="18"/>
                <w:lang w:val="ro-RO"/>
              </w:rPr>
            </w:pPr>
          </w:p>
        </w:tc>
        <w:tc>
          <w:tcPr>
            <w:tcW w:w="7541" w:type="dxa"/>
          </w:tcPr>
          <w:p w14:paraId="64C91F4D" w14:textId="77777777" w:rsidR="000E78FB" w:rsidRPr="00A91327" w:rsidRDefault="000E78FB" w:rsidP="000E78FB">
            <w:pPr>
              <w:pStyle w:val="ECVOrganisationDetails"/>
              <w:rPr>
                <w:rFonts w:ascii="Times New Roman" w:hAnsi="Times New Roman" w:cs="Times New Roman"/>
                <w:color w:val="auto"/>
                <w:lang w:val="ro-RO"/>
              </w:rPr>
            </w:pPr>
            <w:r w:rsidRPr="00A91327">
              <w:rPr>
                <w:rStyle w:val="ECVContactDetails"/>
                <w:rFonts w:ascii="Times New Roman" w:hAnsi="Times New Roman" w:cs="Times New Roman"/>
                <w:color w:val="auto"/>
                <w:lang w:val="ro-RO"/>
              </w:rPr>
              <w:t>Coordonator Rezidenţiat</w:t>
            </w:r>
            <w:r w:rsidRPr="00A91327">
              <w:rPr>
                <w:rStyle w:val="ECVContactDetails"/>
                <w:rFonts w:ascii="Times New Roman" w:hAnsi="Times New Roman" w:cs="Times New Roman"/>
                <w:color w:val="auto"/>
                <w:lang w:val="ro-RO"/>
              </w:rPr>
              <w:tab/>
            </w:r>
          </w:p>
          <w:p w14:paraId="12C2AE75" w14:textId="77777777" w:rsidR="000E78FB" w:rsidRPr="00A91327" w:rsidRDefault="000E78FB" w:rsidP="000E78FB">
            <w:pPr>
              <w:pStyle w:val="ECVOrganisationDetails"/>
              <w:rPr>
                <w:rFonts w:ascii="Times New Roman" w:hAnsi="Times New Roman" w:cs="Times New Roman"/>
                <w:color w:val="auto"/>
                <w:lang w:val="ro-RO"/>
              </w:rPr>
            </w:pPr>
            <w:r w:rsidRPr="00A91327">
              <w:rPr>
                <w:rFonts w:ascii="Times New Roman" w:hAnsi="Times New Roman" w:cs="Times New Roman"/>
                <w:color w:val="auto"/>
                <w:lang w:val="ro-RO"/>
              </w:rPr>
              <w:t xml:space="preserve">Universitatea de </w:t>
            </w:r>
            <w:r w:rsidRPr="001F33F2">
              <w:rPr>
                <w:rFonts w:ascii="Times New Roman" w:hAnsi="Times New Roman" w:cs="Times New Roman"/>
                <w:color w:val="auto"/>
                <w:lang w:val="it-IT"/>
              </w:rPr>
              <w:t xml:space="preserve"> </w:t>
            </w:r>
            <w:r w:rsidRPr="00A91327">
              <w:rPr>
                <w:rFonts w:ascii="Times New Roman" w:hAnsi="Times New Roman" w:cs="Times New Roman"/>
                <w:color w:val="auto"/>
                <w:lang w:val="ro-RO"/>
              </w:rPr>
              <w:t>Medicină şi Farmacie „Carol Davila” Bucureşti</w:t>
            </w:r>
          </w:p>
          <w:p w14:paraId="51AB7E0B" w14:textId="77777777" w:rsidR="000E78FB" w:rsidRPr="00A91327" w:rsidRDefault="000E78FB" w:rsidP="000E78FB">
            <w:pPr>
              <w:pStyle w:val="ECVSectionBullet"/>
              <w:numPr>
                <w:ilvl w:val="0"/>
                <w:numId w:val="21"/>
              </w:numPr>
              <w:rPr>
                <w:rFonts w:ascii="Times New Roman" w:hAnsi="Times New Roman" w:cs="Times New Roman"/>
                <w:color w:val="auto"/>
                <w:szCs w:val="18"/>
                <w:lang w:val="ro-RO"/>
              </w:rPr>
            </w:pPr>
            <w:r w:rsidRPr="00A91327">
              <w:rPr>
                <w:rFonts w:ascii="Times New Roman" w:hAnsi="Times New Roman" w:cs="Times New Roman"/>
                <w:color w:val="auto"/>
                <w:szCs w:val="18"/>
                <w:lang w:val="ro-RO"/>
              </w:rPr>
              <w:t xml:space="preserve">Atribuţii: coordonarea şi urmărirea parcursului stagiilor medicilor rezidenţi nefrologie repartizaţi în clinică, organizarea cursurilor şi prezentărilor ştiinţifice, organizarea de colocvii/examene pe parcursul pregătirii, cooptarea rezidenţilor în cercetarea pe plan intern, îndrumarea rezidenţilor în întocmirea articole, prezentări manifestări ştiinţifice. </w:t>
            </w:r>
          </w:p>
          <w:p w14:paraId="3B0F4709" w14:textId="77777777" w:rsidR="000E78FB" w:rsidRPr="00A91327" w:rsidRDefault="000E78FB" w:rsidP="000E78FB">
            <w:pPr>
              <w:pStyle w:val="ECVSectionBullet"/>
              <w:rPr>
                <w:rFonts w:ascii="Times New Roman" w:hAnsi="Times New Roman" w:cs="Times New Roman"/>
                <w:color w:val="auto"/>
                <w:szCs w:val="18"/>
                <w:lang w:val="ro-RO"/>
              </w:rPr>
            </w:pPr>
          </w:p>
        </w:tc>
      </w:tr>
      <w:tr w:rsidR="000E78FB" w:rsidRPr="001F33F2" w14:paraId="4AB8C0BB" w14:textId="77777777" w:rsidTr="00D141E8">
        <w:trPr>
          <w:trHeight w:val="1516"/>
        </w:trPr>
        <w:tc>
          <w:tcPr>
            <w:tcW w:w="2834" w:type="dxa"/>
          </w:tcPr>
          <w:p w14:paraId="2871FE26" w14:textId="77777777" w:rsidR="000E78FB" w:rsidRPr="00A91327" w:rsidRDefault="000E78FB" w:rsidP="000E78FB">
            <w:pPr>
              <w:ind w:right="180"/>
              <w:jc w:val="center"/>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lastRenderedPageBreak/>
              <w:t xml:space="preserve">2002-2021    </w:t>
            </w:r>
          </w:p>
        </w:tc>
        <w:tc>
          <w:tcPr>
            <w:tcW w:w="7541" w:type="dxa"/>
          </w:tcPr>
          <w:p w14:paraId="382FCC06" w14:textId="77777777" w:rsidR="000E78FB" w:rsidRPr="00A91327" w:rsidRDefault="000E78FB" w:rsidP="000E78FB">
            <w:pPr>
              <w:pStyle w:val="ECVBusinessSectorRow"/>
              <w:rPr>
                <w:rStyle w:val="ECVHeadingBusinessSector"/>
                <w:rFonts w:ascii="Times New Roman" w:hAnsi="Times New Roman" w:cs="Times New Roman"/>
                <w:color w:val="auto"/>
                <w:lang w:val="ro-RO"/>
              </w:rPr>
            </w:pPr>
            <w:r w:rsidRPr="00A91327">
              <w:rPr>
                <w:rStyle w:val="ECVHeadingBusinessSector"/>
                <w:rFonts w:ascii="Times New Roman" w:hAnsi="Times New Roman" w:cs="Times New Roman"/>
                <w:color w:val="auto"/>
                <w:lang w:val="ro-RO"/>
              </w:rPr>
              <w:t>Şef Lucrări</w:t>
            </w:r>
          </w:p>
          <w:p w14:paraId="1CB2E251" w14:textId="77777777" w:rsidR="000E78FB" w:rsidRPr="00A91327" w:rsidRDefault="000E78FB" w:rsidP="000E78FB">
            <w:pPr>
              <w:pStyle w:val="ECVOrganisationDetails"/>
              <w:spacing w:line="240" w:lineRule="auto"/>
              <w:rPr>
                <w:rFonts w:ascii="Times New Roman" w:hAnsi="Times New Roman" w:cs="Times New Roman"/>
                <w:color w:val="auto"/>
                <w:lang w:val="ro-RO"/>
              </w:rPr>
            </w:pPr>
            <w:r w:rsidRPr="00A91327">
              <w:rPr>
                <w:rFonts w:ascii="Times New Roman" w:hAnsi="Times New Roman" w:cs="Times New Roman"/>
                <w:color w:val="auto"/>
                <w:lang w:val="ro-RO"/>
              </w:rPr>
              <w:t xml:space="preserve">Universitatea de </w:t>
            </w:r>
            <w:r w:rsidRPr="001F33F2">
              <w:rPr>
                <w:rFonts w:ascii="Times New Roman" w:hAnsi="Times New Roman" w:cs="Times New Roman"/>
                <w:color w:val="auto"/>
                <w:lang w:val="it-IT"/>
              </w:rPr>
              <w:t xml:space="preserve"> </w:t>
            </w:r>
            <w:r w:rsidRPr="00A91327">
              <w:rPr>
                <w:rFonts w:ascii="Times New Roman" w:hAnsi="Times New Roman" w:cs="Times New Roman"/>
                <w:color w:val="auto"/>
                <w:lang w:val="ro-RO"/>
              </w:rPr>
              <w:t xml:space="preserve">Medicină şi Farmacie „Carol Davila”.  Departament clinic. Nr. 3 </w:t>
            </w:r>
            <w:r w:rsidRPr="001F33F2">
              <w:rPr>
                <w:rFonts w:ascii="Times New Roman" w:hAnsi="Times New Roman" w:cs="Times New Roman"/>
                <w:color w:val="auto"/>
                <w:lang w:val="it-IT"/>
              </w:rPr>
              <w:t xml:space="preserve"> </w:t>
            </w:r>
            <w:r w:rsidRPr="00A91327">
              <w:rPr>
                <w:rFonts w:ascii="Times New Roman" w:hAnsi="Times New Roman" w:cs="Times New Roman"/>
                <w:color w:val="auto"/>
                <w:lang w:val="ro-RO"/>
              </w:rPr>
              <w:t xml:space="preserve">Nefrologie, Urologie, Imunologie și Imunologia transplantului, Dermatologie, Alergologie. Disciplina Nefrologie din Spitalul Clinic de Urgenţă „Sf. Ioan” Bucureşti,. </w:t>
            </w:r>
          </w:p>
          <w:p w14:paraId="15A0F2A1" w14:textId="77777777" w:rsidR="000E78FB" w:rsidRPr="00A91327" w:rsidRDefault="000E78FB" w:rsidP="000E78FB">
            <w:pPr>
              <w:pStyle w:val="ECVSectionBullet"/>
              <w:numPr>
                <w:ilvl w:val="0"/>
                <w:numId w:val="21"/>
              </w:numPr>
              <w:spacing w:line="240" w:lineRule="auto"/>
              <w:rPr>
                <w:rStyle w:val="ECVHeadingBusinessSector"/>
                <w:rFonts w:ascii="Times New Roman" w:hAnsi="Times New Roman" w:cs="Times New Roman"/>
                <w:color w:val="auto"/>
                <w:lang w:val="ro-RO"/>
              </w:rPr>
            </w:pPr>
            <w:r w:rsidRPr="00A91327">
              <w:rPr>
                <w:rFonts w:ascii="Times New Roman" w:hAnsi="Times New Roman" w:cs="Times New Roman"/>
                <w:color w:val="auto"/>
                <w:szCs w:val="18"/>
                <w:lang w:val="ro-RO"/>
              </w:rPr>
              <w:t>Principalele activităţi şi responsabilităţi: activitate didactică studenţi (predare curs, stagiu clinic, examinare studenţi anul V, modul nefrologie limba română şi engleză, studenţi anul 3 modul semiologie medicală), activitate didactică medici rezidenţi (predare curs, îndrumare prezentări ştiinţifice, îndrumare activitate medicală), coordonare/îndrumare îndrumare elaborare lucrări de diplomă şi  lucrări ştiinţifice ale studenţilor, elaborare manuale/materiale didactice, activitate de cercetare, publicare de articole, cărţi de specialitate, participare la manifestări ştiinţifice, membru în comisii grade profesionale şi didactice, în comisii admitere, licenţă şi rezidenţiat.</w:t>
            </w:r>
          </w:p>
          <w:p w14:paraId="5A88BC9D" w14:textId="77777777" w:rsidR="000E78FB" w:rsidRPr="00A91327" w:rsidRDefault="000E78FB" w:rsidP="000E78FB">
            <w:pPr>
              <w:pStyle w:val="ECVBusinessSectorRow"/>
              <w:rPr>
                <w:rStyle w:val="ECVHeadingBusinessSector"/>
                <w:rFonts w:ascii="Times New Roman" w:hAnsi="Times New Roman" w:cs="Times New Roman"/>
                <w:color w:val="auto"/>
                <w:lang w:val="ro-RO"/>
              </w:rPr>
            </w:pPr>
          </w:p>
        </w:tc>
      </w:tr>
      <w:tr w:rsidR="000E78FB" w:rsidRPr="001F33F2" w14:paraId="41A33BF7" w14:textId="77777777" w:rsidTr="00D141E8">
        <w:trPr>
          <w:trHeight w:val="340"/>
        </w:trPr>
        <w:tc>
          <w:tcPr>
            <w:tcW w:w="2834" w:type="dxa"/>
          </w:tcPr>
          <w:p w14:paraId="2CC69CC7" w14:textId="77777777" w:rsidR="000E78FB" w:rsidRPr="00A91327" w:rsidRDefault="000E78FB" w:rsidP="000E78FB">
            <w:pPr>
              <w:jc w:val="right"/>
              <w:rPr>
                <w:rFonts w:ascii="Times New Roman" w:hAnsi="Times New Roman" w:cs="Times New Roman"/>
                <w:color w:val="auto"/>
                <w:sz w:val="18"/>
                <w:szCs w:val="18"/>
                <w:lang w:val="ro-RO"/>
              </w:rPr>
            </w:pPr>
          </w:p>
          <w:p w14:paraId="5A7945C6" w14:textId="77777777" w:rsidR="000E78FB" w:rsidRPr="00A91327" w:rsidRDefault="000E78FB" w:rsidP="000E78FB">
            <w:pPr>
              <w:jc w:val="center"/>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1998-2002</w:t>
            </w:r>
          </w:p>
        </w:tc>
        <w:tc>
          <w:tcPr>
            <w:tcW w:w="7541" w:type="dxa"/>
          </w:tcPr>
          <w:p w14:paraId="7976A1B4" w14:textId="77777777" w:rsidR="000E78FB" w:rsidRPr="00A91327" w:rsidRDefault="000E78FB" w:rsidP="000E78FB">
            <w:pPr>
              <w:pStyle w:val="ECVBusinessSectorRow"/>
              <w:rPr>
                <w:rStyle w:val="ECVHeadingBusinessSector"/>
                <w:rFonts w:ascii="Times New Roman" w:hAnsi="Times New Roman" w:cs="Times New Roman"/>
                <w:color w:val="auto"/>
                <w:lang w:val="ro-RO"/>
              </w:rPr>
            </w:pPr>
          </w:p>
          <w:p w14:paraId="5726825B" w14:textId="77777777" w:rsidR="000E78FB" w:rsidRPr="00A91327" w:rsidRDefault="000E78FB" w:rsidP="000E78FB">
            <w:pPr>
              <w:pStyle w:val="ECVBusinessSectorRow"/>
              <w:rPr>
                <w:rStyle w:val="ECVHeadingBusinessSector"/>
                <w:rFonts w:ascii="Times New Roman" w:hAnsi="Times New Roman" w:cs="Times New Roman"/>
                <w:color w:val="auto"/>
                <w:lang w:val="ro-RO"/>
              </w:rPr>
            </w:pPr>
            <w:r w:rsidRPr="00A91327">
              <w:rPr>
                <w:rStyle w:val="ECVHeadingBusinessSector"/>
                <w:rFonts w:ascii="Times New Roman" w:hAnsi="Times New Roman" w:cs="Times New Roman"/>
                <w:color w:val="auto"/>
                <w:lang w:val="ro-RO"/>
              </w:rPr>
              <w:t>Asistent Universitar</w:t>
            </w:r>
          </w:p>
          <w:p w14:paraId="7B63C295" w14:textId="77777777" w:rsidR="000E78FB" w:rsidRPr="00A91327" w:rsidRDefault="000E78FB" w:rsidP="000E78FB">
            <w:pPr>
              <w:pStyle w:val="ECVOrganisationDetails"/>
              <w:spacing w:line="240" w:lineRule="auto"/>
              <w:jc w:val="both"/>
              <w:rPr>
                <w:rFonts w:ascii="Times New Roman" w:hAnsi="Times New Roman" w:cs="Times New Roman"/>
                <w:color w:val="auto"/>
                <w:lang w:val="ro-RO"/>
              </w:rPr>
            </w:pPr>
            <w:r w:rsidRPr="00A91327">
              <w:rPr>
                <w:rFonts w:ascii="Times New Roman" w:hAnsi="Times New Roman" w:cs="Times New Roman"/>
                <w:color w:val="auto"/>
                <w:lang w:val="ro-RO"/>
              </w:rPr>
              <w:t xml:space="preserve">Universitatea de </w:t>
            </w:r>
            <w:r w:rsidRPr="001F33F2">
              <w:rPr>
                <w:rFonts w:ascii="Times New Roman" w:hAnsi="Times New Roman" w:cs="Times New Roman"/>
                <w:color w:val="auto"/>
                <w:lang w:val="it-IT"/>
              </w:rPr>
              <w:t xml:space="preserve"> </w:t>
            </w:r>
            <w:r w:rsidRPr="00A91327">
              <w:rPr>
                <w:rFonts w:ascii="Times New Roman" w:hAnsi="Times New Roman" w:cs="Times New Roman"/>
                <w:color w:val="auto"/>
                <w:lang w:val="ro-RO"/>
              </w:rPr>
              <w:t xml:space="preserve">Medicină şi Farmacie „Carol Davila”.  Departament clinic. Nr. 3 </w:t>
            </w:r>
            <w:r w:rsidRPr="001F33F2">
              <w:rPr>
                <w:rFonts w:ascii="Times New Roman" w:hAnsi="Times New Roman" w:cs="Times New Roman"/>
                <w:color w:val="auto"/>
                <w:lang w:val="it-IT"/>
              </w:rPr>
              <w:t xml:space="preserve"> </w:t>
            </w:r>
            <w:r w:rsidRPr="00A91327">
              <w:rPr>
                <w:rFonts w:ascii="Times New Roman" w:hAnsi="Times New Roman" w:cs="Times New Roman"/>
                <w:color w:val="auto"/>
                <w:lang w:val="ro-RO"/>
              </w:rPr>
              <w:t xml:space="preserve">Nefrologie, Urologie, Imunologie și Imunologia transplantului, Dermatologie, Alergologie. Disciplina Nefrologie din Spitalul Clinic de Urgenţă „Sf. Ioan” Bucureşti,. </w:t>
            </w:r>
          </w:p>
          <w:p w14:paraId="3D2CD30D" w14:textId="77777777" w:rsidR="000E78FB" w:rsidRPr="00A91327" w:rsidRDefault="000E78FB" w:rsidP="000E78FB">
            <w:pPr>
              <w:pStyle w:val="ECVSectionBullet"/>
              <w:numPr>
                <w:ilvl w:val="0"/>
                <w:numId w:val="21"/>
              </w:numPr>
              <w:spacing w:line="240" w:lineRule="auto"/>
              <w:jc w:val="both"/>
              <w:rPr>
                <w:rFonts w:ascii="Times New Roman" w:hAnsi="Times New Roman" w:cs="Times New Roman"/>
                <w:color w:val="auto"/>
                <w:szCs w:val="18"/>
                <w:lang w:val="ro-RO"/>
              </w:rPr>
            </w:pPr>
            <w:r w:rsidRPr="00A91327">
              <w:rPr>
                <w:rFonts w:ascii="Times New Roman" w:hAnsi="Times New Roman" w:cs="Times New Roman"/>
                <w:color w:val="auto"/>
                <w:szCs w:val="18"/>
                <w:lang w:val="ro-RO"/>
              </w:rPr>
              <w:t>Principalele activităţi şi responsabilităţi: stagiu clinic studenţi anul V, modul nefrologie limba română, elaborare teste de examen şi examinare studenţi anul V, îndrumare elaborare lucrări de diplomă şi  lucrări ştiinţifice ale studenţilor, activitate de cercetare, publicare articole ştiinţifice, capitole de cărţi, membru/secretar  în comisii grade profesionale, comisii de supraveghere admitere,licenţă, rezidenţiat.</w:t>
            </w:r>
          </w:p>
          <w:p w14:paraId="7BA97C8D" w14:textId="77777777" w:rsidR="000E78FB" w:rsidRPr="00A91327" w:rsidRDefault="000E78FB" w:rsidP="000E78FB">
            <w:pPr>
              <w:pStyle w:val="ECVBusinessSectorRow"/>
              <w:tabs>
                <w:tab w:val="left" w:pos="4333"/>
              </w:tabs>
              <w:jc w:val="both"/>
              <w:rPr>
                <w:rStyle w:val="ECVHeadingBusinessSector"/>
                <w:rFonts w:ascii="Times New Roman" w:hAnsi="Times New Roman" w:cs="Times New Roman"/>
                <w:color w:val="auto"/>
                <w:lang w:val="ro-RO"/>
              </w:rPr>
            </w:pPr>
          </w:p>
          <w:p w14:paraId="301C1D77" w14:textId="77777777" w:rsidR="000E78FB" w:rsidRPr="00A91327" w:rsidRDefault="000E78FB" w:rsidP="000E78FB">
            <w:pPr>
              <w:pStyle w:val="ECVBusinessSectorRow"/>
              <w:jc w:val="both"/>
              <w:rPr>
                <w:rStyle w:val="ECVHeadingBusinessSector"/>
                <w:rFonts w:ascii="Times New Roman" w:hAnsi="Times New Roman" w:cs="Times New Roman"/>
                <w:color w:val="auto"/>
                <w:lang w:val="ro-RO"/>
              </w:rPr>
            </w:pPr>
          </w:p>
        </w:tc>
      </w:tr>
    </w:tbl>
    <w:p w14:paraId="2E40557D" w14:textId="77777777" w:rsidR="000E78FB" w:rsidRPr="00A91327" w:rsidRDefault="000E78FB" w:rsidP="000E78FB">
      <w:pPr>
        <w:pStyle w:val="ECVText"/>
        <w:rPr>
          <w:rFonts w:ascii="Times New Roman" w:hAnsi="Times New Roman" w:cs="Times New Roman"/>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375"/>
      </w:tblGrid>
      <w:tr w:rsidR="000E78FB" w:rsidRPr="00A91327" w14:paraId="76101294" w14:textId="77777777" w:rsidTr="000E78FB">
        <w:trPr>
          <w:trHeight w:val="170"/>
        </w:trPr>
        <w:tc>
          <w:tcPr>
            <w:tcW w:w="10375" w:type="dxa"/>
          </w:tcPr>
          <w:p w14:paraId="751C5F51" w14:textId="77777777" w:rsidR="000E78FB" w:rsidRPr="00A91327" w:rsidRDefault="000E78FB" w:rsidP="000E78FB">
            <w:pPr>
              <w:pStyle w:val="ECVLeftHeading"/>
              <w:jc w:val="left"/>
              <w:rPr>
                <w:rFonts w:ascii="Times New Roman" w:hAnsi="Times New Roman" w:cs="Times New Roman"/>
                <w:lang w:val="ro-RO"/>
              </w:rPr>
            </w:pPr>
            <w:r w:rsidRPr="00A91327">
              <w:rPr>
                <w:rFonts w:ascii="Times New Roman" w:hAnsi="Times New Roman" w:cs="Times New Roman"/>
                <w:caps w:val="0"/>
                <w:lang w:val="ro-RO"/>
              </w:rPr>
              <w:t>EDUCAŢIE ŞI FORMARE</w:t>
            </w:r>
          </w:p>
          <w:p w14:paraId="5C81AE7E" w14:textId="77777777" w:rsidR="000E78FB" w:rsidRPr="00A91327" w:rsidRDefault="000E78FB" w:rsidP="000E78FB">
            <w:pPr>
              <w:pStyle w:val="ECVBlueBox"/>
              <w:jc w:val="left"/>
              <w:rPr>
                <w:rFonts w:ascii="Times New Roman" w:hAnsi="Times New Roman" w:cs="Times New Roman"/>
                <w:lang w:val="ro-RO"/>
              </w:rPr>
            </w:pPr>
            <w:r w:rsidRPr="00A91327">
              <w:rPr>
                <w:rFonts w:ascii="Times New Roman" w:hAnsi="Times New Roman" w:cs="Times New Roman"/>
                <w:lang w:val="ro-RO"/>
              </w:rPr>
              <w:t xml:space="preserve"> </w:t>
            </w:r>
          </w:p>
        </w:tc>
      </w:tr>
    </w:tbl>
    <w:p w14:paraId="61A5ACCD" w14:textId="77777777" w:rsidR="000E78FB" w:rsidRPr="00A91327" w:rsidRDefault="000E78FB" w:rsidP="000E78FB">
      <w:pPr>
        <w:pStyle w:val="ECVComments"/>
        <w:rPr>
          <w:rFonts w:ascii="Times New Roman" w:hAnsi="Times New Roman" w:cs="Times New Roman"/>
          <w:lang w:val="ro-RO"/>
        </w:rPr>
      </w:pPr>
      <w:r w:rsidRPr="00A91327">
        <w:rPr>
          <w:rFonts w:ascii="Times New Roman" w:hAnsi="Times New Roman" w:cs="Times New Roman"/>
          <w:lang w:val="ro-RO"/>
        </w:rPr>
        <w:t xml:space="preserve"> </w:t>
      </w:r>
    </w:p>
    <w:tbl>
      <w:tblPr>
        <w:tblStyle w:val="TableGrid"/>
        <w:tblpPr w:topFromText="6" w:bottomFromText="17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4"/>
        <w:gridCol w:w="7542"/>
      </w:tblGrid>
      <w:tr w:rsidR="006756C2" w:rsidRPr="00A91327" w14:paraId="68ADB903" w14:textId="77777777" w:rsidTr="00DF2AA9">
        <w:tc>
          <w:tcPr>
            <w:tcW w:w="2834" w:type="dxa"/>
          </w:tcPr>
          <w:p w14:paraId="2BE32A30" w14:textId="77777777" w:rsidR="006756C2" w:rsidRPr="00A91327" w:rsidRDefault="006756C2" w:rsidP="000E78FB">
            <w:pPr>
              <w:jc w:val="both"/>
              <w:rPr>
                <w:rFonts w:ascii="Times New Roman" w:hAnsi="Times New Roman" w:cs="Times New Roman"/>
                <w:sz w:val="18"/>
                <w:szCs w:val="18"/>
                <w:lang w:val="ro-RO"/>
              </w:rPr>
            </w:pPr>
            <w:r>
              <w:rPr>
                <w:rFonts w:ascii="Times New Roman" w:hAnsi="Times New Roman" w:cs="Times New Roman"/>
                <w:sz w:val="18"/>
                <w:szCs w:val="18"/>
                <w:lang w:val="ro-RO"/>
              </w:rPr>
              <w:t>Septembrie 2024</w:t>
            </w:r>
          </w:p>
        </w:tc>
        <w:tc>
          <w:tcPr>
            <w:tcW w:w="7542" w:type="dxa"/>
          </w:tcPr>
          <w:p w14:paraId="44D634A0" w14:textId="77777777" w:rsidR="006756C2" w:rsidRPr="00A91327" w:rsidRDefault="006756C2" w:rsidP="000E78FB">
            <w:pPr>
              <w:jc w:val="both"/>
              <w:rPr>
                <w:rFonts w:ascii="Times New Roman" w:hAnsi="Times New Roman" w:cs="Times New Roman"/>
                <w:sz w:val="18"/>
                <w:szCs w:val="18"/>
                <w:lang w:val="ro-RO"/>
              </w:rPr>
            </w:pPr>
            <w:r>
              <w:rPr>
                <w:rFonts w:ascii="Times New Roman" w:hAnsi="Times New Roman" w:cs="Times New Roman"/>
                <w:sz w:val="18"/>
                <w:szCs w:val="18"/>
                <w:lang w:val="ro-RO"/>
              </w:rPr>
              <w:t>Curs perfectionare sefi de sectie: „P</w:t>
            </w:r>
            <w:r w:rsidRPr="006756C2">
              <w:rPr>
                <w:rFonts w:ascii="Times New Roman" w:hAnsi="Times New Roman" w:cs="Times New Roman"/>
                <w:sz w:val="18"/>
                <w:szCs w:val="18"/>
                <w:lang w:val="ro-RO"/>
              </w:rPr>
              <w:t>rograme naționale de sănătate de la concepere la implementare</w:t>
            </w:r>
            <w:r>
              <w:rPr>
                <w:rFonts w:ascii="Times New Roman" w:hAnsi="Times New Roman" w:cs="Times New Roman"/>
                <w:sz w:val="18"/>
                <w:szCs w:val="18"/>
                <w:lang w:val="ro-RO"/>
              </w:rPr>
              <w:t>”  organizat de UMFCD in cadrul INSP</w:t>
            </w:r>
          </w:p>
        </w:tc>
      </w:tr>
      <w:tr w:rsidR="000E78FB" w:rsidRPr="00A91327" w14:paraId="7C0C2E56" w14:textId="77777777" w:rsidTr="00DF2AA9">
        <w:tc>
          <w:tcPr>
            <w:tcW w:w="2834" w:type="dxa"/>
          </w:tcPr>
          <w:p w14:paraId="6B9F8E97"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1.10.2019-3.02.2020</w:t>
            </w:r>
          </w:p>
        </w:tc>
        <w:tc>
          <w:tcPr>
            <w:tcW w:w="7542" w:type="dxa"/>
          </w:tcPr>
          <w:p w14:paraId="632E2346"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Program de pregătire teoretică şi practică în vederea obţinerii atestatului de studii complementare în Managementul Serviciilor de Sănătate. Colocviu absolvit în 3.02.2020. Certificat seria A, nr. 006818. Examen promovat în noiembrie 2020. Medie 8,20.</w:t>
            </w:r>
          </w:p>
        </w:tc>
      </w:tr>
      <w:tr w:rsidR="000E78FB" w:rsidRPr="00A91327" w14:paraId="300A418D" w14:textId="77777777" w:rsidTr="00DF2AA9">
        <w:tc>
          <w:tcPr>
            <w:tcW w:w="2834" w:type="dxa"/>
          </w:tcPr>
          <w:p w14:paraId="7A5A8762"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Iulie 2018</w:t>
            </w:r>
          </w:p>
        </w:tc>
        <w:tc>
          <w:tcPr>
            <w:tcW w:w="7542" w:type="dxa"/>
          </w:tcPr>
          <w:p w14:paraId="7E08BB66"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Obţinerea atestatului de Studii complementare în Ultrasonografia Aparatului urinar la adult, conform aprobării MS nr. FB/951/2018. Certificat Seria C, Nr. 042929.</w:t>
            </w:r>
          </w:p>
        </w:tc>
      </w:tr>
      <w:tr w:rsidR="000E78FB" w:rsidRPr="001F33F2" w14:paraId="3FF727EC" w14:textId="77777777" w:rsidTr="00DF2AA9">
        <w:tc>
          <w:tcPr>
            <w:tcW w:w="2834" w:type="dxa"/>
          </w:tcPr>
          <w:p w14:paraId="14817DB1"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Mai 2009</w:t>
            </w:r>
          </w:p>
        </w:tc>
        <w:tc>
          <w:tcPr>
            <w:tcW w:w="7542" w:type="dxa"/>
          </w:tcPr>
          <w:p w14:paraId="46BF9D02"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Susţinerea şi promovarea examenului în vederea obţinerii atestatului de Studii complementare în Ultrasonografie Generală. Medie 8,16. Certificat Seria C, Nr. 022928 din 20.07.2009. Cursuri 6 luni (nivel I şi II), colocviu promovat în martie 2009 cu nota 10; Certificat de absolvire Seria F, Nr. 0002065.</w:t>
            </w:r>
          </w:p>
        </w:tc>
      </w:tr>
      <w:tr w:rsidR="000E78FB" w:rsidRPr="00A91327" w14:paraId="63457CC0" w14:textId="77777777" w:rsidTr="00DF2AA9">
        <w:tc>
          <w:tcPr>
            <w:tcW w:w="2834" w:type="dxa"/>
          </w:tcPr>
          <w:p w14:paraId="07C36C8B"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Mai 2005 </w:t>
            </w:r>
          </w:p>
        </w:tc>
        <w:tc>
          <w:tcPr>
            <w:tcW w:w="7542" w:type="dxa"/>
          </w:tcPr>
          <w:p w14:paraId="6F27C1DF"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Susţinerea tezei de doctorat intitulate: „Corelații între etiopatogenie și tratament în insuficiența renală acută”, Conducător ştiinţific Prof. Dr. Alexandru Ciocâlteu. Diplomă de Doctor în Medicină Seria D, Nr. 0003230. Emisă în baza Ord. MEC 4199 din 30.05.2005.</w:t>
            </w:r>
          </w:p>
        </w:tc>
      </w:tr>
      <w:tr w:rsidR="000E78FB" w:rsidRPr="00A91327" w14:paraId="5639C195" w14:textId="77777777" w:rsidTr="00DF2AA9">
        <w:tc>
          <w:tcPr>
            <w:tcW w:w="2834" w:type="dxa"/>
          </w:tcPr>
          <w:p w14:paraId="7BCFAB96"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August 2001</w:t>
            </w:r>
          </w:p>
        </w:tc>
        <w:tc>
          <w:tcPr>
            <w:tcW w:w="7542" w:type="dxa"/>
          </w:tcPr>
          <w:p w14:paraId="68F69186"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Susţinerea şi promovarea examenului de obţinere a titlului de medic primar în specialitatea Nefrologie. Medie 10. Confirmare conform Ord. MSF nr. 538/07.08.2001. Activare din data 1.09.2001 când s-a îndeplinit condiţia de vechime conform Ord. MSF. 515/1999.</w:t>
            </w:r>
          </w:p>
        </w:tc>
      </w:tr>
      <w:tr w:rsidR="000E78FB" w:rsidRPr="00A91327" w14:paraId="7CDB5433" w14:textId="77777777" w:rsidTr="00DF2AA9">
        <w:tc>
          <w:tcPr>
            <w:tcW w:w="2834" w:type="dxa"/>
          </w:tcPr>
          <w:p w14:paraId="00C44D4B"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Octombrie 1999</w:t>
            </w:r>
          </w:p>
        </w:tc>
        <w:tc>
          <w:tcPr>
            <w:tcW w:w="7542" w:type="dxa"/>
          </w:tcPr>
          <w:p w14:paraId="05D5F9C3"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Susţinerea şi promovarea examenului de obţinere a celei de a doua specialităţi în Nefrologie. Confirmat medic specialist Nefrologie prin ordin MS 900/15.12.1999. Medie de examen 9,65. Certificat VIII B/8627/1999.</w:t>
            </w:r>
          </w:p>
        </w:tc>
      </w:tr>
      <w:tr w:rsidR="000E78FB" w:rsidRPr="00A91327" w14:paraId="036D7422" w14:textId="77777777" w:rsidTr="00DF2AA9">
        <w:tc>
          <w:tcPr>
            <w:tcW w:w="2834" w:type="dxa"/>
          </w:tcPr>
          <w:p w14:paraId="053A343B"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Iunie 1999</w:t>
            </w:r>
          </w:p>
        </w:tc>
        <w:tc>
          <w:tcPr>
            <w:tcW w:w="7542" w:type="dxa"/>
          </w:tcPr>
          <w:p w14:paraId="24F26DDD"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Susţinerea şi promovarea examenului de obţinere a titlului de medic primar în specialitatea Medicină Internă. Medie 9,33. Certificat seria A, Nr. 01697 din 15.12.2000. Confirmat ca medic primar medicină internă prin Ord. MSF 637/1999.</w:t>
            </w:r>
          </w:p>
        </w:tc>
      </w:tr>
      <w:tr w:rsidR="000E78FB" w:rsidRPr="00A91327" w14:paraId="21B4D2C2" w14:textId="77777777" w:rsidTr="00DF2AA9">
        <w:tc>
          <w:tcPr>
            <w:tcW w:w="2834" w:type="dxa"/>
          </w:tcPr>
          <w:p w14:paraId="190CDC59"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Aprilie 1997</w:t>
            </w:r>
          </w:p>
        </w:tc>
        <w:tc>
          <w:tcPr>
            <w:tcW w:w="7542" w:type="dxa"/>
          </w:tcPr>
          <w:p w14:paraId="1D6E0B51"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Susţinerea şi promovarea examenului de obţinere a Competenţei în Nefrologie. Medie 9,31. Certificat de Competenţă nr. 2075 din 8.01.1998.</w:t>
            </w:r>
          </w:p>
        </w:tc>
      </w:tr>
      <w:tr w:rsidR="000E78FB" w:rsidRPr="00A91327" w14:paraId="5CB1B898" w14:textId="77777777" w:rsidTr="00DF2AA9">
        <w:tc>
          <w:tcPr>
            <w:tcW w:w="2834" w:type="dxa"/>
          </w:tcPr>
          <w:p w14:paraId="31061606"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Noiembrie 1996</w:t>
            </w:r>
          </w:p>
        </w:tc>
        <w:tc>
          <w:tcPr>
            <w:tcW w:w="7542" w:type="dxa"/>
          </w:tcPr>
          <w:p w14:paraId="5187AAD6"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Susţinerea şi promovarea examenului de obţinere a Competenţei în Dializă. Medie 9,40. Certificat de Competenţă în Dializă seria C, Nr. 000468 eliberat 9.12.1996, conform Ord. MS 57860/1996. Examen obţinut în urma absolvirii programului de pregătire organizat conform Ord. MS Nr. 1352/1995. </w:t>
            </w:r>
          </w:p>
        </w:tc>
      </w:tr>
      <w:tr w:rsidR="000E78FB" w:rsidRPr="00A91327" w14:paraId="67E31551" w14:textId="77777777" w:rsidTr="00DF2AA9">
        <w:tc>
          <w:tcPr>
            <w:tcW w:w="2834" w:type="dxa"/>
          </w:tcPr>
          <w:p w14:paraId="29038BCB"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Ianuarie 1996</w:t>
            </w:r>
          </w:p>
        </w:tc>
        <w:tc>
          <w:tcPr>
            <w:tcW w:w="7542" w:type="dxa"/>
          </w:tcPr>
          <w:p w14:paraId="0816A5CB"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Transfer din secţia Hemodializă în Secţia de Nefrologie Spital Clinic de Urgenţă „Sf. Ioan”.</w:t>
            </w:r>
          </w:p>
        </w:tc>
      </w:tr>
      <w:tr w:rsidR="000E78FB" w:rsidRPr="00A91327" w14:paraId="2D896281" w14:textId="77777777" w:rsidTr="00DF2AA9">
        <w:tc>
          <w:tcPr>
            <w:tcW w:w="2834" w:type="dxa"/>
          </w:tcPr>
          <w:p w14:paraId="0DB5A397"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Decembrie 1994</w:t>
            </w:r>
          </w:p>
        </w:tc>
        <w:tc>
          <w:tcPr>
            <w:tcW w:w="7542" w:type="dxa"/>
          </w:tcPr>
          <w:p w14:paraId="0C517F32"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Susţinerea şi promovarea examenului de obţinere a titlului de medic specialist în Medicină Internă. Medie 9,33. Confirmare conform Ord. MS Nr. 2214/1994. </w:t>
            </w:r>
          </w:p>
        </w:tc>
      </w:tr>
      <w:tr w:rsidR="000E78FB" w:rsidRPr="00A91327" w14:paraId="594DF850" w14:textId="77777777" w:rsidTr="00DF2AA9">
        <w:tc>
          <w:tcPr>
            <w:tcW w:w="2834" w:type="dxa"/>
          </w:tcPr>
          <w:p w14:paraId="0A94B154"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1991-1994</w:t>
            </w:r>
          </w:p>
        </w:tc>
        <w:tc>
          <w:tcPr>
            <w:tcW w:w="7542" w:type="dxa"/>
          </w:tcPr>
          <w:p w14:paraId="05639B6B"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Medic secundar. Clinica Medicală III, Spitalul Universitar Urgenţă Bucureşti (SUUB). În martie 1994 susţinere şi promovare concurs pe post în secţia Hemodializă Spital „Sf. Ioan”. Transfer din SUUB de la 1.04.1994 ca medic secundar în Hemodializă „Sf. Ioan”.</w:t>
            </w:r>
          </w:p>
        </w:tc>
      </w:tr>
      <w:tr w:rsidR="000E78FB" w:rsidRPr="00A91327" w14:paraId="4E3468D6" w14:textId="77777777" w:rsidTr="00DF2AA9">
        <w:tc>
          <w:tcPr>
            <w:tcW w:w="2834" w:type="dxa"/>
          </w:tcPr>
          <w:p w14:paraId="1F3C07DB"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Octombrie 1991</w:t>
            </w:r>
          </w:p>
        </w:tc>
        <w:tc>
          <w:tcPr>
            <w:tcW w:w="7542" w:type="dxa"/>
          </w:tcPr>
          <w:p w14:paraId="5D061A86"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Susţinerea şi promovarea examenului de secundariat. Confirmat ca medic secundar în specialitatea Medicină Internă prin Ordin MS nr. 1728/1991. </w:t>
            </w:r>
          </w:p>
        </w:tc>
      </w:tr>
      <w:tr w:rsidR="000E78FB" w:rsidRPr="001F33F2" w14:paraId="0050CCB6" w14:textId="77777777" w:rsidTr="00DF2AA9">
        <w:tc>
          <w:tcPr>
            <w:tcW w:w="2834" w:type="dxa"/>
          </w:tcPr>
          <w:p w14:paraId="4BA6B1A2"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1989-1991</w:t>
            </w:r>
          </w:p>
        </w:tc>
        <w:tc>
          <w:tcPr>
            <w:tcW w:w="7542" w:type="dxa"/>
          </w:tcPr>
          <w:p w14:paraId="54F9702A"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Medic Stagiar. Decembrie 1989-iulie 1991 - Spitalul de Urgenţă nr. 3, Brăila. Din 1.08.1991- Secţia cardiologie Spitalul Clinic de Urgenţă ”Sf. Ioan”, București.</w:t>
            </w:r>
          </w:p>
        </w:tc>
      </w:tr>
      <w:tr w:rsidR="000E78FB" w:rsidRPr="00A91327" w14:paraId="5C74E4C3" w14:textId="77777777" w:rsidTr="00DF2AA9">
        <w:tc>
          <w:tcPr>
            <w:tcW w:w="2834" w:type="dxa"/>
          </w:tcPr>
          <w:p w14:paraId="36CA003D"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lastRenderedPageBreak/>
              <w:t>1983-1989</w:t>
            </w:r>
          </w:p>
        </w:tc>
        <w:tc>
          <w:tcPr>
            <w:tcW w:w="7542" w:type="dxa"/>
          </w:tcPr>
          <w:p w14:paraId="7E77FEBF"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Studii de Licență. Facultatea de Medicină Generală, Institutul de Medicină și Farmacie ”Carol Davila”, București (România). Media generală de absolvire: 9,30. Diplomă de absolvire Seria H, Nr. 427.</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375"/>
      </w:tblGrid>
      <w:tr w:rsidR="000E78FB" w:rsidRPr="00A91327" w14:paraId="3CBFBEA3" w14:textId="77777777" w:rsidTr="000E78FB">
        <w:trPr>
          <w:trHeight w:val="170"/>
        </w:trPr>
        <w:tc>
          <w:tcPr>
            <w:tcW w:w="10375" w:type="dxa"/>
          </w:tcPr>
          <w:p w14:paraId="0B7904F4" w14:textId="77777777" w:rsidR="000E78FB" w:rsidRPr="00A91327" w:rsidRDefault="000E78FB" w:rsidP="000E78FB">
            <w:pPr>
              <w:pStyle w:val="ECVLeftHeading"/>
              <w:jc w:val="left"/>
              <w:rPr>
                <w:rFonts w:ascii="Times New Roman" w:hAnsi="Times New Roman" w:cs="Times New Roman"/>
                <w:lang w:val="ro-RO"/>
              </w:rPr>
            </w:pPr>
            <w:r w:rsidRPr="00A91327">
              <w:rPr>
                <w:rFonts w:ascii="Times New Roman" w:hAnsi="Times New Roman" w:cs="Times New Roman"/>
                <w:caps w:val="0"/>
                <w:lang w:val="ro-RO"/>
              </w:rPr>
              <w:t>CURSURI PERFECŢIONARE</w:t>
            </w:r>
            <w:r w:rsidRPr="00A91327">
              <w:rPr>
                <w:rFonts w:ascii="Times New Roman" w:hAnsi="Times New Roman" w:cs="Times New Roman"/>
                <w:lang w:val="ro-RO"/>
              </w:rPr>
              <w:t xml:space="preserve"> </w:t>
            </w:r>
          </w:p>
        </w:tc>
      </w:tr>
    </w:tbl>
    <w:p w14:paraId="23013D52" w14:textId="77777777" w:rsidR="000E78FB" w:rsidRPr="00A91327" w:rsidRDefault="000E78FB" w:rsidP="000E78FB">
      <w:pPr>
        <w:pStyle w:val="ECVComments"/>
        <w:rPr>
          <w:rFonts w:ascii="Times New Roman" w:hAnsi="Times New Roman" w:cs="Times New Roman"/>
          <w:lang w:val="ro-RO"/>
        </w:rPr>
      </w:pPr>
      <w:r w:rsidRPr="00A91327">
        <w:rPr>
          <w:rFonts w:ascii="Times New Roman" w:hAnsi="Times New Roman" w:cs="Times New Roman"/>
          <w:lang w:val="ro-RO"/>
        </w:rPr>
        <w:t xml:space="preserve"> </w:t>
      </w:r>
    </w:p>
    <w:tbl>
      <w:tblPr>
        <w:tblStyle w:val="TableGrid"/>
        <w:tblpPr w:topFromText="6" w:bottomFromText="17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4"/>
        <w:gridCol w:w="7542"/>
      </w:tblGrid>
      <w:tr w:rsidR="000E78FB" w:rsidRPr="001F33F2" w14:paraId="7F56E24A" w14:textId="77777777" w:rsidTr="000650AC">
        <w:tc>
          <w:tcPr>
            <w:tcW w:w="2834" w:type="dxa"/>
          </w:tcPr>
          <w:p w14:paraId="019A3EEC"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Mai-iunie 1995</w:t>
            </w:r>
          </w:p>
        </w:tc>
        <w:tc>
          <w:tcPr>
            <w:tcW w:w="7542" w:type="dxa"/>
          </w:tcPr>
          <w:p w14:paraId="156C85D4"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Curs perfecţionare dializă peritoneală, Oxford, Marea Britanie</w:t>
            </w:r>
          </w:p>
        </w:tc>
      </w:tr>
      <w:tr w:rsidR="000E78FB" w:rsidRPr="00A91327" w14:paraId="7E0C1C32" w14:textId="77777777" w:rsidTr="000650AC">
        <w:tc>
          <w:tcPr>
            <w:tcW w:w="2834" w:type="dxa"/>
          </w:tcPr>
          <w:p w14:paraId="43343924"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Mai 1998</w:t>
            </w:r>
          </w:p>
        </w:tc>
        <w:tc>
          <w:tcPr>
            <w:tcW w:w="7542" w:type="dxa"/>
          </w:tcPr>
          <w:p w14:paraId="4580ECE0"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First International Course on Critical Care Nephrology, Vicenza, Italia.</w:t>
            </w:r>
          </w:p>
        </w:tc>
      </w:tr>
      <w:tr w:rsidR="000E78FB" w:rsidRPr="00A91327" w14:paraId="4C92C9BD" w14:textId="77777777" w:rsidTr="000650AC">
        <w:tc>
          <w:tcPr>
            <w:tcW w:w="2834" w:type="dxa"/>
          </w:tcPr>
          <w:p w14:paraId="31A2ADAA"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Oct. 1999</w:t>
            </w:r>
          </w:p>
        </w:tc>
        <w:tc>
          <w:tcPr>
            <w:tcW w:w="7542" w:type="dxa"/>
          </w:tcPr>
          <w:p w14:paraId="48ED2434"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Curs educaţional de nefrologie, organizat de SRN şi Joint Action Nephrology Eastern Europe, Bucureşti.</w:t>
            </w:r>
          </w:p>
        </w:tc>
      </w:tr>
      <w:tr w:rsidR="000E78FB" w:rsidRPr="00A91327" w14:paraId="68290D47" w14:textId="77777777" w:rsidTr="000650AC">
        <w:tc>
          <w:tcPr>
            <w:tcW w:w="2834" w:type="dxa"/>
          </w:tcPr>
          <w:p w14:paraId="36523240"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Septembrie 2000</w:t>
            </w:r>
          </w:p>
        </w:tc>
        <w:tc>
          <w:tcPr>
            <w:tcW w:w="7542" w:type="dxa"/>
          </w:tcPr>
          <w:p w14:paraId="0A5E8BE2"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Workshop Internaţional: „Why peritoneal Dialisys. The Romanian answer.</w:t>
            </w:r>
          </w:p>
        </w:tc>
      </w:tr>
      <w:tr w:rsidR="000E78FB" w:rsidRPr="001F33F2" w14:paraId="48615F4A" w14:textId="77777777" w:rsidTr="000650AC">
        <w:trPr>
          <w:trHeight w:val="690"/>
        </w:trPr>
        <w:tc>
          <w:tcPr>
            <w:tcW w:w="2834" w:type="dxa"/>
          </w:tcPr>
          <w:p w14:paraId="09EF5522"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Iulie 2001</w:t>
            </w:r>
          </w:p>
        </w:tc>
        <w:tc>
          <w:tcPr>
            <w:tcW w:w="7542" w:type="dxa"/>
          </w:tcPr>
          <w:p w14:paraId="3DA1A1E3"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Patologie urinară ambulatorie, Slătioara</w:t>
            </w:r>
          </w:p>
          <w:p w14:paraId="7CCC6591"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Tulburările de conduită sau comportament social la copil şi adolescent, delicvenţă infantil-juvenilă, Slătioara</w:t>
            </w:r>
          </w:p>
        </w:tc>
      </w:tr>
      <w:tr w:rsidR="000E78FB" w:rsidRPr="00A91327" w14:paraId="1700E6D3" w14:textId="77777777" w:rsidTr="000650AC">
        <w:tc>
          <w:tcPr>
            <w:tcW w:w="2834" w:type="dxa"/>
          </w:tcPr>
          <w:p w14:paraId="5A917E36"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Octombrie 2002</w:t>
            </w:r>
          </w:p>
        </w:tc>
        <w:tc>
          <w:tcPr>
            <w:tcW w:w="7542" w:type="dxa"/>
          </w:tcPr>
          <w:p w14:paraId="1AA3BFC7"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Curs Internațional Educațional”Actualităţi în nefrologie 2002, Sinaia</w:t>
            </w:r>
          </w:p>
        </w:tc>
      </w:tr>
      <w:tr w:rsidR="000E78FB" w:rsidRPr="00A91327" w14:paraId="3FAA8A2D" w14:textId="77777777" w:rsidTr="000650AC">
        <w:tc>
          <w:tcPr>
            <w:tcW w:w="2834" w:type="dxa"/>
          </w:tcPr>
          <w:p w14:paraId="18A3E29A"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Iulie 2003</w:t>
            </w:r>
          </w:p>
        </w:tc>
        <w:tc>
          <w:tcPr>
            <w:tcW w:w="7542" w:type="dxa"/>
          </w:tcPr>
          <w:p w14:paraId="6238FF64"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Actualităţi în dializa peritoneală: Dianeal, Extraneal, Nutrineal. Brăila, 18 octombrie 2003. </w:t>
            </w:r>
          </w:p>
        </w:tc>
      </w:tr>
      <w:tr w:rsidR="000E78FB" w:rsidRPr="001F33F2" w14:paraId="12474F79" w14:textId="77777777" w:rsidTr="000650AC">
        <w:tc>
          <w:tcPr>
            <w:tcW w:w="2834" w:type="dxa"/>
          </w:tcPr>
          <w:p w14:paraId="0C83BAF0"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Octombrie 2007</w:t>
            </w:r>
          </w:p>
        </w:tc>
        <w:tc>
          <w:tcPr>
            <w:tcW w:w="7542" w:type="dxa"/>
          </w:tcPr>
          <w:p w14:paraId="34A753D1"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Anemia în insuficienţa renală cronică în predializă - curs precongres la al V-lea Congres Naţional de Nefrologie, Poiana Braşov. </w:t>
            </w:r>
          </w:p>
        </w:tc>
      </w:tr>
      <w:tr w:rsidR="000E78FB" w:rsidRPr="001F33F2" w14:paraId="40A93082" w14:textId="77777777" w:rsidTr="000650AC">
        <w:tc>
          <w:tcPr>
            <w:tcW w:w="2834" w:type="dxa"/>
          </w:tcPr>
          <w:p w14:paraId="54C08090"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Octombrie 2008</w:t>
            </w:r>
          </w:p>
        </w:tc>
        <w:tc>
          <w:tcPr>
            <w:tcW w:w="7542" w:type="dxa"/>
          </w:tcPr>
          <w:p w14:paraId="78110992"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Optimizarea tratamentului hiperparatiroidismului secundar. București. </w:t>
            </w:r>
          </w:p>
        </w:tc>
      </w:tr>
      <w:tr w:rsidR="000E78FB" w:rsidRPr="00A91327" w14:paraId="704C5696" w14:textId="77777777" w:rsidTr="000650AC">
        <w:tc>
          <w:tcPr>
            <w:tcW w:w="2834" w:type="dxa"/>
          </w:tcPr>
          <w:p w14:paraId="35B6B87B"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Noiembrie 2008</w:t>
            </w:r>
          </w:p>
        </w:tc>
        <w:tc>
          <w:tcPr>
            <w:tcW w:w="7542" w:type="dxa"/>
          </w:tcPr>
          <w:p w14:paraId="3DD00493"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Dializa Peritoneală: opțiune flexibilă pentru tratamentul bolii cronice de rinichi. Craiova. </w:t>
            </w:r>
          </w:p>
        </w:tc>
      </w:tr>
      <w:tr w:rsidR="000E78FB" w:rsidRPr="00A91327" w14:paraId="0FBAF977" w14:textId="77777777" w:rsidTr="000650AC">
        <w:tc>
          <w:tcPr>
            <w:tcW w:w="2834" w:type="dxa"/>
          </w:tcPr>
          <w:p w14:paraId="3BA2BADE"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Noiembrie 2008</w:t>
            </w:r>
          </w:p>
        </w:tc>
        <w:tc>
          <w:tcPr>
            <w:tcW w:w="7542" w:type="dxa"/>
          </w:tcPr>
          <w:p w14:paraId="6CE7B295"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Particularităţi terapeutice în insuficienţa renală cronică. Brăila. </w:t>
            </w:r>
          </w:p>
        </w:tc>
      </w:tr>
      <w:tr w:rsidR="000E78FB" w:rsidRPr="00A91327" w14:paraId="5DC211DC" w14:textId="77777777" w:rsidTr="000650AC">
        <w:tc>
          <w:tcPr>
            <w:tcW w:w="2834" w:type="dxa"/>
          </w:tcPr>
          <w:p w14:paraId="1300FD1C"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Septembrie 2009</w:t>
            </w:r>
          </w:p>
        </w:tc>
        <w:tc>
          <w:tcPr>
            <w:tcW w:w="7542" w:type="dxa"/>
          </w:tcPr>
          <w:p w14:paraId="27FADB76" w14:textId="77777777" w:rsidR="000E78FB" w:rsidRPr="00A91327" w:rsidRDefault="000E78FB" w:rsidP="000E78FB">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Rolul medicului de familie în îngrijirea integrată a pacientului cu boală cronică de rinichi. Focșani</w:t>
            </w:r>
          </w:p>
        </w:tc>
      </w:tr>
      <w:tr w:rsidR="000E78FB" w:rsidRPr="00F44380" w14:paraId="526BAA65" w14:textId="77777777" w:rsidTr="000650AC">
        <w:tc>
          <w:tcPr>
            <w:tcW w:w="2834" w:type="dxa"/>
          </w:tcPr>
          <w:p w14:paraId="79341683"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Iunie 2011</w:t>
            </w:r>
          </w:p>
        </w:tc>
        <w:tc>
          <w:tcPr>
            <w:tcW w:w="7542" w:type="dxa"/>
          </w:tcPr>
          <w:p w14:paraId="5E508784"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Changing the paradigm: New Approaches for Renal and Cardiovascular Protection- curs precongres ERA-EDTA, Praga, Cehia. </w:t>
            </w:r>
          </w:p>
        </w:tc>
      </w:tr>
      <w:tr w:rsidR="000E78FB" w:rsidRPr="00F44380" w14:paraId="170D2D14" w14:textId="77777777" w:rsidTr="000650AC">
        <w:tc>
          <w:tcPr>
            <w:tcW w:w="2834" w:type="dxa"/>
            <w:vMerge w:val="restart"/>
          </w:tcPr>
          <w:p w14:paraId="0774BD8F"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Noiembrie 2012</w:t>
            </w:r>
          </w:p>
        </w:tc>
        <w:tc>
          <w:tcPr>
            <w:tcW w:w="7542" w:type="dxa"/>
          </w:tcPr>
          <w:p w14:paraId="2498DAC3"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Actualităţi în tratamentul anticoagulant, antiagregant - Conferința Națională a Medicinei Bazate pe Dovezi, Ediția a IX-a,  București. </w:t>
            </w:r>
          </w:p>
        </w:tc>
      </w:tr>
      <w:tr w:rsidR="000E78FB" w:rsidRPr="00F44380" w14:paraId="5B9AD347" w14:textId="77777777" w:rsidTr="000650AC">
        <w:tc>
          <w:tcPr>
            <w:tcW w:w="2834" w:type="dxa"/>
            <w:vMerge/>
          </w:tcPr>
          <w:p w14:paraId="6F87219E" w14:textId="77777777" w:rsidR="000E78FB" w:rsidRPr="00F44380" w:rsidRDefault="000E78FB" w:rsidP="000E78FB">
            <w:pPr>
              <w:jc w:val="both"/>
              <w:rPr>
                <w:rFonts w:ascii="Times New Roman" w:hAnsi="Times New Roman" w:cs="Times New Roman"/>
                <w:color w:val="auto"/>
                <w:sz w:val="18"/>
                <w:szCs w:val="18"/>
                <w:lang w:val="ro-RO"/>
              </w:rPr>
            </w:pPr>
          </w:p>
        </w:tc>
        <w:tc>
          <w:tcPr>
            <w:tcW w:w="7542" w:type="dxa"/>
          </w:tcPr>
          <w:p w14:paraId="2E21A3EF"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Electrocardiograma: de la studiu “dublu orb” la ustensilă clinică - Conferința Națională a Medicinei Bazate pe Dovezi, Ediția a IX-a, București. 2 ore CME</w:t>
            </w:r>
          </w:p>
        </w:tc>
      </w:tr>
      <w:tr w:rsidR="000E78FB" w:rsidRPr="00F44380" w14:paraId="1E624CFE" w14:textId="77777777" w:rsidTr="000650AC">
        <w:tc>
          <w:tcPr>
            <w:tcW w:w="2834" w:type="dxa"/>
            <w:vMerge/>
          </w:tcPr>
          <w:p w14:paraId="5DA82142" w14:textId="77777777" w:rsidR="000E78FB" w:rsidRPr="00F44380" w:rsidRDefault="000E78FB" w:rsidP="000E78FB">
            <w:pPr>
              <w:jc w:val="both"/>
              <w:rPr>
                <w:rFonts w:ascii="Times New Roman" w:hAnsi="Times New Roman" w:cs="Times New Roman"/>
                <w:color w:val="auto"/>
                <w:sz w:val="18"/>
                <w:szCs w:val="18"/>
                <w:lang w:val="ro-RO"/>
              </w:rPr>
            </w:pPr>
          </w:p>
        </w:tc>
        <w:tc>
          <w:tcPr>
            <w:tcW w:w="7542" w:type="dxa"/>
          </w:tcPr>
          <w:p w14:paraId="1610D259"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Arterita cu celule gigant - Conferința Națională a Medicinei Bazate pe Dovezi, Ediția a IX-a, Bucureşti. 2 ore CME</w:t>
            </w:r>
          </w:p>
        </w:tc>
      </w:tr>
      <w:tr w:rsidR="000E78FB" w:rsidRPr="00F44380" w14:paraId="5B0F1431" w14:textId="77777777" w:rsidTr="000650AC">
        <w:tc>
          <w:tcPr>
            <w:tcW w:w="2834" w:type="dxa"/>
          </w:tcPr>
          <w:p w14:paraId="3C3069A4"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Ianuarie 2015</w:t>
            </w:r>
          </w:p>
        </w:tc>
        <w:tc>
          <w:tcPr>
            <w:tcW w:w="7542" w:type="dxa"/>
          </w:tcPr>
          <w:p w14:paraId="2851895A"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Prospecţii moderne ale cercetării imagistice în ecografia Doppler aplicată în patologia urologică, Bucureşti. </w:t>
            </w:r>
          </w:p>
        </w:tc>
      </w:tr>
      <w:tr w:rsidR="000E78FB" w:rsidRPr="00F44380" w14:paraId="45B0197B" w14:textId="77777777" w:rsidTr="000650AC">
        <w:tc>
          <w:tcPr>
            <w:tcW w:w="2834" w:type="dxa"/>
          </w:tcPr>
          <w:p w14:paraId="6C86751D"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Ianuarie 2016</w:t>
            </w:r>
          </w:p>
        </w:tc>
        <w:tc>
          <w:tcPr>
            <w:tcW w:w="7542" w:type="dxa"/>
          </w:tcPr>
          <w:p w14:paraId="7D47C727"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Aplicatii ale ultrasonografiei în urologie şi nefrologie, Bucureşti.</w:t>
            </w:r>
          </w:p>
        </w:tc>
      </w:tr>
      <w:tr w:rsidR="000E78FB" w:rsidRPr="00F44380" w14:paraId="247A3395" w14:textId="77777777" w:rsidTr="000650AC">
        <w:tc>
          <w:tcPr>
            <w:tcW w:w="2834" w:type="dxa"/>
          </w:tcPr>
          <w:p w14:paraId="0FCE5655"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Aprilie 2016</w:t>
            </w:r>
          </w:p>
        </w:tc>
        <w:tc>
          <w:tcPr>
            <w:tcW w:w="7542" w:type="dxa"/>
          </w:tcPr>
          <w:p w14:paraId="79D2BBC3"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Preceptorship debates on chronic kidney disease and mineral bone disorders, Valencian school for Health Studies EVES and Doctor Peset University Hospital, Valencia, Spania.</w:t>
            </w:r>
          </w:p>
        </w:tc>
      </w:tr>
      <w:tr w:rsidR="000E78FB" w:rsidRPr="00F44380" w14:paraId="6B1844EE" w14:textId="77777777" w:rsidTr="000650AC">
        <w:tc>
          <w:tcPr>
            <w:tcW w:w="2834" w:type="dxa"/>
          </w:tcPr>
          <w:p w14:paraId="7F19ABD3"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Aprilie 2018</w:t>
            </w:r>
            <w:r w:rsidRPr="00F44380">
              <w:rPr>
                <w:rFonts w:ascii="Times New Roman" w:hAnsi="Times New Roman" w:cs="Times New Roman"/>
                <w:color w:val="auto"/>
                <w:sz w:val="18"/>
                <w:szCs w:val="18"/>
                <w:lang w:val="ro-RO"/>
              </w:rPr>
              <w:tab/>
            </w:r>
          </w:p>
        </w:tc>
        <w:tc>
          <w:tcPr>
            <w:tcW w:w="7542" w:type="dxa"/>
          </w:tcPr>
          <w:p w14:paraId="16E1AF8C"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What is new in CKD-MBD guidelines. Curs în cadrul Conferinţei NEFROACCES, București.</w:t>
            </w:r>
          </w:p>
        </w:tc>
      </w:tr>
      <w:tr w:rsidR="000E78FB" w:rsidRPr="00F44380" w14:paraId="60E87BC1" w14:textId="77777777" w:rsidTr="000650AC">
        <w:tc>
          <w:tcPr>
            <w:tcW w:w="2834" w:type="dxa"/>
          </w:tcPr>
          <w:p w14:paraId="1D194BB5"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Octombrie 2018</w:t>
            </w:r>
            <w:r w:rsidRPr="00F44380">
              <w:rPr>
                <w:rFonts w:ascii="Times New Roman" w:hAnsi="Times New Roman" w:cs="Times New Roman"/>
                <w:color w:val="auto"/>
                <w:sz w:val="18"/>
                <w:szCs w:val="18"/>
                <w:lang w:val="ro-RO"/>
              </w:rPr>
              <w:tab/>
            </w:r>
          </w:p>
        </w:tc>
        <w:tc>
          <w:tcPr>
            <w:tcW w:w="7542" w:type="dxa"/>
          </w:tcPr>
          <w:p w14:paraId="6E7A324C"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Actualităţi şi interdisciplinaritate în boala cronică de rinichi. Institutul Naţional de Statistică, Bucureşti. </w:t>
            </w:r>
          </w:p>
        </w:tc>
      </w:tr>
      <w:tr w:rsidR="000E78FB" w:rsidRPr="00F44380" w14:paraId="4DA7D394" w14:textId="77777777" w:rsidTr="000650AC">
        <w:tc>
          <w:tcPr>
            <w:tcW w:w="2834" w:type="dxa"/>
          </w:tcPr>
          <w:p w14:paraId="51E0758D"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Octombrie 2019</w:t>
            </w:r>
            <w:r w:rsidRPr="00F44380">
              <w:rPr>
                <w:rFonts w:ascii="Times New Roman" w:hAnsi="Times New Roman" w:cs="Times New Roman"/>
                <w:color w:val="auto"/>
                <w:sz w:val="18"/>
                <w:szCs w:val="18"/>
                <w:lang w:val="ro-RO"/>
              </w:rPr>
              <w:tab/>
              <w:t xml:space="preserve"> </w:t>
            </w:r>
          </w:p>
        </w:tc>
        <w:tc>
          <w:tcPr>
            <w:tcW w:w="7542" w:type="dxa"/>
          </w:tcPr>
          <w:p w14:paraId="2B0A8548"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Workshop: Uremic Pruritus, Bucureşti.</w:t>
            </w:r>
          </w:p>
        </w:tc>
      </w:tr>
      <w:tr w:rsidR="000E78FB" w:rsidRPr="00F44380" w14:paraId="35158226" w14:textId="77777777" w:rsidTr="000650AC">
        <w:tc>
          <w:tcPr>
            <w:tcW w:w="2834" w:type="dxa"/>
          </w:tcPr>
          <w:p w14:paraId="3A6CA5FD"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Ianuarie 2020</w:t>
            </w:r>
          </w:p>
        </w:tc>
        <w:tc>
          <w:tcPr>
            <w:tcW w:w="7542" w:type="dxa"/>
          </w:tcPr>
          <w:p w14:paraId="7528B0DA"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Hipertensiunea arterială la pacientul cu risc. Curs online pe </w:t>
            </w:r>
            <w:hyperlink r:id="rId10" w:history="1">
              <w:r w:rsidRPr="00F44380">
                <w:rPr>
                  <w:rStyle w:val="Hyperlink"/>
                  <w:rFonts w:ascii="Times New Roman" w:hAnsi="Times New Roman" w:cs="Times New Roman"/>
                  <w:color w:val="auto"/>
                  <w:sz w:val="18"/>
                  <w:szCs w:val="18"/>
                  <w:lang w:val="ro-RO"/>
                </w:rPr>
                <w:t>www.cardioportal.ro</w:t>
              </w:r>
            </w:hyperlink>
            <w:r w:rsidRPr="00F44380">
              <w:rPr>
                <w:rFonts w:ascii="Times New Roman" w:hAnsi="Times New Roman" w:cs="Times New Roman"/>
                <w:color w:val="auto"/>
                <w:sz w:val="18"/>
                <w:szCs w:val="18"/>
                <w:lang w:val="it-IT"/>
              </w:rPr>
              <w:t xml:space="preserve"> organizat de UMF Carol Davila si Societatea Română de Cardiologie.</w:t>
            </w:r>
            <w:r w:rsidRPr="00F44380">
              <w:rPr>
                <w:rFonts w:ascii="Times New Roman" w:hAnsi="Times New Roman" w:cs="Times New Roman"/>
                <w:color w:val="auto"/>
                <w:sz w:val="18"/>
                <w:szCs w:val="18"/>
                <w:lang w:val="ro-RO"/>
              </w:rPr>
              <w:t xml:space="preserve"> Certificat de absolvire seria 11398, nr. 1 din 31.01.2020</w:t>
            </w:r>
          </w:p>
        </w:tc>
      </w:tr>
      <w:tr w:rsidR="000E78FB" w:rsidRPr="00F44380" w14:paraId="232A340B" w14:textId="77777777" w:rsidTr="000650AC">
        <w:tc>
          <w:tcPr>
            <w:tcW w:w="2834" w:type="dxa"/>
          </w:tcPr>
          <w:p w14:paraId="152EB576"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Iunie 2020</w:t>
            </w:r>
            <w:r w:rsidRPr="00F44380">
              <w:rPr>
                <w:rFonts w:ascii="Times New Roman" w:hAnsi="Times New Roman" w:cs="Times New Roman"/>
                <w:color w:val="auto"/>
                <w:sz w:val="18"/>
                <w:szCs w:val="18"/>
                <w:lang w:val="ro-RO"/>
              </w:rPr>
              <w:tab/>
            </w:r>
          </w:p>
        </w:tc>
        <w:tc>
          <w:tcPr>
            <w:tcW w:w="7542" w:type="dxa"/>
          </w:tcPr>
          <w:p w14:paraId="3BF4388C"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CEPD Cursuri precongres, al 57-lea Congres ERA-EDTA. Online. </w:t>
            </w:r>
          </w:p>
        </w:tc>
      </w:tr>
      <w:tr w:rsidR="000E78FB" w:rsidRPr="00F44380" w14:paraId="77ABA6F7" w14:textId="77777777" w:rsidTr="000650AC">
        <w:tc>
          <w:tcPr>
            <w:tcW w:w="2834" w:type="dxa"/>
          </w:tcPr>
          <w:p w14:paraId="251B5407"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Octombrie 2020</w:t>
            </w:r>
            <w:r w:rsidRPr="00F44380">
              <w:rPr>
                <w:rFonts w:ascii="Times New Roman" w:hAnsi="Times New Roman" w:cs="Times New Roman"/>
                <w:color w:val="auto"/>
                <w:sz w:val="18"/>
                <w:szCs w:val="18"/>
                <w:lang w:val="ro-RO"/>
              </w:rPr>
              <w:tab/>
            </w:r>
          </w:p>
        </w:tc>
        <w:tc>
          <w:tcPr>
            <w:tcW w:w="7542" w:type="dxa"/>
          </w:tcPr>
          <w:p w14:paraId="247355B4"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CKJ Journal Club. Cardiac stunning during haemodialysis: the therapeutic effect of intra-dialytic exercise,  organizat by the ERA-EDTA</w:t>
            </w:r>
          </w:p>
        </w:tc>
      </w:tr>
      <w:tr w:rsidR="000E78FB" w:rsidRPr="00F44380" w14:paraId="5A3644BB" w14:textId="77777777" w:rsidTr="000650AC">
        <w:tc>
          <w:tcPr>
            <w:tcW w:w="2834" w:type="dxa"/>
          </w:tcPr>
          <w:p w14:paraId="0F314400" w14:textId="77777777" w:rsidR="000E78FB" w:rsidRPr="00F44380" w:rsidRDefault="000E78FB" w:rsidP="000E78FB">
            <w:pPr>
              <w:jc w:val="both"/>
              <w:rPr>
                <w:rFonts w:ascii="Times New Roman" w:hAnsi="Times New Roman" w:cs="Times New Roman"/>
                <w:color w:val="auto"/>
                <w:sz w:val="18"/>
                <w:szCs w:val="18"/>
              </w:rPr>
            </w:pPr>
            <w:r w:rsidRPr="00F44380">
              <w:rPr>
                <w:rFonts w:ascii="Times New Roman" w:hAnsi="Times New Roman" w:cs="Times New Roman"/>
                <w:color w:val="auto"/>
                <w:sz w:val="18"/>
                <w:szCs w:val="18"/>
                <w:lang w:val="ro-RO"/>
              </w:rPr>
              <w:t>Octombrie 2020</w:t>
            </w:r>
            <w:r w:rsidRPr="00F44380">
              <w:rPr>
                <w:rFonts w:ascii="Times New Roman" w:hAnsi="Times New Roman" w:cs="Times New Roman"/>
                <w:color w:val="auto"/>
                <w:sz w:val="18"/>
                <w:szCs w:val="18"/>
                <w:lang w:val="ro-RO"/>
              </w:rPr>
              <w:tab/>
            </w:r>
          </w:p>
        </w:tc>
        <w:tc>
          <w:tcPr>
            <w:tcW w:w="7542" w:type="dxa"/>
          </w:tcPr>
          <w:p w14:paraId="700A679F" w14:textId="77777777" w:rsidR="000E78FB" w:rsidRPr="00F44380" w:rsidRDefault="000E78FB" w:rsidP="000E78FB">
            <w:pPr>
              <w:jc w:val="both"/>
              <w:rPr>
                <w:rFonts w:ascii="Times New Roman" w:hAnsi="Times New Roman" w:cs="Times New Roman"/>
                <w:color w:val="auto"/>
                <w:sz w:val="18"/>
                <w:szCs w:val="18"/>
              </w:rPr>
            </w:pPr>
            <w:r w:rsidRPr="00F44380">
              <w:rPr>
                <w:rFonts w:ascii="Times New Roman" w:hAnsi="Times New Roman" w:cs="Times New Roman"/>
                <w:color w:val="auto"/>
                <w:sz w:val="18"/>
                <w:szCs w:val="18"/>
                <w:lang w:val="ro-RO"/>
              </w:rPr>
              <w:t>SGTL-2 Inhibitors and CKD patients: Drugs for everyone? Organizat de ERA-EDTA</w:t>
            </w:r>
          </w:p>
        </w:tc>
      </w:tr>
      <w:tr w:rsidR="000E78FB" w:rsidRPr="00F44380" w14:paraId="71F68E2F" w14:textId="77777777" w:rsidTr="000650AC">
        <w:tc>
          <w:tcPr>
            <w:tcW w:w="2834" w:type="dxa"/>
          </w:tcPr>
          <w:p w14:paraId="6EF7B171"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rPr>
              <w:t>Decembrie 2020</w:t>
            </w:r>
            <w:r w:rsidRPr="00F44380">
              <w:rPr>
                <w:rFonts w:ascii="Times New Roman" w:hAnsi="Times New Roman" w:cs="Times New Roman"/>
                <w:color w:val="auto"/>
                <w:sz w:val="18"/>
                <w:szCs w:val="18"/>
              </w:rPr>
              <w:tab/>
            </w:r>
          </w:p>
        </w:tc>
        <w:tc>
          <w:tcPr>
            <w:tcW w:w="7542" w:type="dxa"/>
          </w:tcPr>
          <w:p w14:paraId="2F5F3164"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rPr>
              <w:t xml:space="preserve">Expert Approaches: How to Improve CKD-MBD Management in Daily Practice, Medscape education courses. </w:t>
            </w:r>
            <w:hyperlink r:id="rId11" w:history="1">
              <w:r w:rsidRPr="00F44380">
                <w:rPr>
                  <w:rStyle w:val="Hyperlink"/>
                  <w:rFonts w:ascii="Times New Roman" w:hAnsi="Times New Roman" w:cs="Times New Roman"/>
                  <w:color w:val="auto"/>
                  <w:sz w:val="18"/>
                  <w:szCs w:val="18"/>
                </w:rPr>
                <w:t>www.medscape.org</w:t>
              </w:r>
            </w:hyperlink>
          </w:p>
        </w:tc>
      </w:tr>
      <w:tr w:rsidR="000E78FB" w:rsidRPr="00F44380" w14:paraId="24770A69" w14:textId="77777777" w:rsidTr="000650AC">
        <w:tc>
          <w:tcPr>
            <w:tcW w:w="2834" w:type="dxa"/>
          </w:tcPr>
          <w:p w14:paraId="1AB99E82" w14:textId="77777777" w:rsidR="000E78FB" w:rsidRPr="00F44380" w:rsidRDefault="000E78FB" w:rsidP="000E78FB">
            <w:pPr>
              <w:jc w:val="both"/>
              <w:rPr>
                <w:rFonts w:ascii="Times New Roman" w:hAnsi="Times New Roman" w:cs="Times New Roman"/>
                <w:color w:val="auto"/>
                <w:sz w:val="18"/>
                <w:szCs w:val="18"/>
              </w:rPr>
            </w:pPr>
            <w:r w:rsidRPr="00F44380">
              <w:rPr>
                <w:rFonts w:ascii="Times New Roman" w:hAnsi="Times New Roman" w:cs="Times New Roman"/>
                <w:color w:val="auto"/>
                <w:sz w:val="18"/>
                <w:szCs w:val="18"/>
              </w:rPr>
              <w:t>Ianuarie 2021</w:t>
            </w:r>
            <w:r w:rsidRPr="00F44380">
              <w:rPr>
                <w:rFonts w:ascii="Times New Roman" w:hAnsi="Times New Roman" w:cs="Times New Roman"/>
                <w:color w:val="auto"/>
                <w:sz w:val="18"/>
                <w:szCs w:val="18"/>
              </w:rPr>
              <w:tab/>
            </w:r>
          </w:p>
        </w:tc>
        <w:tc>
          <w:tcPr>
            <w:tcW w:w="7542" w:type="dxa"/>
          </w:tcPr>
          <w:p w14:paraId="5E029766" w14:textId="77777777" w:rsidR="000E78FB" w:rsidRPr="00F44380" w:rsidRDefault="000E78FB" w:rsidP="000E78FB">
            <w:pPr>
              <w:jc w:val="both"/>
              <w:rPr>
                <w:rFonts w:ascii="Times New Roman" w:hAnsi="Times New Roman" w:cs="Times New Roman"/>
                <w:color w:val="auto"/>
                <w:sz w:val="18"/>
                <w:szCs w:val="18"/>
              </w:rPr>
            </w:pPr>
            <w:r w:rsidRPr="00F44380">
              <w:rPr>
                <w:rFonts w:ascii="Times New Roman" w:hAnsi="Times New Roman" w:cs="Times New Roman"/>
                <w:color w:val="auto"/>
                <w:sz w:val="18"/>
                <w:szCs w:val="18"/>
              </w:rPr>
              <w:t xml:space="preserve">4th European Renal Osteodystrophy (EUROD) Winter Meeting, </w:t>
            </w:r>
          </w:p>
        </w:tc>
      </w:tr>
      <w:tr w:rsidR="000E78FB" w:rsidRPr="00F44380" w14:paraId="29626AF0" w14:textId="77777777" w:rsidTr="000650AC">
        <w:tc>
          <w:tcPr>
            <w:tcW w:w="2834" w:type="dxa"/>
          </w:tcPr>
          <w:p w14:paraId="05D71645" w14:textId="77777777" w:rsidR="000E78FB" w:rsidRPr="00F44380" w:rsidRDefault="000E78FB" w:rsidP="000E78FB">
            <w:pPr>
              <w:jc w:val="both"/>
              <w:rPr>
                <w:rFonts w:ascii="Times New Roman" w:hAnsi="Times New Roman" w:cs="Times New Roman"/>
                <w:color w:val="auto"/>
                <w:sz w:val="18"/>
                <w:szCs w:val="18"/>
              </w:rPr>
            </w:pPr>
            <w:r w:rsidRPr="00F44380">
              <w:rPr>
                <w:rFonts w:ascii="Times New Roman" w:hAnsi="Times New Roman" w:cs="Times New Roman"/>
                <w:color w:val="auto"/>
                <w:sz w:val="18"/>
                <w:szCs w:val="18"/>
              </w:rPr>
              <w:t>Martie 2021</w:t>
            </w:r>
            <w:r w:rsidRPr="00F44380">
              <w:rPr>
                <w:rFonts w:ascii="Times New Roman" w:hAnsi="Times New Roman" w:cs="Times New Roman"/>
                <w:color w:val="auto"/>
                <w:sz w:val="18"/>
                <w:szCs w:val="18"/>
              </w:rPr>
              <w:tab/>
            </w:r>
          </w:p>
        </w:tc>
        <w:tc>
          <w:tcPr>
            <w:tcW w:w="7542" w:type="dxa"/>
          </w:tcPr>
          <w:p w14:paraId="277E0A6B" w14:textId="77777777" w:rsidR="000E78FB" w:rsidRPr="00F44380" w:rsidRDefault="000E78FB" w:rsidP="000E78FB">
            <w:pPr>
              <w:jc w:val="both"/>
              <w:rPr>
                <w:rFonts w:ascii="Times New Roman" w:hAnsi="Times New Roman" w:cs="Times New Roman"/>
                <w:color w:val="auto"/>
                <w:sz w:val="18"/>
                <w:szCs w:val="18"/>
              </w:rPr>
            </w:pPr>
            <w:r w:rsidRPr="00F44380">
              <w:rPr>
                <w:rFonts w:ascii="Times New Roman" w:hAnsi="Times New Roman" w:cs="Times New Roman"/>
                <w:color w:val="auto"/>
                <w:sz w:val="18"/>
                <w:szCs w:val="18"/>
              </w:rPr>
              <w:t>The complexity of sleep disorders in dialysis patients. Organizat de ERA-EDTA</w:t>
            </w:r>
          </w:p>
        </w:tc>
      </w:tr>
      <w:tr w:rsidR="000E78FB" w:rsidRPr="00F44380" w14:paraId="183E3D68" w14:textId="77777777" w:rsidTr="000650AC">
        <w:tc>
          <w:tcPr>
            <w:tcW w:w="2834" w:type="dxa"/>
          </w:tcPr>
          <w:p w14:paraId="3FAD3847"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Aprilie 2021</w:t>
            </w:r>
            <w:r w:rsidRPr="00F44380">
              <w:rPr>
                <w:rFonts w:ascii="Times New Roman" w:hAnsi="Times New Roman" w:cs="Times New Roman"/>
                <w:color w:val="auto"/>
                <w:sz w:val="18"/>
                <w:szCs w:val="18"/>
                <w:lang w:val="ro-RO"/>
              </w:rPr>
              <w:tab/>
            </w:r>
          </w:p>
        </w:tc>
        <w:tc>
          <w:tcPr>
            <w:tcW w:w="7542" w:type="dxa"/>
          </w:tcPr>
          <w:p w14:paraId="7354D362"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Good Clinical Practices. NIDA Clinical Trials Network, online.</w:t>
            </w:r>
          </w:p>
        </w:tc>
      </w:tr>
      <w:tr w:rsidR="000E78FB" w:rsidRPr="00F44380" w14:paraId="58F1A8E2" w14:textId="77777777" w:rsidTr="000650AC">
        <w:tc>
          <w:tcPr>
            <w:tcW w:w="2834" w:type="dxa"/>
          </w:tcPr>
          <w:p w14:paraId="26C67A5A"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Iunie 2021</w:t>
            </w:r>
            <w:r w:rsidRPr="00F44380">
              <w:rPr>
                <w:rFonts w:ascii="Times New Roman" w:hAnsi="Times New Roman" w:cs="Times New Roman"/>
                <w:color w:val="auto"/>
                <w:sz w:val="18"/>
                <w:szCs w:val="18"/>
                <w:lang w:val="ro-RO"/>
              </w:rPr>
              <w:tab/>
            </w:r>
          </w:p>
        </w:tc>
        <w:tc>
          <w:tcPr>
            <w:tcW w:w="7542" w:type="dxa"/>
          </w:tcPr>
          <w:p w14:paraId="275091AF"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Soluţii moderne în managementul terapiei marţiale. Online pe </w:t>
            </w:r>
            <w:hyperlink r:id="rId12" w:history="1">
              <w:r w:rsidRPr="00F44380">
                <w:rPr>
                  <w:rStyle w:val="Hyperlink"/>
                  <w:rFonts w:ascii="Times New Roman" w:hAnsi="Times New Roman" w:cs="Times New Roman"/>
                  <w:color w:val="auto"/>
                  <w:sz w:val="18"/>
                  <w:szCs w:val="18"/>
                  <w:lang w:val="ro-RO"/>
                </w:rPr>
                <w:t>www.medichub.ro</w:t>
              </w:r>
            </w:hyperlink>
            <w:r w:rsidRPr="00F44380">
              <w:rPr>
                <w:rFonts w:ascii="Times New Roman" w:hAnsi="Times New Roman" w:cs="Times New Roman"/>
                <w:color w:val="auto"/>
                <w:sz w:val="18"/>
                <w:szCs w:val="18"/>
                <w:lang w:val="ro-RO"/>
              </w:rPr>
              <w:t xml:space="preserve"> Organizat de UMF Carol Davila. Certificat de absolvire seria B, nr. 18 din 22/06/2021. Adresa nr. 6272/11.05.2021</w:t>
            </w:r>
          </w:p>
        </w:tc>
      </w:tr>
      <w:tr w:rsidR="000E78FB" w:rsidRPr="00F44380" w14:paraId="74FC6E00" w14:textId="77777777" w:rsidTr="000650AC">
        <w:tc>
          <w:tcPr>
            <w:tcW w:w="2834" w:type="dxa"/>
          </w:tcPr>
          <w:p w14:paraId="49E8DCCA"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Iunie 2021</w:t>
            </w:r>
            <w:r w:rsidRPr="00F44380">
              <w:rPr>
                <w:rFonts w:ascii="Times New Roman" w:hAnsi="Times New Roman" w:cs="Times New Roman"/>
                <w:color w:val="auto"/>
                <w:sz w:val="18"/>
                <w:szCs w:val="18"/>
                <w:lang w:val="ro-RO"/>
              </w:rPr>
              <w:tab/>
            </w:r>
          </w:p>
        </w:tc>
        <w:tc>
          <w:tcPr>
            <w:tcW w:w="7542" w:type="dxa"/>
          </w:tcPr>
          <w:p w14:paraId="056B0070"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Rapid decline of anti-SARS-CoV-2 antibodies in patients on haemodialysis: the COVID-FRIAT study, organizat de ERA-EDTA</w:t>
            </w:r>
          </w:p>
        </w:tc>
      </w:tr>
      <w:tr w:rsidR="000E78FB" w:rsidRPr="00F44380" w14:paraId="3F6621F8" w14:textId="77777777" w:rsidTr="000650AC">
        <w:tc>
          <w:tcPr>
            <w:tcW w:w="2834" w:type="dxa"/>
          </w:tcPr>
          <w:p w14:paraId="1314E160"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Iunie 2021</w:t>
            </w:r>
            <w:r w:rsidRPr="00F44380">
              <w:rPr>
                <w:rFonts w:ascii="Times New Roman" w:hAnsi="Times New Roman" w:cs="Times New Roman"/>
                <w:color w:val="auto"/>
                <w:sz w:val="18"/>
                <w:szCs w:val="18"/>
                <w:lang w:val="ro-RO"/>
              </w:rPr>
              <w:tab/>
            </w:r>
          </w:p>
        </w:tc>
        <w:tc>
          <w:tcPr>
            <w:tcW w:w="7542" w:type="dxa"/>
          </w:tcPr>
          <w:p w14:paraId="2316DE98"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Managementul durerii acute şi cronice în reumatologie. Online pe </w:t>
            </w:r>
            <w:hyperlink r:id="rId13" w:history="1">
              <w:r w:rsidRPr="00F44380">
                <w:rPr>
                  <w:rStyle w:val="Hyperlink"/>
                  <w:rFonts w:ascii="Times New Roman" w:hAnsi="Times New Roman" w:cs="Times New Roman"/>
                  <w:color w:val="auto"/>
                  <w:sz w:val="18"/>
                  <w:szCs w:val="18"/>
                  <w:lang w:val="ro-RO"/>
                </w:rPr>
                <w:t>www.medichub.ro</w:t>
              </w:r>
            </w:hyperlink>
            <w:r w:rsidRPr="00F44380">
              <w:rPr>
                <w:rFonts w:ascii="Times New Roman" w:hAnsi="Times New Roman" w:cs="Times New Roman"/>
                <w:color w:val="auto"/>
                <w:sz w:val="18"/>
                <w:szCs w:val="18"/>
              </w:rPr>
              <w:t>. Organizat de UMF Carol Davila.</w:t>
            </w:r>
            <w:r w:rsidRPr="00F44380">
              <w:rPr>
                <w:rFonts w:ascii="Times New Roman" w:hAnsi="Times New Roman" w:cs="Times New Roman"/>
                <w:color w:val="auto"/>
                <w:sz w:val="18"/>
                <w:szCs w:val="18"/>
                <w:lang w:val="ro-RO"/>
              </w:rPr>
              <w:t xml:space="preserve"> Certificat de absolvire seria B, nr. 226/23.06.2021. Adresa nr. 4091/28.05.2020</w:t>
            </w:r>
          </w:p>
        </w:tc>
      </w:tr>
      <w:tr w:rsidR="000E78FB" w:rsidRPr="00F44380" w14:paraId="5F7E4286" w14:textId="77777777" w:rsidTr="000650AC">
        <w:tc>
          <w:tcPr>
            <w:tcW w:w="2834" w:type="dxa"/>
          </w:tcPr>
          <w:p w14:paraId="4C31FC23"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Octombrie 2021</w:t>
            </w:r>
          </w:p>
        </w:tc>
        <w:tc>
          <w:tcPr>
            <w:tcW w:w="7542" w:type="dxa"/>
          </w:tcPr>
          <w:p w14:paraId="34A2AAC6"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Boala cronică de rinichi. Organizat de Societatea Naţională de Medicina familiei şi UMF Carol Davila. Online pe </w:t>
            </w:r>
            <w:hyperlink r:id="rId14" w:history="1">
              <w:r w:rsidRPr="00F44380">
                <w:rPr>
                  <w:rStyle w:val="Hyperlink"/>
                  <w:rFonts w:ascii="Times New Roman" w:hAnsi="Times New Roman" w:cs="Times New Roman"/>
                  <w:color w:val="auto"/>
                  <w:sz w:val="18"/>
                  <w:szCs w:val="18"/>
                  <w:lang w:val="ro-RO"/>
                </w:rPr>
                <w:t>www.formaremedicala.ro</w:t>
              </w:r>
            </w:hyperlink>
            <w:r w:rsidRPr="00F44380">
              <w:rPr>
                <w:rFonts w:ascii="Times New Roman" w:hAnsi="Times New Roman" w:cs="Times New Roman"/>
                <w:color w:val="auto"/>
                <w:sz w:val="18"/>
                <w:szCs w:val="18"/>
                <w:lang w:val="ro-RO"/>
              </w:rPr>
              <w:t>. 8 credite EMC. Cod manifestare B nr 33 din 14/10/2021. Adresă nr. 9980/5.09.2021-5.09.2022</w:t>
            </w:r>
          </w:p>
        </w:tc>
      </w:tr>
      <w:tr w:rsidR="000E78FB" w:rsidRPr="00F44380" w14:paraId="58379C41" w14:textId="77777777" w:rsidTr="000650AC">
        <w:tc>
          <w:tcPr>
            <w:tcW w:w="2834" w:type="dxa"/>
          </w:tcPr>
          <w:p w14:paraId="09CAEB4B"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Ianuarie 2022</w:t>
            </w:r>
            <w:r w:rsidRPr="00F44380">
              <w:rPr>
                <w:rFonts w:ascii="Times New Roman" w:hAnsi="Times New Roman" w:cs="Times New Roman"/>
                <w:color w:val="auto"/>
                <w:sz w:val="18"/>
                <w:szCs w:val="18"/>
                <w:lang w:val="ro-RO"/>
              </w:rPr>
              <w:tab/>
            </w:r>
          </w:p>
        </w:tc>
        <w:tc>
          <w:tcPr>
            <w:tcW w:w="7542" w:type="dxa"/>
          </w:tcPr>
          <w:p w14:paraId="48B16334"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Durerea toracică acută: Provocări diagnostice. Leziuni cu potențial letal. Online (Emcb.ro). Diplomă de absolvire serie: EMCB, număr: 100001. Adresa nr. 16248/16.12.2021. Cod manifestare B nr. 1. Data eliberării 18.01.2022.</w:t>
            </w:r>
          </w:p>
        </w:tc>
      </w:tr>
      <w:tr w:rsidR="000E78FB" w:rsidRPr="00F44380" w14:paraId="37248FAC" w14:textId="77777777" w:rsidTr="000650AC">
        <w:tc>
          <w:tcPr>
            <w:tcW w:w="2834" w:type="dxa"/>
          </w:tcPr>
          <w:p w14:paraId="687245B3"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Ianuarie 2022</w:t>
            </w:r>
            <w:r w:rsidRPr="00F44380">
              <w:rPr>
                <w:rFonts w:ascii="Times New Roman" w:hAnsi="Times New Roman" w:cs="Times New Roman"/>
                <w:color w:val="auto"/>
                <w:sz w:val="18"/>
                <w:szCs w:val="18"/>
                <w:lang w:val="ro-RO"/>
              </w:rPr>
              <w:tab/>
            </w:r>
          </w:p>
        </w:tc>
        <w:tc>
          <w:tcPr>
            <w:tcW w:w="7542" w:type="dxa"/>
          </w:tcPr>
          <w:p w14:paraId="02E8C6F0"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Sindroame infecțioase in practica medicului de familie. Online la data de 28.01.2022 pe </w:t>
            </w:r>
            <w:hyperlink r:id="rId15" w:history="1">
              <w:r w:rsidRPr="00F44380">
                <w:rPr>
                  <w:rStyle w:val="Hyperlink"/>
                  <w:rFonts w:ascii="Times New Roman" w:hAnsi="Times New Roman" w:cs="Times New Roman"/>
                  <w:color w:val="auto"/>
                  <w:sz w:val="18"/>
                  <w:szCs w:val="18"/>
                  <w:lang w:val="ro-RO"/>
                </w:rPr>
                <w:t>www.formaremedicala.ro</w:t>
              </w:r>
            </w:hyperlink>
            <w:r w:rsidRPr="00F44380">
              <w:rPr>
                <w:rFonts w:ascii="Times New Roman" w:hAnsi="Times New Roman" w:cs="Times New Roman"/>
                <w:color w:val="auto"/>
                <w:sz w:val="18"/>
                <w:szCs w:val="18"/>
                <w:lang w:val="ro-RO"/>
              </w:rPr>
              <w:t>. Organizat de Societatea Nationala de Medicina Familie si UMF „Carol Davila” Adresa nr. 4030 pentru perioada 2021-05-15 / 2022-05-15. Certificat de absolvire tip B nr. 460/2022-01-28</w:t>
            </w:r>
          </w:p>
        </w:tc>
      </w:tr>
      <w:tr w:rsidR="000E78FB" w:rsidRPr="00F44380" w14:paraId="44F3E6E3" w14:textId="77777777" w:rsidTr="000650AC">
        <w:tc>
          <w:tcPr>
            <w:tcW w:w="2834" w:type="dxa"/>
          </w:tcPr>
          <w:p w14:paraId="10A892F4"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Ianuarie 2022</w:t>
            </w:r>
            <w:r w:rsidRPr="00F44380">
              <w:rPr>
                <w:rFonts w:ascii="Times New Roman" w:hAnsi="Times New Roman" w:cs="Times New Roman"/>
                <w:color w:val="auto"/>
                <w:sz w:val="18"/>
                <w:szCs w:val="18"/>
                <w:lang w:val="ro-RO"/>
              </w:rPr>
              <w:tab/>
            </w:r>
          </w:p>
        </w:tc>
        <w:tc>
          <w:tcPr>
            <w:tcW w:w="7542" w:type="dxa"/>
          </w:tcPr>
          <w:p w14:paraId="2E1A607A"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Pacientul cu HTA si diabet zaharat in practica medicului de familie. Online la data de 28.01.2022 pe </w:t>
            </w:r>
            <w:hyperlink r:id="rId16" w:history="1">
              <w:r w:rsidRPr="00F44380">
                <w:rPr>
                  <w:rStyle w:val="Hyperlink"/>
                  <w:rFonts w:ascii="Times New Roman" w:hAnsi="Times New Roman" w:cs="Times New Roman"/>
                  <w:color w:val="auto"/>
                  <w:sz w:val="18"/>
                  <w:szCs w:val="18"/>
                  <w:lang w:val="ro-RO"/>
                </w:rPr>
                <w:t>www.formaremedicala.ro</w:t>
              </w:r>
            </w:hyperlink>
            <w:r w:rsidRPr="00F44380">
              <w:rPr>
                <w:rFonts w:ascii="Times New Roman" w:hAnsi="Times New Roman" w:cs="Times New Roman"/>
                <w:color w:val="auto"/>
                <w:sz w:val="18"/>
                <w:szCs w:val="18"/>
                <w:lang w:val="ro-RO"/>
              </w:rPr>
              <w:t xml:space="preserve">. Organizat de Societatea Naționala de Medicina Familie si UMF „Carol Davila”. Adresa nr. 15133 pentru perioada 2022-01-01 / 2022-12-31. Certificat de absolvire tip B nr. 14/2022-01-28. </w:t>
            </w:r>
          </w:p>
        </w:tc>
      </w:tr>
      <w:tr w:rsidR="000E78FB" w:rsidRPr="00F44380" w14:paraId="53EA4498" w14:textId="77777777" w:rsidTr="000650AC">
        <w:tc>
          <w:tcPr>
            <w:tcW w:w="2834" w:type="dxa"/>
          </w:tcPr>
          <w:p w14:paraId="5BED5FA4"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Februarie 2022</w:t>
            </w:r>
            <w:r w:rsidRPr="00F44380">
              <w:rPr>
                <w:rFonts w:ascii="Times New Roman" w:hAnsi="Times New Roman" w:cs="Times New Roman"/>
                <w:color w:val="auto"/>
                <w:sz w:val="18"/>
                <w:szCs w:val="18"/>
                <w:lang w:val="ro-RO"/>
              </w:rPr>
              <w:tab/>
            </w:r>
          </w:p>
        </w:tc>
        <w:tc>
          <w:tcPr>
            <w:tcW w:w="7542" w:type="dxa"/>
          </w:tcPr>
          <w:p w14:paraId="3C7AF3DD"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Cursul ,,CardioRenal”, desfășurat online în data de 04 februarie 2022 sub egida Societăţii Române de Cardiologie. (adresa nr. 76/13.01.2022). Certificat Nr. 4076 din 04 februarie 2022</w:t>
            </w:r>
          </w:p>
        </w:tc>
      </w:tr>
      <w:tr w:rsidR="000E78FB" w:rsidRPr="00F44380" w14:paraId="73345606" w14:textId="77777777" w:rsidTr="000650AC">
        <w:tc>
          <w:tcPr>
            <w:tcW w:w="2834" w:type="dxa"/>
          </w:tcPr>
          <w:p w14:paraId="5D5656DB"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lastRenderedPageBreak/>
              <w:t>Februarie 2022</w:t>
            </w:r>
            <w:r w:rsidRPr="00F44380">
              <w:rPr>
                <w:rFonts w:ascii="Times New Roman" w:hAnsi="Times New Roman" w:cs="Times New Roman"/>
                <w:color w:val="auto"/>
                <w:sz w:val="18"/>
                <w:szCs w:val="18"/>
                <w:lang w:val="ro-RO"/>
              </w:rPr>
              <w:tab/>
            </w:r>
          </w:p>
        </w:tc>
        <w:tc>
          <w:tcPr>
            <w:tcW w:w="7542" w:type="dxa"/>
          </w:tcPr>
          <w:p w14:paraId="544EEF04"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„Amiloidoza”, curs online pe </w:t>
            </w:r>
            <w:hyperlink r:id="rId17" w:history="1">
              <w:r w:rsidRPr="00F44380">
                <w:rPr>
                  <w:rStyle w:val="Hyperlink"/>
                  <w:rFonts w:ascii="Times New Roman" w:hAnsi="Times New Roman" w:cs="Times New Roman"/>
                  <w:color w:val="auto"/>
                  <w:sz w:val="18"/>
                  <w:szCs w:val="18"/>
                  <w:lang w:val="ro-RO"/>
                </w:rPr>
                <w:t>https://emc.formaremedicala.ro/</w:t>
              </w:r>
            </w:hyperlink>
            <w:r w:rsidRPr="00F44380">
              <w:rPr>
                <w:rFonts w:ascii="Times New Roman" w:hAnsi="Times New Roman" w:cs="Times New Roman"/>
                <w:color w:val="auto"/>
                <w:sz w:val="18"/>
                <w:szCs w:val="18"/>
                <w:lang w:val="ro-RO"/>
              </w:rPr>
              <w:t xml:space="preserve"> , sub egida UMF Carol Davila si Societatea Nationala de Medicina a Familiei, adresa nr. 16347 pentru 9/02-31/12/2022. Certificat B, nr. 12 din 12/02/2022</w:t>
            </w:r>
          </w:p>
        </w:tc>
      </w:tr>
      <w:tr w:rsidR="000E78FB" w:rsidRPr="00F44380" w14:paraId="1587FDA6" w14:textId="77777777" w:rsidTr="000650AC">
        <w:tc>
          <w:tcPr>
            <w:tcW w:w="2834" w:type="dxa"/>
          </w:tcPr>
          <w:p w14:paraId="39D521C3"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Februarie 2022</w:t>
            </w:r>
          </w:p>
        </w:tc>
        <w:tc>
          <w:tcPr>
            <w:tcW w:w="7542" w:type="dxa"/>
          </w:tcPr>
          <w:p w14:paraId="407CF9CD"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 xml:space="preserve">Call to Action in the Hospital: Potassium Management in the Real World. Pe </w:t>
            </w:r>
            <w:hyperlink r:id="rId18" w:history="1">
              <w:r w:rsidRPr="00F44380">
                <w:rPr>
                  <w:rStyle w:val="Hyperlink"/>
                  <w:rFonts w:ascii="Times New Roman" w:hAnsi="Times New Roman" w:cs="Times New Roman"/>
                  <w:color w:val="auto"/>
                  <w:sz w:val="18"/>
                  <w:szCs w:val="18"/>
                  <w:lang w:val="ro-RO"/>
                </w:rPr>
                <w:t>https://www.medscape.org/viewarticle/953540</w:t>
              </w:r>
            </w:hyperlink>
            <w:r w:rsidRPr="00F44380">
              <w:rPr>
                <w:rFonts w:ascii="Times New Roman" w:hAnsi="Times New Roman" w:cs="Times New Roman"/>
                <w:color w:val="auto"/>
                <w:sz w:val="18"/>
                <w:szCs w:val="18"/>
                <w:lang w:val="ro-RO"/>
              </w:rPr>
              <w:t>. Autori: Csaba P. Kovesdy, Carol M. Headley. 26 februarie 2022.</w:t>
            </w:r>
          </w:p>
        </w:tc>
      </w:tr>
      <w:tr w:rsidR="000E78FB" w:rsidRPr="00F44380" w14:paraId="5327EB22" w14:textId="77777777" w:rsidTr="000650AC">
        <w:tc>
          <w:tcPr>
            <w:tcW w:w="2834" w:type="dxa"/>
          </w:tcPr>
          <w:p w14:paraId="1D1A8A6B" w14:textId="77777777" w:rsidR="00B370C0" w:rsidRDefault="00B370C0" w:rsidP="000E78FB">
            <w:pPr>
              <w:jc w:val="both"/>
              <w:rPr>
                <w:rFonts w:ascii="Times New Roman" w:hAnsi="Times New Roman" w:cs="Times New Roman"/>
                <w:color w:val="auto"/>
                <w:sz w:val="18"/>
                <w:szCs w:val="18"/>
                <w:lang w:val="ro-RO"/>
              </w:rPr>
            </w:pPr>
            <w:r>
              <w:rPr>
                <w:rFonts w:ascii="Times New Roman" w:hAnsi="Times New Roman" w:cs="Times New Roman"/>
                <w:color w:val="auto"/>
                <w:sz w:val="18"/>
                <w:szCs w:val="18"/>
                <w:lang w:val="ro-RO"/>
              </w:rPr>
              <w:t>17-18 februarie 2022</w:t>
            </w:r>
          </w:p>
          <w:p w14:paraId="1E3CFECB" w14:textId="77777777" w:rsidR="00B370C0" w:rsidRDefault="00B370C0" w:rsidP="000E78FB">
            <w:pPr>
              <w:jc w:val="both"/>
              <w:rPr>
                <w:rFonts w:ascii="Times New Roman" w:hAnsi="Times New Roman" w:cs="Times New Roman"/>
                <w:color w:val="auto"/>
                <w:sz w:val="18"/>
                <w:szCs w:val="18"/>
                <w:lang w:val="ro-RO"/>
              </w:rPr>
            </w:pPr>
          </w:p>
          <w:p w14:paraId="25077602"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6 oct 2022</w:t>
            </w:r>
          </w:p>
        </w:tc>
        <w:tc>
          <w:tcPr>
            <w:tcW w:w="7542" w:type="dxa"/>
          </w:tcPr>
          <w:p w14:paraId="2A46F069" w14:textId="77777777" w:rsidR="00B370C0" w:rsidRDefault="00B370C0" w:rsidP="000E78FB">
            <w:pPr>
              <w:jc w:val="both"/>
              <w:rPr>
                <w:rFonts w:ascii="Times New Roman" w:hAnsi="Times New Roman" w:cs="Times New Roman"/>
                <w:color w:val="auto"/>
                <w:sz w:val="18"/>
                <w:szCs w:val="18"/>
                <w:lang w:val="ro-RO"/>
              </w:rPr>
            </w:pPr>
            <w:r>
              <w:rPr>
                <w:rFonts w:ascii="Times New Roman" w:hAnsi="Times New Roman" w:cs="Times New Roman"/>
                <w:color w:val="auto"/>
                <w:sz w:val="18"/>
                <w:szCs w:val="18"/>
                <w:lang w:val="ro-RO"/>
              </w:rPr>
              <w:t xml:space="preserve">Prevenţie, abordare terapeutică şi comunicare în medicina de familie. </w:t>
            </w:r>
            <w:r>
              <w:t xml:space="preserve"> </w:t>
            </w:r>
            <w:r w:rsidRPr="00B370C0">
              <w:rPr>
                <w:rFonts w:ascii="Times New Roman" w:hAnsi="Times New Roman" w:cs="Times New Roman"/>
                <w:color w:val="auto"/>
                <w:sz w:val="18"/>
                <w:szCs w:val="18"/>
                <w:lang w:val="ro-RO"/>
              </w:rPr>
              <w:t>Cod manifestare B nr. 636 din 18.02.2022</w:t>
            </w:r>
          </w:p>
          <w:p w14:paraId="7E81C322" w14:textId="77777777" w:rsidR="000E78FB" w:rsidRPr="00F44380" w:rsidRDefault="000E78FB" w:rsidP="000E78FB">
            <w:pPr>
              <w:jc w:val="both"/>
              <w:rPr>
                <w:rFonts w:ascii="Times New Roman" w:hAnsi="Times New Roman" w:cs="Times New Roman"/>
                <w:color w:val="auto"/>
                <w:sz w:val="18"/>
                <w:szCs w:val="18"/>
                <w:lang w:val="ro-RO"/>
              </w:rPr>
            </w:pPr>
            <w:r w:rsidRPr="00F44380">
              <w:rPr>
                <w:rFonts w:ascii="Times New Roman" w:hAnsi="Times New Roman" w:cs="Times New Roman"/>
                <w:color w:val="auto"/>
                <w:sz w:val="18"/>
                <w:szCs w:val="18"/>
                <w:lang w:val="ro-RO"/>
              </w:rPr>
              <w:t>Kidney stone course, organizat de ISN pe https://academy.theisn.org/</w:t>
            </w:r>
          </w:p>
        </w:tc>
      </w:tr>
      <w:tr w:rsidR="000E78FB" w:rsidRPr="00F44380" w14:paraId="008F5D6A" w14:textId="77777777" w:rsidTr="000650AC">
        <w:tc>
          <w:tcPr>
            <w:tcW w:w="2834" w:type="dxa"/>
          </w:tcPr>
          <w:p w14:paraId="3D7453E3" w14:textId="77777777" w:rsidR="000E78FB" w:rsidRPr="00F44380" w:rsidRDefault="000E78FB" w:rsidP="000E78FB">
            <w:pPr>
              <w:jc w:val="both"/>
              <w:rPr>
                <w:rFonts w:ascii="Times New Roman" w:hAnsi="Times New Roman" w:cs="Times New Roman"/>
                <w:color w:val="auto"/>
                <w:sz w:val="18"/>
                <w:szCs w:val="18"/>
                <w:lang w:val="ro-RO"/>
              </w:rPr>
            </w:pPr>
            <w:r>
              <w:rPr>
                <w:rFonts w:ascii="Times New Roman" w:hAnsi="Times New Roman" w:cs="Times New Roman"/>
                <w:color w:val="auto"/>
                <w:sz w:val="18"/>
                <w:szCs w:val="18"/>
                <w:lang w:val="ro-RO"/>
              </w:rPr>
              <w:t>Mai 2023</w:t>
            </w:r>
          </w:p>
        </w:tc>
        <w:tc>
          <w:tcPr>
            <w:tcW w:w="7542" w:type="dxa"/>
          </w:tcPr>
          <w:p w14:paraId="32C311D1" w14:textId="77777777" w:rsidR="000E78FB" w:rsidRPr="00F44380" w:rsidRDefault="000E78FB" w:rsidP="000E78FB">
            <w:pPr>
              <w:jc w:val="both"/>
              <w:rPr>
                <w:rFonts w:ascii="Times New Roman" w:hAnsi="Times New Roman" w:cs="Times New Roman"/>
                <w:color w:val="auto"/>
                <w:sz w:val="18"/>
                <w:szCs w:val="18"/>
                <w:lang w:val="ro-RO"/>
              </w:rPr>
            </w:pPr>
            <w:r>
              <w:rPr>
                <w:rFonts w:ascii="Times New Roman" w:hAnsi="Times New Roman" w:cs="Times New Roman"/>
                <w:color w:val="auto"/>
                <w:sz w:val="18"/>
                <w:szCs w:val="18"/>
                <w:lang w:val="ro-RO"/>
              </w:rPr>
              <w:t>PNH and aHUS Expert Scientific Exchange Meeting 2023</w:t>
            </w:r>
          </w:p>
        </w:tc>
      </w:tr>
      <w:tr w:rsidR="000E78FB" w:rsidRPr="00F44380" w14:paraId="51EB5F24" w14:textId="77777777" w:rsidTr="000650AC">
        <w:tc>
          <w:tcPr>
            <w:tcW w:w="2834" w:type="dxa"/>
          </w:tcPr>
          <w:p w14:paraId="16FF60DC" w14:textId="77777777" w:rsidR="000E78FB" w:rsidRDefault="000E78FB" w:rsidP="000E78FB">
            <w:pPr>
              <w:jc w:val="both"/>
              <w:rPr>
                <w:rFonts w:ascii="Times New Roman" w:hAnsi="Times New Roman" w:cs="Times New Roman"/>
                <w:color w:val="auto"/>
                <w:sz w:val="18"/>
                <w:szCs w:val="18"/>
                <w:lang w:val="ro-RO"/>
              </w:rPr>
            </w:pPr>
            <w:r>
              <w:rPr>
                <w:rFonts w:ascii="Times New Roman" w:hAnsi="Times New Roman" w:cs="Times New Roman"/>
                <w:color w:val="auto"/>
                <w:sz w:val="18"/>
                <w:szCs w:val="18"/>
                <w:lang w:val="ro-RO"/>
              </w:rPr>
              <w:t>Septembrie 2023</w:t>
            </w:r>
          </w:p>
          <w:p w14:paraId="5E3397FC" w14:textId="77777777" w:rsidR="00D86B2E" w:rsidRDefault="00D86B2E" w:rsidP="000E78FB">
            <w:pPr>
              <w:jc w:val="both"/>
              <w:rPr>
                <w:rFonts w:ascii="Times New Roman" w:hAnsi="Times New Roman" w:cs="Times New Roman"/>
                <w:color w:val="auto"/>
                <w:sz w:val="18"/>
                <w:szCs w:val="18"/>
                <w:lang w:val="ro-RO"/>
              </w:rPr>
            </w:pPr>
          </w:p>
          <w:p w14:paraId="7C5A8F7F" w14:textId="77777777" w:rsidR="00D86B2E" w:rsidRPr="00F44380" w:rsidRDefault="00D86B2E" w:rsidP="000E78FB">
            <w:pPr>
              <w:jc w:val="both"/>
              <w:rPr>
                <w:rFonts w:ascii="Times New Roman" w:hAnsi="Times New Roman" w:cs="Times New Roman"/>
                <w:color w:val="auto"/>
                <w:sz w:val="18"/>
                <w:szCs w:val="18"/>
                <w:lang w:val="ro-RO"/>
              </w:rPr>
            </w:pPr>
            <w:r>
              <w:rPr>
                <w:rFonts w:ascii="Times New Roman" w:hAnsi="Times New Roman" w:cs="Times New Roman"/>
                <w:color w:val="auto"/>
                <w:sz w:val="18"/>
                <w:szCs w:val="18"/>
                <w:lang w:val="ro-RO"/>
              </w:rPr>
              <w:t>Aprilie 2024</w:t>
            </w:r>
          </w:p>
        </w:tc>
        <w:tc>
          <w:tcPr>
            <w:tcW w:w="7542" w:type="dxa"/>
          </w:tcPr>
          <w:p w14:paraId="394007B4" w14:textId="77777777" w:rsidR="000E78FB" w:rsidRDefault="000E78FB" w:rsidP="000E78FB">
            <w:pPr>
              <w:jc w:val="both"/>
              <w:rPr>
                <w:rFonts w:ascii="Times New Roman" w:hAnsi="Times New Roman" w:cs="Times New Roman"/>
                <w:color w:val="auto"/>
                <w:sz w:val="18"/>
                <w:szCs w:val="18"/>
                <w:lang w:val="ro-RO"/>
              </w:rPr>
            </w:pPr>
            <w:r w:rsidRPr="003421D8">
              <w:rPr>
                <w:rFonts w:ascii="Times New Roman" w:hAnsi="Times New Roman" w:cs="Times New Roman"/>
                <w:color w:val="auto"/>
                <w:sz w:val="18"/>
                <w:szCs w:val="18"/>
                <w:lang w:val="ro-RO"/>
              </w:rPr>
              <w:t>Potenţarea ashwagandha pentru combaterea eficientă a stresului</w:t>
            </w:r>
            <w:r>
              <w:rPr>
                <w:rFonts w:ascii="Times New Roman" w:hAnsi="Times New Roman" w:cs="Times New Roman"/>
                <w:color w:val="auto"/>
                <w:sz w:val="18"/>
                <w:szCs w:val="18"/>
                <w:lang w:val="ro-RO"/>
              </w:rPr>
              <w:t xml:space="preserve">, online, medichub.ro, certificat </w:t>
            </w:r>
            <w:r>
              <w:t xml:space="preserve"> </w:t>
            </w:r>
            <w:r w:rsidRPr="003421D8">
              <w:rPr>
                <w:rFonts w:ascii="Times New Roman" w:hAnsi="Times New Roman" w:cs="Times New Roman"/>
                <w:color w:val="auto"/>
                <w:sz w:val="18"/>
                <w:szCs w:val="18"/>
                <w:lang w:val="ro-RO"/>
              </w:rPr>
              <w:t>Seria B Nr. 1592 din 08/09/2023.</w:t>
            </w:r>
          </w:p>
          <w:p w14:paraId="687454F0" w14:textId="77777777" w:rsidR="00D86B2E" w:rsidRPr="00F44380" w:rsidRDefault="00D86B2E" w:rsidP="000E78FB">
            <w:pPr>
              <w:jc w:val="both"/>
              <w:rPr>
                <w:rFonts w:ascii="Times New Roman" w:hAnsi="Times New Roman" w:cs="Times New Roman"/>
                <w:color w:val="auto"/>
                <w:sz w:val="18"/>
                <w:szCs w:val="18"/>
                <w:lang w:val="ro-RO"/>
              </w:rPr>
            </w:pPr>
            <w:r>
              <w:rPr>
                <w:rFonts w:ascii="Times New Roman" w:hAnsi="Times New Roman" w:cs="Times New Roman"/>
                <w:color w:val="auto"/>
                <w:sz w:val="18"/>
                <w:szCs w:val="18"/>
                <w:lang w:val="ro-RO"/>
              </w:rPr>
              <w:t>Good Clinical Practice</w:t>
            </w:r>
          </w:p>
        </w:tc>
      </w:tr>
    </w:tbl>
    <w:p w14:paraId="4DADCDC1" w14:textId="77777777" w:rsidR="000E78FB" w:rsidRPr="00F44380" w:rsidRDefault="000E78FB" w:rsidP="000E78FB">
      <w:pPr>
        <w:pStyle w:val="ECVComments"/>
        <w:rPr>
          <w:rFonts w:ascii="Times New Roman" w:hAnsi="Times New Roman" w:cs="Times New Roman"/>
          <w:color w:val="auto"/>
          <w:lang w:val="ro-RO"/>
        </w:rPr>
      </w:pPr>
      <w:r w:rsidRPr="00F44380">
        <w:rPr>
          <w:rFonts w:ascii="Times New Roman" w:hAnsi="Times New Roman" w:cs="Times New Roman"/>
          <w:color w:val="auto"/>
          <w:lang w:val="ro-RO"/>
        </w:rPr>
        <w:t xml:space="preserve"> </w:t>
      </w:r>
    </w:p>
    <w:p w14:paraId="1FBB519D" w14:textId="77777777" w:rsidR="000E78FB" w:rsidRPr="00F44380" w:rsidRDefault="000E78FB" w:rsidP="000E78FB">
      <w:pPr>
        <w:pStyle w:val="ECVComments"/>
        <w:jc w:val="left"/>
        <w:rPr>
          <w:rFonts w:ascii="Times New Roman" w:hAnsi="Times New Roman" w:cs="Times New Roman"/>
          <w:color w:val="auto"/>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E78FB" w:rsidRPr="00A91327" w14:paraId="0C0AB7C8" w14:textId="77777777" w:rsidTr="000E78FB">
        <w:trPr>
          <w:cantSplit/>
          <w:trHeight w:val="170"/>
        </w:trPr>
        <w:tc>
          <w:tcPr>
            <w:tcW w:w="2834" w:type="dxa"/>
            <w:shd w:val="clear" w:color="auto" w:fill="auto"/>
          </w:tcPr>
          <w:p w14:paraId="7036A81C" w14:textId="77777777" w:rsidR="000E78FB" w:rsidRPr="000E78FB" w:rsidRDefault="000E78FB" w:rsidP="000E78FB">
            <w:pPr>
              <w:pStyle w:val="ECVLeftDetails"/>
              <w:spacing w:before="0"/>
              <w:jc w:val="left"/>
              <w:rPr>
                <w:rFonts w:ascii="Times New Roman" w:hAnsi="Times New Roman" w:cs="Times New Roman"/>
                <w:lang w:val="ro-RO"/>
              </w:rPr>
            </w:pPr>
            <w:r w:rsidRPr="000E78FB">
              <w:rPr>
                <w:rFonts w:ascii="Times New Roman" w:hAnsi="Times New Roman" w:cs="Times New Roman"/>
                <w:lang w:val="ro-RO"/>
              </w:rPr>
              <w:t>ACTIVITATE ŞTIINTIFICĂ ŞI DE CERCETARE</w:t>
            </w:r>
          </w:p>
        </w:tc>
        <w:tc>
          <w:tcPr>
            <w:tcW w:w="7542" w:type="dxa"/>
            <w:shd w:val="clear" w:color="auto" w:fill="auto"/>
          </w:tcPr>
          <w:p w14:paraId="7BDC1D39" w14:textId="77777777" w:rsidR="000E78FB" w:rsidRPr="000E78FB" w:rsidRDefault="000E78FB" w:rsidP="000E78FB">
            <w:pPr>
              <w:pStyle w:val="ECVSectionBullet"/>
              <w:spacing w:line="240" w:lineRule="auto"/>
              <w:rPr>
                <w:rFonts w:ascii="Times New Roman" w:hAnsi="Times New Roman" w:cs="Times New Roman"/>
                <w:lang w:val="ro-RO"/>
              </w:rPr>
            </w:pPr>
            <w:r w:rsidRPr="000E78FB">
              <w:rPr>
                <w:rFonts w:ascii="Times New Roman" w:hAnsi="Times New Roman" w:cs="Times New Roman"/>
                <w:lang w:val="it-IT"/>
              </w:rPr>
              <w:t xml:space="preserve"> </w:t>
            </w:r>
            <w:r w:rsidRPr="000E78FB">
              <w:rPr>
                <w:rFonts w:ascii="Times New Roman" w:hAnsi="Times New Roman" w:cs="Times New Roman"/>
                <w:lang w:val="ro-RO"/>
              </w:rPr>
              <w:t>Autor principal, coautor sau colaborator la monografii în edituri naţionale şi internaţionale şi capitole în tratate de specialitate în edituri naţionale (ANEXA 1).</w:t>
            </w:r>
          </w:p>
          <w:p w14:paraId="465A1901" w14:textId="77777777" w:rsidR="000E78FB" w:rsidRPr="000E78FB" w:rsidRDefault="000E78FB" w:rsidP="000E78FB">
            <w:pPr>
              <w:pStyle w:val="ECVSectionBullet"/>
              <w:spacing w:line="240" w:lineRule="auto"/>
              <w:rPr>
                <w:rFonts w:ascii="Times New Roman" w:hAnsi="Times New Roman" w:cs="Times New Roman"/>
                <w:lang w:val="ro-RO"/>
              </w:rPr>
            </w:pPr>
          </w:p>
          <w:p w14:paraId="097E1A9A" w14:textId="77777777" w:rsidR="000E78FB" w:rsidRPr="000E78FB" w:rsidRDefault="000E78FB" w:rsidP="000E78FB">
            <w:pPr>
              <w:pStyle w:val="ECVSectionBullet"/>
              <w:spacing w:line="240" w:lineRule="auto"/>
              <w:rPr>
                <w:rFonts w:ascii="Times New Roman" w:hAnsi="Times New Roman" w:cs="Times New Roman"/>
                <w:lang w:val="ro-RO"/>
              </w:rPr>
            </w:pPr>
            <w:r w:rsidRPr="000E78FB">
              <w:rPr>
                <w:rFonts w:ascii="Times New Roman" w:hAnsi="Times New Roman" w:cs="Times New Roman"/>
                <w:lang w:val="ro-RO"/>
              </w:rPr>
              <w:t xml:space="preserve">Autor principal sau coautor articole </w:t>
            </w:r>
            <w:r w:rsidRPr="000E78FB">
              <w:rPr>
                <w:rFonts w:ascii="Times New Roman" w:hAnsi="Times New Roman" w:cs="Times New Roman"/>
                <w:i/>
                <w:lang w:val="ro-RO"/>
              </w:rPr>
              <w:t>in extenso</w:t>
            </w:r>
            <w:r w:rsidRPr="000E78FB">
              <w:rPr>
                <w:rFonts w:ascii="Times New Roman" w:hAnsi="Times New Roman" w:cs="Times New Roman"/>
                <w:lang w:val="ro-RO"/>
              </w:rPr>
              <w:t xml:space="preserve"> în reviste ISI Thomson Reuters, reviste cotate BDI, reviste româneşti recunoscute CNCSIS (ANEXA 1).</w:t>
            </w:r>
          </w:p>
          <w:p w14:paraId="45CF3440" w14:textId="77777777" w:rsidR="000E78FB" w:rsidRPr="000E78FB" w:rsidRDefault="000E78FB" w:rsidP="000E78FB">
            <w:pPr>
              <w:pStyle w:val="ECVSectionBullet"/>
              <w:spacing w:line="240" w:lineRule="auto"/>
              <w:rPr>
                <w:rFonts w:ascii="Times New Roman" w:hAnsi="Times New Roman" w:cs="Times New Roman"/>
                <w:lang w:val="ro-RO"/>
              </w:rPr>
            </w:pPr>
          </w:p>
          <w:p w14:paraId="39145ED5" w14:textId="77777777" w:rsidR="000E78FB" w:rsidRPr="000E78FB" w:rsidRDefault="000E78FB" w:rsidP="000E78FB">
            <w:pPr>
              <w:pStyle w:val="ECVSectionBullet"/>
              <w:spacing w:line="240" w:lineRule="auto"/>
              <w:rPr>
                <w:rFonts w:ascii="Times New Roman" w:hAnsi="Times New Roman" w:cs="Times New Roman"/>
                <w:lang w:val="ro-RO"/>
              </w:rPr>
            </w:pPr>
            <w:r w:rsidRPr="000E78FB">
              <w:rPr>
                <w:rFonts w:ascii="Times New Roman" w:hAnsi="Times New Roman" w:cs="Times New Roman"/>
                <w:lang w:val="ro-RO"/>
              </w:rPr>
              <w:t>Autor principal sau coautor al unor studii publicate în rezumat în reviste cotate ISI Thomson Reuters, BDI, volume de rezumate cu ISBN/ISSN sau în programe de manifestări ştiinţifice naţionale şi internaţionale (ANEXA 1)</w:t>
            </w:r>
          </w:p>
          <w:p w14:paraId="5D86D437" w14:textId="77777777" w:rsidR="000E78FB" w:rsidRPr="000E78FB" w:rsidRDefault="000E78FB" w:rsidP="000E78FB">
            <w:pPr>
              <w:pStyle w:val="ECVSectionBullet"/>
              <w:spacing w:line="240" w:lineRule="auto"/>
              <w:rPr>
                <w:rFonts w:ascii="Times New Roman" w:hAnsi="Times New Roman" w:cs="Times New Roman"/>
                <w:lang w:val="ro-RO"/>
              </w:rPr>
            </w:pPr>
          </w:p>
          <w:p w14:paraId="18881CB9" w14:textId="77777777" w:rsidR="000E78FB" w:rsidRPr="000E78FB" w:rsidRDefault="000E78FB" w:rsidP="000E78FB">
            <w:pPr>
              <w:pStyle w:val="ECVSectionBullet"/>
              <w:spacing w:line="240" w:lineRule="auto"/>
              <w:rPr>
                <w:rFonts w:ascii="Times New Roman" w:hAnsi="Times New Roman" w:cs="Times New Roman"/>
                <w:lang w:val="ro-RO"/>
              </w:rPr>
            </w:pPr>
            <w:r w:rsidRPr="000E78FB">
              <w:rPr>
                <w:rFonts w:ascii="Times New Roman" w:hAnsi="Times New Roman" w:cs="Times New Roman"/>
                <w:lang w:val="ro-RO"/>
              </w:rPr>
              <w:t xml:space="preserve">Membru în echipa de cercetare studii clinice naţionale şi internaţionale (ANEXA 2). </w:t>
            </w:r>
          </w:p>
          <w:p w14:paraId="38C29769" w14:textId="77777777" w:rsidR="000E78FB" w:rsidRPr="000E78FB" w:rsidRDefault="000E78FB" w:rsidP="000E78FB">
            <w:pPr>
              <w:pStyle w:val="ECVSectionBullet"/>
              <w:spacing w:line="240" w:lineRule="auto"/>
              <w:rPr>
                <w:rFonts w:ascii="Times New Roman" w:hAnsi="Times New Roman" w:cs="Times New Roman"/>
                <w:lang w:val="ro-RO"/>
              </w:rPr>
            </w:pPr>
          </w:p>
          <w:p w14:paraId="1C376572" w14:textId="77777777" w:rsidR="000E78FB" w:rsidRPr="000E78FB" w:rsidRDefault="000E78FB" w:rsidP="000E78FB">
            <w:pPr>
              <w:pStyle w:val="ECVSectionBullet"/>
              <w:spacing w:line="240" w:lineRule="auto"/>
              <w:rPr>
                <w:rFonts w:ascii="Times New Roman" w:hAnsi="Times New Roman" w:cs="Times New Roman"/>
                <w:lang w:val="ro-RO"/>
              </w:rPr>
            </w:pPr>
            <w:r w:rsidRPr="000E78FB">
              <w:rPr>
                <w:rFonts w:ascii="Times New Roman" w:hAnsi="Times New Roman" w:cs="Times New Roman"/>
                <w:lang w:val="ro-RO"/>
              </w:rPr>
              <w:t xml:space="preserve">Membru în colective editoriale şi reviewer în reviste recunoscute BDI si ISI (ANEXA 3). </w:t>
            </w:r>
          </w:p>
          <w:p w14:paraId="143B9923" w14:textId="77777777" w:rsidR="000E78FB" w:rsidRPr="000E78FB" w:rsidRDefault="000E78FB" w:rsidP="000E78FB">
            <w:pPr>
              <w:pStyle w:val="ECVSectionBullet"/>
              <w:spacing w:line="240" w:lineRule="auto"/>
              <w:rPr>
                <w:rFonts w:ascii="Times New Roman" w:hAnsi="Times New Roman" w:cs="Times New Roman"/>
                <w:lang w:val="ro-RO"/>
              </w:rPr>
            </w:pPr>
          </w:p>
          <w:p w14:paraId="4D6E9B92" w14:textId="77777777" w:rsidR="000E78FB" w:rsidRPr="000E78FB" w:rsidRDefault="000E78FB" w:rsidP="000E78FB">
            <w:pPr>
              <w:pStyle w:val="ECVSectionBullet"/>
              <w:spacing w:line="240" w:lineRule="auto"/>
              <w:rPr>
                <w:rFonts w:ascii="Times New Roman" w:hAnsi="Times New Roman" w:cs="Times New Roman"/>
                <w:lang w:val="ro-RO"/>
              </w:rPr>
            </w:pPr>
            <w:r w:rsidRPr="000E78FB">
              <w:rPr>
                <w:rFonts w:ascii="Times New Roman" w:hAnsi="Times New Roman" w:cs="Times New Roman"/>
                <w:lang w:val="ro-RO"/>
              </w:rPr>
              <w:t>Premii/distincţii obţinute la manifestări ştiinţifice naţionale (ANEXA 4)</w:t>
            </w:r>
          </w:p>
          <w:p w14:paraId="2753114C" w14:textId="77777777" w:rsidR="000E78FB" w:rsidRPr="000E78FB" w:rsidRDefault="000E78FB" w:rsidP="000E78FB">
            <w:pPr>
              <w:pStyle w:val="ECVSectionBullet"/>
              <w:spacing w:line="240" w:lineRule="auto"/>
              <w:rPr>
                <w:rFonts w:ascii="Times New Roman" w:hAnsi="Times New Roman" w:cs="Times New Roman"/>
                <w:lang w:val="ro-RO"/>
              </w:rPr>
            </w:pPr>
          </w:p>
          <w:p w14:paraId="38CB619C" w14:textId="77777777" w:rsidR="000E78FB" w:rsidRPr="000E78FB" w:rsidRDefault="000E78FB" w:rsidP="000E78FB">
            <w:pPr>
              <w:pStyle w:val="ECVSectionBullet"/>
              <w:spacing w:line="240" w:lineRule="auto"/>
              <w:rPr>
                <w:rFonts w:ascii="Times New Roman" w:hAnsi="Times New Roman" w:cs="Times New Roman"/>
                <w:lang w:val="ro-RO"/>
              </w:rPr>
            </w:pPr>
            <w:r w:rsidRPr="000E78FB">
              <w:rPr>
                <w:rFonts w:ascii="Times New Roman" w:hAnsi="Times New Roman" w:cs="Times New Roman"/>
                <w:lang w:val="ro-RO"/>
              </w:rPr>
              <w:t xml:space="preserve">Îndrumător sau coordonator ştiinţific lucrări licenţă (ANEXA 5). </w:t>
            </w:r>
          </w:p>
          <w:p w14:paraId="6D6C5EB5" w14:textId="77777777" w:rsidR="000E78FB" w:rsidRPr="000E78FB" w:rsidRDefault="000E78FB" w:rsidP="000E78FB">
            <w:pPr>
              <w:pStyle w:val="ECVSectionBullet"/>
              <w:spacing w:line="240" w:lineRule="auto"/>
              <w:rPr>
                <w:rFonts w:ascii="Times New Roman" w:hAnsi="Times New Roman" w:cs="Times New Roman"/>
                <w:lang w:val="ro-RO"/>
              </w:rPr>
            </w:pPr>
          </w:p>
          <w:p w14:paraId="717A3911" w14:textId="77777777" w:rsidR="000E78FB" w:rsidRPr="000E78FB" w:rsidRDefault="000E78FB" w:rsidP="000E78FB">
            <w:pPr>
              <w:pStyle w:val="ECVSectionBullet"/>
              <w:spacing w:line="240" w:lineRule="auto"/>
              <w:rPr>
                <w:rFonts w:ascii="Times New Roman" w:hAnsi="Times New Roman" w:cs="Times New Roman"/>
                <w:lang w:val="ro-RO"/>
              </w:rPr>
            </w:pPr>
            <w:r w:rsidRPr="000E78FB">
              <w:rPr>
                <w:rFonts w:ascii="Times New Roman" w:hAnsi="Times New Roman" w:cs="Times New Roman"/>
                <w:lang w:val="ro-RO"/>
              </w:rPr>
              <w:t>Participant (conferinţe/cursuri susţinute/organizare eveniment) la programe de educaţie medicală continuă pentru medici în cadrul unor manifestări ştiinţifice sau în cadrul cursurilor postuniversitare şi pentru asistente medicale (cursuri online pentru asistente medicale).</w:t>
            </w:r>
          </w:p>
          <w:p w14:paraId="78EC2FFE" w14:textId="77777777" w:rsidR="000E78FB" w:rsidRPr="000E78FB" w:rsidRDefault="000E78FB" w:rsidP="000E78FB">
            <w:pPr>
              <w:pStyle w:val="ECVSectionBullet"/>
              <w:spacing w:line="240" w:lineRule="auto"/>
              <w:rPr>
                <w:rFonts w:ascii="Times New Roman" w:hAnsi="Times New Roman" w:cs="Times New Roman"/>
                <w:lang w:val="ro-RO"/>
              </w:rPr>
            </w:pPr>
          </w:p>
          <w:p w14:paraId="17FA15FE" w14:textId="77777777" w:rsidR="000E78FB" w:rsidRPr="000E78FB" w:rsidRDefault="000E78FB" w:rsidP="000E78FB">
            <w:pPr>
              <w:pStyle w:val="ECVSectionBullet"/>
              <w:spacing w:line="240" w:lineRule="auto"/>
              <w:rPr>
                <w:rFonts w:ascii="Times New Roman" w:hAnsi="Times New Roman" w:cs="Times New Roman"/>
                <w:lang w:val="ro-RO"/>
              </w:rPr>
            </w:pPr>
            <w:r w:rsidRPr="000E78FB">
              <w:rPr>
                <w:rFonts w:ascii="Times New Roman" w:hAnsi="Times New Roman" w:cs="Times New Roman"/>
                <w:lang w:val="ro-RO"/>
              </w:rPr>
              <w:t xml:space="preserve">Participant la manifestări ştiinţifice naţionale şi internaţionale în calitate de speaker, autor/coautor de comunicări orale/postere, membru în comitet de organizare, consiliu ştiinţific sau moderator. </w:t>
            </w:r>
          </w:p>
          <w:p w14:paraId="702A6858" w14:textId="77777777" w:rsidR="000E78FB" w:rsidRPr="000E78FB" w:rsidRDefault="000E78FB" w:rsidP="000E78FB">
            <w:pPr>
              <w:pStyle w:val="ECVSectionBullet"/>
              <w:spacing w:line="240" w:lineRule="auto"/>
              <w:rPr>
                <w:rFonts w:ascii="Times New Roman" w:hAnsi="Times New Roman" w:cs="Times New Roman"/>
                <w:lang w:val="ro-RO"/>
              </w:rPr>
            </w:pPr>
          </w:p>
          <w:p w14:paraId="25F1E537" w14:textId="77777777" w:rsidR="000E78FB" w:rsidRPr="006756C2" w:rsidRDefault="000E78FB" w:rsidP="000E78FB">
            <w:pPr>
              <w:pStyle w:val="ECVSectionBullet"/>
              <w:spacing w:line="240" w:lineRule="auto"/>
              <w:rPr>
                <w:rFonts w:ascii="Times New Roman" w:hAnsi="Times New Roman" w:cs="Times New Roman"/>
                <w:color w:val="auto"/>
                <w:lang w:val="ro-RO"/>
              </w:rPr>
            </w:pPr>
            <w:r w:rsidRPr="000E78FB">
              <w:rPr>
                <w:rFonts w:ascii="Times New Roman" w:hAnsi="Times New Roman" w:cs="Times New Roman"/>
                <w:lang w:val="ro-RO"/>
              </w:rPr>
              <w:t xml:space="preserve"> </w:t>
            </w:r>
            <w:r w:rsidRPr="006756C2">
              <w:rPr>
                <w:rFonts w:ascii="Times New Roman" w:hAnsi="Times New Roman" w:cs="Times New Roman"/>
                <w:color w:val="auto"/>
                <w:lang w:val="ro-RO"/>
              </w:rPr>
              <w:t>4</w:t>
            </w:r>
            <w:r w:rsidR="006756C2" w:rsidRPr="006756C2">
              <w:rPr>
                <w:rFonts w:ascii="Times New Roman" w:hAnsi="Times New Roman" w:cs="Times New Roman"/>
                <w:color w:val="auto"/>
                <w:lang w:val="ro-RO"/>
              </w:rPr>
              <w:t>91</w:t>
            </w:r>
            <w:r w:rsidRPr="006756C2">
              <w:rPr>
                <w:rFonts w:ascii="Times New Roman" w:hAnsi="Times New Roman" w:cs="Times New Roman"/>
                <w:color w:val="auto"/>
                <w:lang w:val="ro-RO"/>
              </w:rPr>
              <w:t xml:space="preserve"> citări în Google scholar, h-index 11; </w:t>
            </w:r>
            <w:r w:rsidRPr="006756C2">
              <w:rPr>
                <w:rFonts w:ascii="Times New Roman" w:hAnsi="Times New Roman" w:cs="Times New Roman"/>
              </w:rPr>
              <w:t xml:space="preserve"> </w:t>
            </w:r>
            <w:hyperlink r:id="rId19" w:history="1">
              <w:r w:rsidR="006756C2" w:rsidRPr="006756C2">
                <w:rPr>
                  <w:rStyle w:val="Hyperlink"/>
                  <w:rFonts w:ascii="Times New Roman" w:hAnsi="Times New Roman" w:cs="Times New Roman"/>
                </w:rPr>
                <w:t>https://scholar.google.com/citations?hl=ro&amp;user=i3PI464AAAAJ</w:t>
              </w:r>
            </w:hyperlink>
            <w:r w:rsidRPr="006756C2">
              <w:rPr>
                <w:rFonts w:ascii="Times New Roman" w:hAnsi="Times New Roman" w:cs="Times New Roman"/>
              </w:rPr>
              <w:t xml:space="preserve">, </w:t>
            </w:r>
            <w:r w:rsidRPr="006756C2">
              <w:rPr>
                <w:rFonts w:ascii="Times New Roman" w:hAnsi="Times New Roman" w:cs="Times New Roman"/>
                <w:color w:val="auto"/>
                <w:lang w:val="ro-RO"/>
              </w:rPr>
              <w:t xml:space="preserve"> accesat </w:t>
            </w:r>
            <w:r w:rsidR="006756C2" w:rsidRPr="006756C2">
              <w:rPr>
                <w:rFonts w:ascii="Times New Roman" w:hAnsi="Times New Roman" w:cs="Times New Roman"/>
                <w:color w:val="auto"/>
                <w:lang w:val="ro-RO"/>
              </w:rPr>
              <w:t>octombrie 2024</w:t>
            </w:r>
          </w:p>
          <w:p w14:paraId="4BF34286" w14:textId="77777777" w:rsidR="000E78FB" w:rsidRPr="006756C2" w:rsidRDefault="000E78FB" w:rsidP="000E78FB">
            <w:pPr>
              <w:pStyle w:val="ECVSectionBullet"/>
              <w:spacing w:line="240" w:lineRule="auto"/>
              <w:rPr>
                <w:rFonts w:ascii="Times New Roman" w:hAnsi="Times New Roman" w:cs="Times New Roman"/>
                <w:color w:val="auto"/>
                <w:lang w:val="ro-RO"/>
              </w:rPr>
            </w:pPr>
          </w:p>
          <w:p w14:paraId="4E4BFCD3" w14:textId="77777777" w:rsidR="000E78FB" w:rsidRPr="006756C2" w:rsidRDefault="000E78FB" w:rsidP="000E78FB">
            <w:pPr>
              <w:pStyle w:val="ECVSectionBullet"/>
              <w:spacing w:line="240" w:lineRule="auto"/>
              <w:rPr>
                <w:rFonts w:ascii="Times New Roman" w:hAnsi="Times New Roman" w:cs="Times New Roman"/>
                <w:color w:val="auto"/>
                <w:lang w:val="ro-RO"/>
              </w:rPr>
            </w:pPr>
            <w:r w:rsidRPr="006756C2">
              <w:rPr>
                <w:rFonts w:ascii="Times New Roman" w:hAnsi="Times New Roman" w:cs="Times New Roman"/>
                <w:color w:val="auto"/>
                <w:lang w:val="ro-RO"/>
              </w:rPr>
              <w:t>2</w:t>
            </w:r>
            <w:r w:rsidR="006756C2" w:rsidRPr="006756C2">
              <w:rPr>
                <w:rFonts w:ascii="Times New Roman" w:hAnsi="Times New Roman" w:cs="Times New Roman"/>
                <w:color w:val="auto"/>
                <w:lang w:val="ro-RO"/>
              </w:rPr>
              <w:t>76</w:t>
            </w:r>
            <w:r w:rsidRPr="006756C2">
              <w:rPr>
                <w:rFonts w:ascii="Times New Roman" w:hAnsi="Times New Roman" w:cs="Times New Roman"/>
                <w:color w:val="auto"/>
                <w:lang w:val="ro-RO"/>
              </w:rPr>
              <w:t xml:space="preserve"> citări Scopus, h-index 10; </w:t>
            </w:r>
            <w:r w:rsidRPr="006756C2">
              <w:rPr>
                <w:rFonts w:ascii="Times New Roman" w:hAnsi="Times New Roman" w:cs="Times New Roman"/>
              </w:rPr>
              <w:t xml:space="preserve"> </w:t>
            </w:r>
            <w:hyperlink r:id="rId20" w:history="1">
              <w:r w:rsidR="006756C2" w:rsidRPr="006756C2">
                <w:rPr>
                  <w:rStyle w:val="Hyperlink"/>
                  <w:rFonts w:ascii="Times New Roman" w:hAnsi="Times New Roman" w:cs="Times New Roman"/>
                </w:rPr>
                <w:t>https://www.scopus.com/authid/detail.uri?authorId=36870507200</w:t>
              </w:r>
            </w:hyperlink>
            <w:r w:rsidRPr="006756C2">
              <w:rPr>
                <w:rFonts w:ascii="Times New Roman" w:hAnsi="Times New Roman" w:cs="Times New Roman"/>
                <w:color w:val="auto"/>
                <w:lang w:val="ro-RO"/>
              </w:rPr>
              <w:t xml:space="preserve">, accesat </w:t>
            </w:r>
            <w:r w:rsidR="006756C2" w:rsidRPr="006756C2">
              <w:rPr>
                <w:rFonts w:ascii="Times New Roman" w:hAnsi="Times New Roman" w:cs="Times New Roman"/>
                <w:color w:val="auto"/>
                <w:lang w:val="ro-RO"/>
              </w:rPr>
              <w:t>octombrie 2024</w:t>
            </w:r>
          </w:p>
          <w:p w14:paraId="542F04F1" w14:textId="77777777" w:rsidR="000E78FB" w:rsidRPr="006756C2" w:rsidRDefault="000E78FB" w:rsidP="000E78FB">
            <w:pPr>
              <w:pStyle w:val="ECVSectionBullet"/>
              <w:spacing w:line="240" w:lineRule="auto"/>
              <w:rPr>
                <w:rFonts w:ascii="Times New Roman" w:hAnsi="Times New Roman" w:cs="Times New Roman"/>
                <w:color w:val="auto"/>
                <w:lang w:val="ro-RO"/>
              </w:rPr>
            </w:pPr>
          </w:p>
          <w:p w14:paraId="2ADD66AC" w14:textId="77777777" w:rsidR="000E78FB" w:rsidRPr="006756C2" w:rsidRDefault="000E78FB" w:rsidP="000E78FB">
            <w:pPr>
              <w:pStyle w:val="ECVSectionBullet"/>
              <w:spacing w:line="240" w:lineRule="auto"/>
              <w:rPr>
                <w:rFonts w:ascii="Times New Roman" w:hAnsi="Times New Roman" w:cs="Times New Roman"/>
                <w:color w:val="auto"/>
                <w:lang w:val="ro-RO"/>
              </w:rPr>
            </w:pPr>
            <w:r w:rsidRPr="006756C2">
              <w:rPr>
                <w:rFonts w:ascii="Times New Roman" w:hAnsi="Times New Roman" w:cs="Times New Roman"/>
                <w:color w:val="auto"/>
                <w:lang w:val="ro-RO"/>
              </w:rPr>
              <w:t>3</w:t>
            </w:r>
            <w:r w:rsidR="006756C2" w:rsidRPr="006756C2">
              <w:rPr>
                <w:rFonts w:ascii="Times New Roman" w:hAnsi="Times New Roman" w:cs="Times New Roman"/>
                <w:color w:val="auto"/>
                <w:lang w:val="ro-RO"/>
              </w:rPr>
              <w:t>41</w:t>
            </w:r>
            <w:r w:rsidRPr="006756C2">
              <w:rPr>
                <w:rFonts w:ascii="Times New Roman" w:hAnsi="Times New Roman" w:cs="Times New Roman"/>
                <w:color w:val="auto"/>
                <w:lang w:val="ro-RO"/>
              </w:rPr>
              <w:t xml:space="preserve"> citări Web of Science, h-index 10; </w:t>
            </w:r>
            <w:r w:rsidR="0085048D" w:rsidRPr="006756C2">
              <w:rPr>
                <w:rFonts w:ascii="Times New Roman" w:hAnsi="Times New Roman" w:cs="Times New Roman"/>
              </w:rPr>
              <w:t xml:space="preserve"> </w:t>
            </w:r>
            <w:hyperlink r:id="rId21" w:history="1">
              <w:r w:rsidR="006756C2" w:rsidRPr="00217916">
                <w:rPr>
                  <w:rStyle w:val="Hyperlink"/>
                  <w:rFonts w:ascii="Times New Roman" w:hAnsi="Times New Roman" w:cs="Times New Roman"/>
                </w:rPr>
                <w:t>https://www.webofscience.com/wos/author/record/ABB-5676-2020</w:t>
              </w:r>
            </w:hyperlink>
            <w:r w:rsidR="0085048D" w:rsidRPr="006756C2">
              <w:rPr>
                <w:rFonts w:ascii="Times New Roman" w:hAnsi="Times New Roman" w:cs="Times New Roman"/>
                <w:color w:val="auto"/>
                <w:lang w:val="ro-RO"/>
              </w:rPr>
              <w:t xml:space="preserve">, </w:t>
            </w:r>
            <w:r w:rsidRPr="006756C2">
              <w:rPr>
                <w:rFonts w:ascii="Times New Roman" w:hAnsi="Times New Roman" w:cs="Times New Roman"/>
                <w:color w:val="auto"/>
                <w:lang w:val="ro-RO"/>
              </w:rPr>
              <w:t xml:space="preserve">accesat </w:t>
            </w:r>
            <w:r w:rsidR="006756C2" w:rsidRPr="006756C2">
              <w:rPr>
                <w:rFonts w:ascii="Times New Roman" w:hAnsi="Times New Roman" w:cs="Times New Roman"/>
                <w:color w:val="auto"/>
                <w:lang w:val="ro-RO"/>
              </w:rPr>
              <w:t>octombrie 2024</w:t>
            </w:r>
          </w:p>
          <w:p w14:paraId="0AB89527" w14:textId="77777777" w:rsidR="000E78FB" w:rsidRPr="006756C2" w:rsidRDefault="000E78FB" w:rsidP="000E78FB">
            <w:pPr>
              <w:pStyle w:val="ECVSectionBullet"/>
              <w:spacing w:line="240" w:lineRule="auto"/>
              <w:rPr>
                <w:rFonts w:ascii="Times New Roman" w:hAnsi="Times New Roman" w:cs="Times New Roman"/>
                <w:color w:val="auto"/>
                <w:lang w:val="ro-RO"/>
              </w:rPr>
            </w:pPr>
          </w:p>
          <w:p w14:paraId="663EA347" w14:textId="77777777" w:rsidR="000E78FB" w:rsidRPr="000E78FB" w:rsidRDefault="000E78FB" w:rsidP="000E78FB">
            <w:pPr>
              <w:pStyle w:val="ECVSectionBullet"/>
              <w:spacing w:line="240" w:lineRule="auto"/>
              <w:rPr>
                <w:rFonts w:ascii="Times New Roman" w:hAnsi="Times New Roman" w:cs="Times New Roman"/>
                <w:lang w:val="ro-RO"/>
              </w:rPr>
            </w:pPr>
            <w:hyperlink r:id="rId22" w:history="1">
              <w:r w:rsidRPr="006756C2">
                <w:rPr>
                  <w:rStyle w:val="Hyperlink"/>
                  <w:rFonts w:ascii="Times New Roman" w:hAnsi="Times New Roman" w:cs="Times New Roman"/>
                  <w:color w:val="auto"/>
                  <w:lang w:val="ro-RO"/>
                </w:rPr>
                <w:t>https://orcid.org/0000-0002-4392-0857</w:t>
              </w:r>
            </w:hyperlink>
            <w:r w:rsidRPr="006756C2">
              <w:rPr>
                <w:rFonts w:ascii="Times New Roman" w:hAnsi="Times New Roman" w:cs="Times New Roman"/>
                <w:color w:val="auto"/>
                <w:lang w:val="ro-RO"/>
              </w:rPr>
              <w:t>; Web of Science ResearcherID</w:t>
            </w:r>
            <w:r w:rsidRPr="006756C2">
              <w:rPr>
                <w:rFonts w:ascii="Times New Roman" w:hAnsi="Times New Roman" w:cs="Times New Roman"/>
                <w:lang w:val="ro-RO"/>
              </w:rPr>
              <w:t>: ABB-5676-2020</w:t>
            </w:r>
            <w:r w:rsidRPr="000E78FB">
              <w:rPr>
                <w:rFonts w:ascii="Times New Roman" w:hAnsi="Times New Roman" w:cs="Times New Roman"/>
                <w:lang w:val="ro-RO"/>
              </w:rPr>
              <w:t xml:space="preserve"> </w:t>
            </w:r>
          </w:p>
        </w:tc>
      </w:tr>
    </w:tbl>
    <w:p w14:paraId="12393718" w14:textId="77777777" w:rsidR="000E78FB" w:rsidRPr="00A91327" w:rsidRDefault="000E78FB" w:rsidP="000E78FB">
      <w:pPr>
        <w:pStyle w:val="ECVComments"/>
        <w:jc w:val="lef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E78FB" w:rsidRPr="001F33F2" w14:paraId="250B6B51" w14:textId="77777777" w:rsidTr="000E78FB">
        <w:trPr>
          <w:cantSplit/>
          <w:trHeight w:val="170"/>
        </w:trPr>
        <w:tc>
          <w:tcPr>
            <w:tcW w:w="2834" w:type="dxa"/>
            <w:shd w:val="clear" w:color="auto" w:fill="auto"/>
          </w:tcPr>
          <w:p w14:paraId="3803597A" w14:textId="77777777" w:rsidR="000E78FB" w:rsidRPr="00A91327" w:rsidRDefault="000E78FB" w:rsidP="000E78FB">
            <w:pPr>
              <w:pStyle w:val="ECVLeftDetails"/>
              <w:jc w:val="left"/>
              <w:rPr>
                <w:rFonts w:ascii="Times New Roman" w:hAnsi="Times New Roman" w:cs="Times New Roman"/>
                <w:lang w:val="ro-RO"/>
              </w:rPr>
            </w:pPr>
            <w:r w:rsidRPr="00A91327">
              <w:rPr>
                <w:rFonts w:ascii="Times New Roman" w:hAnsi="Times New Roman" w:cs="Times New Roman"/>
                <w:lang w:val="ro-RO"/>
              </w:rPr>
              <w:t xml:space="preserve">AFILIERI  </w:t>
            </w:r>
          </w:p>
        </w:tc>
        <w:tc>
          <w:tcPr>
            <w:tcW w:w="7542" w:type="dxa"/>
            <w:shd w:val="clear" w:color="auto" w:fill="auto"/>
          </w:tcPr>
          <w:p w14:paraId="738C7B47"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Membru ERA (European Renal Association)</w:t>
            </w:r>
          </w:p>
          <w:p w14:paraId="6F624A73"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Membru ISN (International Society of Nephrology)</w:t>
            </w:r>
          </w:p>
          <w:p w14:paraId="28CF2121"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Membru al Societății Române de Nefrologie</w:t>
            </w:r>
          </w:p>
          <w:p w14:paraId="2D36B280"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Membru al NEFROACCES, Asociaţia de Nefrologie, Dializă şi Acces Vascular</w:t>
            </w:r>
          </w:p>
          <w:p w14:paraId="266AA53A"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Membru al Colegiului Medicilor</w:t>
            </w:r>
          </w:p>
          <w:p w14:paraId="64517BE8" w14:textId="77777777" w:rsidR="000E78FB" w:rsidRPr="00A91327" w:rsidRDefault="000E78FB" w:rsidP="000E78FB">
            <w:pPr>
              <w:pStyle w:val="ECVSectionBullet"/>
              <w:rPr>
                <w:rFonts w:ascii="Times New Roman" w:hAnsi="Times New Roman" w:cs="Times New Roman"/>
                <w:lang w:val="ro-RO"/>
              </w:rPr>
            </w:pPr>
            <w:r w:rsidRPr="00A91327">
              <w:rPr>
                <w:rFonts w:ascii="Times New Roman" w:hAnsi="Times New Roman" w:cs="Times New Roman"/>
                <w:lang w:val="ro-RO"/>
              </w:rPr>
              <w:t>Membru al Societăţii Americane de Nutriţie (American Society for Nutrition, ASN)</w:t>
            </w:r>
          </w:p>
        </w:tc>
      </w:tr>
    </w:tbl>
    <w:p w14:paraId="4220DBD1" w14:textId="77777777" w:rsidR="000E78FB" w:rsidRPr="00A91327" w:rsidRDefault="000E78FB" w:rsidP="000E78FB">
      <w:pPr>
        <w:pStyle w:val="ECVComments"/>
        <w:jc w:val="left"/>
        <w:rPr>
          <w:rFonts w:ascii="Times New Roman" w:hAnsi="Times New Roman" w:cs="Times New Roman"/>
          <w:lang w:val="ro-RO"/>
        </w:rPr>
      </w:pPr>
    </w:p>
    <w:p w14:paraId="019DAF28" w14:textId="77777777" w:rsidR="000E78FB" w:rsidRPr="00A91327" w:rsidRDefault="000E78FB" w:rsidP="000E78FB">
      <w:pPr>
        <w:pStyle w:val="ECVLeftHeading"/>
        <w:jc w:val="left"/>
        <w:rPr>
          <w:rFonts w:ascii="Times New Roman" w:hAnsi="Times New Roman" w:cs="Times New Roman"/>
          <w:lang w:val="ro-RO"/>
        </w:rPr>
      </w:pPr>
      <w:r w:rsidRPr="00A91327">
        <w:rPr>
          <w:rFonts w:ascii="Times New Roman" w:hAnsi="Times New Roman" w:cs="Times New Roman"/>
          <w:caps w:val="0"/>
          <w:lang w:val="ro-RO"/>
        </w:rPr>
        <w:t>COMPETENŢE ORGANIZAŢIONALE/MANAGERIALE</w:t>
      </w:r>
      <w:r w:rsidRPr="00A91327">
        <w:rPr>
          <w:rFonts w:ascii="Times New Roman" w:hAnsi="Times New Roman" w:cs="Times New Roman"/>
          <w:lang w:val="ro-RO"/>
        </w:rPr>
        <w:t xml:space="preserve"> </w:t>
      </w:r>
    </w:p>
    <w:p w14:paraId="195536EC" w14:textId="77777777" w:rsidR="000E78FB" w:rsidRPr="00A91327" w:rsidRDefault="000E78FB" w:rsidP="000E78FB">
      <w:pPr>
        <w:pStyle w:val="ECVComments"/>
        <w:rPr>
          <w:rFonts w:ascii="Times New Roman" w:hAnsi="Times New Roman" w:cs="Times New Roman"/>
          <w:lang w:val="ro-RO"/>
        </w:rPr>
      </w:pPr>
    </w:p>
    <w:tbl>
      <w:tblPr>
        <w:tblStyle w:val="TableGrid"/>
        <w:tblpPr w:topFromText="6" w:bottomFromText="17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34"/>
        <w:gridCol w:w="7542"/>
      </w:tblGrid>
      <w:tr w:rsidR="000E78FB" w:rsidRPr="001F33F2" w14:paraId="01157AC9" w14:textId="77777777" w:rsidTr="0005340B">
        <w:tc>
          <w:tcPr>
            <w:tcW w:w="2834" w:type="dxa"/>
          </w:tcPr>
          <w:p w14:paraId="7528C7B6"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t>Din 1999</w:t>
            </w:r>
          </w:p>
        </w:tc>
        <w:tc>
          <w:tcPr>
            <w:tcW w:w="7542" w:type="dxa"/>
          </w:tcPr>
          <w:p w14:paraId="38827D80" w14:textId="77777777" w:rsidR="000E78FB" w:rsidRPr="001F33F2" w:rsidRDefault="000E78FB" w:rsidP="000E78FB">
            <w:pPr>
              <w:jc w:val="both"/>
              <w:rPr>
                <w:rFonts w:ascii="Times New Roman" w:hAnsi="Times New Roman" w:cs="Times New Roman"/>
                <w:sz w:val="18"/>
                <w:szCs w:val="18"/>
                <w:lang w:val="it-IT"/>
              </w:rPr>
            </w:pPr>
            <w:r w:rsidRPr="001F33F2">
              <w:rPr>
                <w:rFonts w:ascii="Times New Roman" w:hAnsi="Times New Roman" w:cs="Times New Roman"/>
                <w:sz w:val="18"/>
                <w:szCs w:val="18"/>
                <w:lang w:val="it-IT"/>
              </w:rPr>
              <w:t xml:space="preserve">Membru în comitete organizatorice </w:t>
            </w:r>
            <w:r w:rsidRPr="00A91327">
              <w:rPr>
                <w:rFonts w:ascii="Times New Roman" w:hAnsi="Times New Roman" w:cs="Times New Roman"/>
                <w:sz w:val="18"/>
                <w:szCs w:val="18"/>
                <w:lang w:val="ro-RO"/>
              </w:rPr>
              <w:t>ale</w:t>
            </w:r>
            <w:r w:rsidRPr="001F33F2">
              <w:rPr>
                <w:rFonts w:ascii="Times New Roman" w:hAnsi="Times New Roman" w:cs="Times New Roman"/>
                <w:sz w:val="18"/>
                <w:szCs w:val="18"/>
                <w:lang w:val="it-IT"/>
              </w:rPr>
              <w:t xml:space="preserve"> unor manifestări ştiinţifice </w:t>
            </w:r>
          </w:p>
        </w:tc>
      </w:tr>
      <w:tr w:rsidR="000E78FB" w:rsidRPr="00A91327" w14:paraId="66B3145D" w14:textId="77777777" w:rsidTr="0005340B">
        <w:trPr>
          <w:trHeight w:val="231"/>
        </w:trPr>
        <w:tc>
          <w:tcPr>
            <w:tcW w:w="2834" w:type="dxa"/>
          </w:tcPr>
          <w:p w14:paraId="301417FC" w14:textId="77777777" w:rsidR="000E78FB" w:rsidRPr="00A91327" w:rsidRDefault="000E78FB" w:rsidP="0005340B">
            <w:pPr>
              <w:jc w:val="both"/>
              <w:rPr>
                <w:rFonts w:ascii="Times New Roman" w:hAnsi="Times New Roman" w:cs="Times New Roman"/>
                <w:sz w:val="18"/>
                <w:szCs w:val="18"/>
              </w:rPr>
            </w:pPr>
            <w:r w:rsidRPr="00A91327">
              <w:rPr>
                <w:rFonts w:ascii="Times New Roman" w:hAnsi="Times New Roman" w:cs="Times New Roman"/>
                <w:sz w:val="18"/>
                <w:szCs w:val="18"/>
              </w:rPr>
              <w:t>2006-2009; 2010-2011; 2023</w:t>
            </w:r>
            <w:r w:rsidR="0005340B">
              <w:rPr>
                <w:rFonts w:ascii="Times New Roman" w:hAnsi="Times New Roman" w:cs="Times New Roman"/>
                <w:sz w:val="18"/>
                <w:szCs w:val="18"/>
              </w:rPr>
              <w:t>-2024</w:t>
            </w:r>
          </w:p>
        </w:tc>
        <w:tc>
          <w:tcPr>
            <w:tcW w:w="7542" w:type="dxa"/>
          </w:tcPr>
          <w:p w14:paraId="0DE8E369" w14:textId="77777777" w:rsidR="000E78FB" w:rsidRPr="00A91327" w:rsidRDefault="000E78FB" w:rsidP="000E78FB">
            <w:pPr>
              <w:jc w:val="both"/>
              <w:rPr>
                <w:rFonts w:ascii="Times New Roman" w:hAnsi="Times New Roman" w:cs="Times New Roman"/>
                <w:sz w:val="18"/>
                <w:szCs w:val="18"/>
              </w:rPr>
            </w:pPr>
            <w:r w:rsidRPr="001F33F2">
              <w:rPr>
                <w:rFonts w:ascii="Times New Roman" w:hAnsi="Times New Roman" w:cs="Times New Roman"/>
                <w:sz w:val="18"/>
                <w:szCs w:val="18"/>
                <w:lang w:val="it-IT"/>
              </w:rPr>
              <w:t xml:space="preserve">Medic Şef Secţia Clinică Nefrologie, Spitalul Clinic de Urgenţă “Sf. </w:t>
            </w:r>
            <w:r w:rsidRPr="00A91327">
              <w:rPr>
                <w:rFonts w:ascii="Times New Roman" w:hAnsi="Times New Roman" w:cs="Times New Roman"/>
                <w:sz w:val="18"/>
                <w:szCs w:val="18"/>
              </w:rPr>
              <w:t>Ioan”</w:t>
            </w:r>
          </w:p>
          <w:p w14:paraId="3A68EF5A" w14:textId="77777777" w:rsidR="000E78FB" w:rsidRPr="00A91327" w:rsidRDefault="000E78FB" w:rsidP="000E78FB">
            <w:pPr>
              <w:jc w:val="both"/>
              <w:rPr>
                <w:rFonts w:ascii="Times New Roman" w:hAnsi="Times New Roman" w:cs="Times New Roman"/>
                <w:sz w:val="18"/>
                <w:szCs w:val="18"/>
              </w:rPr>
            </w:pPr>
          </w:p>
        </w:tc>
      </w:tr>
      <w:tr w:rsidR="000E78FB" w:rsidRPr="00A91327" w14:paraId="4B77C704" w14:textId="77777777" w:rsidTr="0005340B">
        <w:tc>
          <w:tcPr>
            <w:tcW w:w="2834" w:type="dxa"/>
          </w:tcPr>
          <w:p w14:paraId="7F213303"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lastRenderedPageBreak/>
              <w:t xml:space="preserve">2010-2013 </w:t>
            </w:r>
          </w:p>
        </w:tc>
        <w:tc>
          <w:tcPr>
            <w:tcW w:w="7542" w:type="dxa"/>
          </w:tcPr>
          <w:p w14:paraId="37AEE444" w14:textId="77777777" w:rsidR="000E78FB" w:rsidRPr="00A91327" w:rsidRDefault="000E78FB" w:rsidP="000E78FB">
            <w:pPr>
              <w:jc w:val="both"/>
              <w:rPr>
                <w:rFonts w:ascii="Times New Roman" w:hAnsi="Times New Roman" w:cs="Times New Roman"/>
                <w:sz w:val="18"/>
                <w:szCs w:val="18"/>
              </w:rPr>
            </w:pPr>
            <w:r w:rsidRPr="001F33F2">
              <w:rPr>
                <w:rFonts w:ascii="Times New Roman" w:hAnsi="Times New Roman" w:cs="Times New Roman"/>
                <w:sz w:val="18"/>
                <w:szCs w:val="18"/>
                <w:lang w:val="it-IT"/>
              </w:rPr>
              <w:t xml:space="preserve">Coordonator al Programului Național de Supleere a Funcției Renale pentru pacienții cu insuficiență renală cronică în Spitalul Clinic de Urgenţă “Sf. </w:t>
            </w:r>
            <w:r w:rsidRPr="00A91327">
              <w:rPr>
                <w:rFonts w:ascii="Times New Roman" w:hAnsi="Times New Roman" w:cs="Times New Roman"/>
                <w:sz w:val="18"/>
                <w:szCs w:val="18"/>
              </w:rPr>
              <w:t xml:space="preserve">Ioan” </w:t>
            </w:r>
          </w:p>
        </w:tc>
      </w:tr>
      <w:tr w:rsidR="000E78FB" w:rsidRPr="001F33F2" w14:paraId="5A57CCA5" w14:textId="77777777" w:rsidTr="0005340B">
        <w:trPr>
          <w:trHeight w:val="183"/>
        </w:trPr>
        <w:tc>
          <w:tcPr>
            <w:tcW w:w="2834" w:type="dxa"/>
          </w:tcPr>
          <w:p w14:paraId="4D1AB4C7"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t>2010</w:t>
            </w:r>
          </w:p>
        </w:tc>
        <w:tc>
          <w:tcPr>
            <w:tcW w:w="7542" w:type="dxa"/>
          </w:tcPr>
          <w:p w14:paraId="14960558" w14:textId="77777777" w:rsidR="000E78FB" w:rsidRPr="001F33F2" w:rsidRDefault="000E78FB" w:rsidP="000E78FB">
            <w:pPr>
              <w:jc w:val="both"/>
              <w:rPr>
                <w:rFonts w:ascii="Times New Roman" w:hAnsi="Times New Roman" w:cs="Times New Roman"/>
                <w:sz w:val="18"/>
                <w:szCs w:val="18"/>
                <w:lang w:val="it-IT"/>
              </w:rPr>
            </w:pPr>
            <w:r w:rsidRPr="001F33F2">
              <w:rPr>
                <w:rFonts w:ascii="Times New Roman" w:hAnsi="Times New Roman" w:cs="Times New Roman"/>
                <w:sz w:val="18"/>
                <w:szCs w:val="18"/>
                <w:lang w:val="it-IT"/>
              </w:rPr>
              <w:t xml:space="preserve">Membru al Comisiei Etice Locale a Spitalului Clinic de Urgență ”Sf.Ioan” </w:t>
            </w:r>
          </w:p>
        </w:tc>
      </w:tr>
      <w:tr w:rsidR="000E78FB" w:rsidRPr="00A91327" w14:paraId="5A1C0352" w14:textId="77777777" w:rsidTr="0005340B">
        <w:tc>
          <w:tcPr>
            <w:tcW w:w="2834" w:type="dxa"/>
          </w:tcPr>
          <w:p w14:paraId="7552C150"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t>2010</w:t>
            </w:r>
          </w:p>
        </w:tc>
        <w:tc>
          <w:tcPr>
            <w:tcW w:w="7542" w:type="dxa"/>
          </w:tcPr>
          <w:p w14:paraId="02CEFF12" w14:textId="77777777" w:rsidR="000E78FB" w:rsidRPr="00A91327" w:rsidRDefault="000E78FB" w:rsidP="000E78FB">
            <w:pPr>
              <w:jc w:val="both"/>
              <w:rPr>
                <w:rFonts w:ascii="Times New Roman" w:hAnsi="Times New Roman" w:cs="Times New Roman"/>
                <w:sz w:val="18"/>
                <w:szCs w:val="18"/>
              </w:rPr>
            </w:pPr>
            <w:r w:rsidRPr="001F33F2">
              <w:rPr>
                <w:rFonts w:ascii="Times New Roman" w:hAnsi="Times New Roman" w:cs="Times New Roman"/>
                <w:sz w:val="18"/>
                <w:szCs w:val="18"/>
                <w:lang w:val="it-IT"/>
              </w:rPr>
              <w:t xml:space="preserve">Membru al Comisiei pentru monitorizarea, coordonarea și indrumarea metodologică cu privire la sistemele de control managerial în Spitalul Clinic de Urgență ”Sf. </w:t>
            </w:r>
            <w:r w:rsidRPr="00A91327">
              <w:rPr>
                <w:rFonts w:ascii="Times New Roman" w:hAnsi="Times New Roman" w:cs="Times New Roman"/>
                <w:sz w:val="18"/>
                <w:szCs w:val="18"/>
              </w:rPr>
              <w:t xml:space="preserve">Ioan” </w:t>
            </w:r>
          </w:p>
        </w:tc>
      </w:tr>
      <w:tr w:rsidR="000E78FB" w:rsidRPr="00A91327" w14:paraId="26DB3191" w14:textId="77777777" w:rsidTr="0005340B">
        <w:tc>
          <w:tcPr>
            <w:tcW w:w="2834" w:type="dxa"/>
          </w:tcPr>
          <w:p w14:paraId="7FB839F4"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t>2012</w:t>
            </w:r>
          </w:p>
        </w:tc>
        <w:tc>
          <w:tcPr>
            <w:tcW w:w="7542" w:type="dxa"/>
          </w:tcPr>
          <w:p w14:paraId="59943C53" w14:textId="77777777" w:rsidR="000E78FB" w:rsidRPr="00A91327" w:rsidRDefault="000E78FB" w:rsidP="000E78FB">
            <w:pPr>
              <w:jc w:val="both"/>
              <w:rPr>
                <w:rFonts w:ascii="Times New Roman" w:hAnsi="Times New Roman" w:cs="Times New Roman"/>
                <w:sz w:val="18"/>
                <w:szCs w:val="18"/>
              </w:rPr>
            </w:pPr>
            <w:r w:rsidRPr="001F33F2">
              <w:rPr>
                <w:rFonts w:ascii="Times New Roman" w:hAnsi="Times New Roman" w:cs="Times New Roman"/>
                <w:sz w:val="18"/>
                <w:szCs w:val="18"/>
                <w:lang w:val="it-IT"/>
              </w:rPr>
              <w:t xml:space="preserve">Membru Comisia DRG a Spitalului Clinic de Urgenţă Sf. </w:t>
            </w:r>
            <w:r w:rsidRPr="00A91327">
              <w:rPr>
                <w:rFonts w:ascii="Times New Roman" w:hAnsi="Times New Roman" w:cs="Times New Roman"/>
                <w:sz w:val="18"/>
                <w:szCs w:val="18"/>
              </w:rPr>
              <w:t xml:space="preserve">Ioan Bucureşti </w:t>
            </w:r>
          </w:p>
        </w:tc>
      </w:tr>
      <w:tr w:rsidR="000E78FB" w:rsidRPr="00A91327" w14:paraId="07B0642F" w14:textId="77777777" w:rsidTr="0005340B">
        <w:tc>
          <w:tcPr>
            <w:tcW w:w="2834" w:type="dxa"/>
          </w:tcPr>
          <w:p w14:paraId="4209535B"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t>2013</w:t>
            </w:r>
          </w:p>
        </w:tc>
        <w:tc>
          <w:tcPr>
            <w:tcW w:w="7542" w:type="dxa"/>
          </w:tcPr>
          <w:p w14:paraId="7ACF8F10" w14:textId="77777777" w:rsidR="000E78FB" w:rsidRPr="00A91327" w:rsidRDefault="000E78FB" w:rsidP="000E78FB">
            <w:pPr>
              <w:jc w:val="both"/>
              <w:rPr>
                <w:rFonts w:ascii="Times New Roman" w:hAnsi="Times New Roman" w:cs="Times New Roman"/>
                <w:sz w:val="18"/>
                <w:szCs w:val="18"/>
              </w:rPr>
            </w:pPr>
            <w:r w:rsidRPr="001F33F2">
              <w:rPr>
                <w:rFonts w:ascii="Times New Roman" w:hAnsi="Times New Roman" w:cs="Times New Roman"/>
                <w:sz w:val="18"/>
                <w:szCs w:val="18"/>
                <w:lang w:val="it-IT"/>
              </w:rPr>
              <w:t xml:space="preserve">Membru al Comitetului de Farmacovigilență Spitalul Clinic de Urgenţă “Sf. </w:t>
            </w:r>
            <w:r w:rsidRPr="00A91327">
              <w:rPr>
                <w:rFonts w:ascii="Times New Roman" w:hAnsi="Times New Roman" w:cs="Times New Roman"/>
                <w:sz w:val="18"/>
                <w:szCs w:val="18"/>
              </w:rPr>
              <w:t xml:space="preserve">Ioan” </w:t>
            </w:r>
          </w:p>
        </w:tc>
      </w:tr>
      <w:tr w:rsidR="000E78FB" w:rsidRPr="001F33F2" w14:paraId="3BE0C6E4" w14:textId="77777777" w:rsidTr="0005340B">
        <w:tc>
          <w:tcPr>
            <w:tcW w:w="2834" w:type="dxa"/>
          </w:tcPr>
          <w:p w14:paraId="15000CDC"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t>Din 2019</w:t>
            </w:r>
          </w:p>
        </w:tc>
        <w:tc>
          <w:tcPr>
            <w:tcW w:w="7542" w:type="dxa"/>
          </w:tcPr>
          <w:p w14:paraId="3DFA06B9" w14:textId="77777777" w:rsidR="000E78FB" w:rsidRPr="001F33F2" w:rsidRDefault="000E78FB" w:rsidP="000E78FB">
            <w:pPr>
              <w:jc w:val="both"/>
              <w:rPr>
                <w:rFonts w:ascii="Times New Roman" w:hAnsi="Times New Roman" w:cs="Times New Roman"/>
                <w:sz w:val="18"/>
                <w:szCs w:val="18"/>
                <w:lang w:val="it-IT"/>
              </w:rPr>
            </w:pPr>
            <w:r w:rsidRPr="001F33F2">
              <w:rPr>
                <w:rFonts w:ascii="Times New Roman" w:hAnsi="Times New Roman" w:cs="Times New Roman"/>
                <w:sz w:val="18"/>
                <w:szCs w:val="18"/>
                <w:lang w:val="it-IT"/>
              </w:rPr>
              <w:t>Coordonator medici rezidenţi specialitatea nefrologie</w:t>
            </w:r>
          </w:p>
        </w:tc>
      </w:tr>
      <w:tr w:rsidR="000E78FB" w:rsidRPr="00A91327" w14:paraId="4686D0A6" w14:textId="77777777" w:rsidTr="0005340B">
        <w:tc>
          <w:tcPr>
            <w:tcW w:w="2834" w:type="dxa"/>
          </w:tcPr>
          <w:p w14:paraId="393AF0F2"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t>Din 2019</w:t>
            </w:r>
          </w:p>
        </w:tc>
        <w:tc>
          <w:tcPr>
            <w:tcW w:w="7542" w:type="dxa"/>
          </w:tcPr>
          <w:p w14:paraId="253A3EC5"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t>Coordonator naţional Registru Predializă</w:t>
            </w:r>
          </w:p>
        </w:tc>
      </w:tr>
      <w:tr w:rsidR="000E78FB" w:rsidRPr="001F33F2" w14:paraId="7D2E2E76" w14:textId="77777777" w:rsidTr="0005340B">
        <w:tc>
          <w:tcPr>
            <w:tcW w:w="2834" w:type="dxa"/>
          </w:tcPr>
          <w:p w14:paraId="3CFF5C47" w14:textId="77777777" w:rsidR="000E78FB" w:rsidRPr="00A91327" w:rsidRDefault="000E78FB" w:rsidP="000E78FB">
            <w:pPr>
              <w:jc w:val="both"/>
              <w:rPr>
                <w:rFonts w:ascii="Times New Roman" w:hAnsi="Times New Roman" w:cs="Times New Roman"/>
                <w:sz w:val="18"/>
                <w:szCs w:val="18"/>
              </w:rPr>
            </w:pPr>
            <w:r w:rsidRPr="00A91327">
              <w:rPr>
                <w:rFonts w:ascii="Times New Roman" w:hAnsi="Times New Roman" w:cs="Times New Roman"/>
                <w:sz w:val="18"/>
                <w:szCs w:val="18"/>
              </w:rPr>
              <w:t>Din 2019</w:t>
            </w:r>
          </w:p>
        </w:tc>
        <w:tc>
          <w:tcPr>
            <w:tcW w:w="7542" w:type="dxa"/>
          </w:tcPr>
          <w:p w14:paraId="2B83DFD1" w14:textId="77777777" w:rsidR="000E78FB" w:rsidRPr="00A91327" w:rsidRDefault="000E78FB" w:rsidP="00A31E22">
            <w:pPr>
              <w:jc w:val="both"/>
              <w:rPr>
                <w:rFonts w:ascii="Times New Roman" w:hAnsi="Times New Roman" w:cs="Times New Roman"/>
                <w:sz w:val="18"/>
                <w:szCs w:val="18"/>
                <w:lang w:val="ro-RO"/>
              </w:rPr>
            </w:pPr>
            <w:r w:rsidRPr="00A91327">
              <w:rPr>
                <w:rFonts w:ascii="Times New Roman" w:hAnsi="Times New Roman" w:cs="Times New Roman"/>
                <w:sz w:val="18"/>
                <w:szCs w:val="18"/>
                <w:lang w:val="ro-RO"/>
              </w:rPr>
              <w:t xml:space="preserve">Membru ales al Consiliului Departamentului </w:t>
            </w:r>
            <w:r w:rsidR="00A31E22">
              <w:rPr>
                <w:rFonts w:ascii="Times New Roman" w:hAnsi="Times New Roman" w:cs="Times New Roman"/>
                <w:sz w:val="18"/>
                <w:szCs w:val="18"/>
                <w:lang w:val="ro-RO"/>
              </w:rPr>
              <w:t>C</w:t>
            </w:r>
            <w:r w:rsidRPr="00A91327">
              <w:rPr>
                <w:rFonts w:ascii="Times New Roman" w:hAnsi="Times New Roman" w:cs="Times New Roman"/>
                <w:sz w:val="18"/>
                <w:szCs w:val="18"/>
                <w:lang w:val="ro-RO"/>
              </w:rPr>
              <w:t>linic nr. 3 al UMFCD</w:t>
            </w:r>
          </w:p>
        </w:tc>
      </w:tr>
      <w:tr w:rsidR="006756C2" w:rsidRPr="00A91327" w14:paraId="0AFDC470" w14:textId="77777777" w:rsidTr="0005340B">
        <w:tc>
          <w:tcPr>
            <w:tcW w:w="2834" w:type="dxa"/>
          </w:tcPr>
          <w:p w14:paraId="6FB96764" w14:textId="77777777" w:rsidR="006756C2" w:rsidRPr="00A91327" w:rsidRDefault="006756C2" w:rsidP="000E78FB">
            <w:pPr>
              <w:jc w:val="both"/>
              <w:rPr>
                <w:rFonts w:ascii="Times New Roman" w:hAnsi="Times New Roman" w:cs="Times New Roman"/>
                <w:sz w:val="18"/>
                <w:szCs w:val="18"/>
              </w:rPr>
            </w:pPr>
            <w:r>
              <w:rPr>
                <w:rFonts w:ascii="Times New Roman" w:hAnsi="Times New Roman" w:cs="Times New Roman"/>
                <w:sz w:val="18"/>
                <w:szCs w:val="18"/>
              </w:rPr>
              <w:t>Din 2024</w:t>
            </w:r>
          </w:p>
        </w:tc>
        <w:tc>
          <w:tcPr>
            <w:tcW w:w="7542" w:type="dxa"/>
          </w:tcPr>
          <w:p w14:paraId="36C0515A" w14:textId="77777777" w:rsidR="006756C2" w:rsidRPr="001F33F2" w:rsidRDefault="006756C2" w:rsidP="000E78FB">
            <w:pPr>
              <w:jc w:val="both"/>
              <w:rPr>
                <w:rFonts w:ascii="Times New Roman" w:hAnsi="Times New Roman" w:cs="Times New Roman"/>
                <w:sz w:val="18"/>
                <w:szCs w:val="18"/>
                <w:lang w:val="it-IT"/>
              </w:rPr>
            </w:pPr>
            <w:r w:rsidRPr="006756C2">
              <w:rPr>
                <w:rFonts w:ascii="Times New Roman" w:hAnsi="Times New Roman" w:cs="Times New Roman"/>
                <w:sz w:val="18"/>
                <w:szCs w:val="18"/>
                <w:lang w:val="it-IT"/>
              </w:rPr>
              <w:t>Coordonator Atestat “Ultrasonografia aparatului urinar la adult”</w:t>
            </w:r>
          </w:p>
        </w:tc>
      </w:tr>
    </w:tbl>
    <w:p w14:paraId="4465AEE4" w14:textId="77777777" w:rsidR="000E78FB" w:rsidRPr="00A91327" w:rsidRDefault="000E78FB" w:rsidP="000E78FB">
      <w:pPr>
        <w:pStyle w:val="ECVComments"/>
        <w:jc w:val="left"/>
        <w:rPr>
          <w:rFonts w:ascii="Times New Roman" w:hAnsi="Times New Roman" w:cs="Times New Roman"/>
          <w:lang w:val="ro-RO"/>
        </w:rPr>
      </w:pPr>
    </w:p>
    <w:p w14:paraId="0BF32F22" w14:textId="77777777" w:rsidR="000E78FB" w:rsidRPr="00A91327" w:rsidRDefault="000E78FB" w:rsidP="000E78FB">
      <w:pPr>
        <w:pStyle w:val="ECVComments"/>
        <w:jc w:val="lef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E78FB" w:rsidRPr="001F33F2" w14:paraId="70C23B4D" w14:textId="77777777" w:rsidTr="000E78FB">
        <w:trPr>
          <w:cantSplit/>
          <w:trHeight w:val="170"/>
        </w:trPr>
        <w:tc>
          <w:tcPr>
            <w:tcW w:w="2834" w:type="dxa"/>
            <w:shd w:val="clear" w:color="auto" w:fill="auto"/>
          </w:tcPr>
          <w:p w14:paraId="0B63D7B6" w14:textId="77777777" w:rsidR="000E78FB" w:rsidRPr="0085048D" w:rsidRDefault="000E78FB" w:rsidP="000E78FB">
            <w:pPr>
              <w:pStyle w:val="ECVLeftDetails"/>
              <w:jc w:val="left"/>
              <w:rPr>
                <w:rFonts w:ascii="Times New Roman" w:hAnsi="Times New Roman" w:cs="Times New Roman"/>
                <w:lang w:val="ro-RO"/>
              </w:rPr>
            </w:pPr>
            <w:r w:rsidRPr="0085048D">
              <w:rPr>
                <w:rFonts w:ascii="Times New Roman" w:hAnsi="Times New Roman" w:cs="Times New Roman"/>
                <w:lang w:val="ro-RO"/>
              </w:rPr>
              <w:t>MEMBRU COMISII</w:t>
            </w:r>
          </w:p>
        </w:tc>
        <w:tc>
          <w:tcPr>
            <w:tcW w:w="7542" w:type="dxa"/>
            <w:shd w:val="clear" w:color="auto" w:fill="auto"/>
          </w:tcPr>
          <w:p w14:paraId="105728FA" w14:textId="77777777" w:rsidR="000E78FB" w:rsidRPr="0085048D" w:rsidRDefault="000E78FB" w:rsidP="000E78FB">
            <w:pPr>
              <w:pStyle w:val="ECVSectionBullet"/>
              <w:rPr>
                <w:rFonts w:ascii="Times New Roman" w:hAnsi="Times New Roman" w:cs="Times New Roman"/>
                <w:lang w:val="ro-RO"/>
              </w:rPr>
            </w:pPr>
            <w:r w:rsidRPr="0085048D">
              <w:rPr>
                <w:rFonts w:ascii="Times New Roman" w:hAnsi="Times New Roman" w:cs="Times New Roman"/>
                <w:lang w:val="ro-RO"/>
              </w:rPr>
              <w:t>Membru în comisii de examen pentru obţinerea titlului de medic specialist şi medic primar, comisii pentru ocuparea unui post în reţeaua medicală, comisii pentru obţinerea competenţelor/supraspecializărilor.</w:t>
            </w:r>
          </w:p>
          <w:p w14:paraId="7ACBB9B6" w14:textId="77777777" w:rsidR="000E78FB" w:rsidRPr="0085048D" w:rsidRDefault="000E78FB" w:rsidP="000E78FB">
            <w:pPr>
              <w:pStyle w:val="ECVSectionBullet"/>
              <w:rPr>
                <w:rFonts w:ascii="Times New Roman" w:hAnsi="Times New Roman" w:cs="Times New Roman"/>
                <w:lang w:val="ro-RO"/>
              </w:rPr>
            </w:pPr>
            <w:r w:rsidRPr="0085048D">
              <w:rPr>
                <w:rFonts w:ascii="Times New Roman" w:hAnsi="Times New Roman" w:cs="Times New Roman"/>
                <w:lang w:val="ro-RO"/>
              </w:rPr>
              <w:t>Membru în comisii de concurs pentru ocuparea posturilor didactice în UMFCD.</w:t>
            </w:r>
          </w:p>
          <w:p w14:paraId="74A0727A" w14:textId="77777777" w:rsidR="000E78FB" w:rsidRPr="0085048D" w:rsidRDefault="000E78FB" w:rsidP="000E78FB">
            <w:pPr>
              <w:pStyle w:val="ECVSectionBullet"/>
              <w:rPr>
                <w:rFonts w:ascii="Times New Roman" w:hAnsi="Times New Roman" w:cs="Times New Roman"/>
                <w:lang w:val="ro-RO"/>
              </w:rPr>
            </w:pPr>
            <w:r w:rsidRPr="0085048D">
              <w:rPr>
                <w:rFonts w:ascii="Times New Roman" w:hAnsi="Times New Roman" w:cs="Times New Roman"/>
                <w:lang w:val="ro-RO"/>
              </w:rPr>
              <w:t>Membru în comisii de supraveghere şi corectare la examenele de rezidenţiat, admitere, licenţă.</w:t>
            </w:r>
          </w:p>
          <w:p w14:paraId="4A5499CC" w14:textId="77777777" w:rsidR="000E78FB" w:rsidRPr="0085048D" w:rsidRDefault="000E78FB" w:rsidP="000E78FB">
            <w:pPr>
              <w:pStyle w:val="ECVSectionBullet"/>
              <w:rPr>
                <w:rFonts w:ascii="Times New Roman" w:hAnsi="Times New Roman" w:cs="Times New Roman"/>
                <w:lang w:val="ro-RO"/>
              </w:rPr>
            </w:pPr>
            <w:r w:rsidRPr="0085048D">
              <w:rPr>
                <w:rFonts w:ascii="Times New Roman" w:hAnsi="Times New Roman" w:cs="Times New Roman"/>
                <w:lang w:val="ro-RO"/>
              </w:rPr>
              <w:t>Membru al Comisiei Centrale pe facultate pentru susţinerea lucrărilor de licenţă</w:t>
            </w:r>
          </w:p>
          <w:p w14:paraId="2A9CFB1B" w14:textId="77777777" w:rsidR="000E78FB" w:rsidRPr="0085048D" w:rsidRDefault="000E78FB" w:rsidP="000E78FB">
            <w:pPr>
              <w:pStyle w:val="ECVSectionBullet"/>
              <w:rPr>
                <w:rFonts w:ascii="Times New Roman" w:hAnsi="Times New Roman" w:cs="Times New Roman"/>
                <w:lang w:val="ro-RO"/>
              </w:rPr>
            </w:pPr>
            <w:r w:rsidRPr="0085048D">
              <w:rPr>
                <w:rFonts w:ascii="Times New Roman" w:hAnsi="Times New Roman" w:cs="Times New Roman"/>
                <w:lang w:val="ro-RO"/>
              </w:rPr>
              <w:t xml:space="preserve">Membru în Comisia pentru elaborarea subiectelor pentru examenul de rezidențiat </w:t>
            </w:r>
          </w:p>
          <w:p w14:paraId="635A0609" w14:textId="77777777" w:rsidR="000E78FB" w:rsidRPr="0085048D" w:rsidRDefault="000E78FB" w:rsidP="000E78FB">
            <w:pPr>
              <w:pStyle w:val="ECVSectionBullet"/>
              <w:rPr>
                <w:rFonts w:ascii="Times New Roman" w:hAnsi="Times New Roman" w:cs="Times New Roman"/>
                <w:lang w:val="ro-RO"/>
              </w:rPr>
            </w:pPr>
            <w:r w:rsidRPr="0085048D">
              <w:rPr>
                <w:rFonts w:ascii="Times New Roman" w:hAnsi="Times New Roman" w:cs="Times New Roman"/>
                <w:lang w:val="ro-RO"/>
              </w:rPr>
              <w:t xml:space="preserve">Reprezentant al Biroului Electoral al Universităţii pentru alegerea reprezentaţilor disciplinei în consiliul departamentului </w:t>
            </w:r>
          </w:p>
          <w:p w14:paraId="0FA66F33" w14:textId="77777777" w:rsidR="000E78FB" w:rsidRPr="0085048D" w:rsidRDefault="000E78FB" w:rsidP="000E78FB">
            <w:pPr>
              <w:pStyle w:val="ECVSectionBullet"/>
              <w:rPr>
                <w:rFonts w:ascii="Times New Roman" w:hAnsi="Times New Roman" w:cs="Times New Roman"/>
                <w:lang w:val="ro-RO"/>
              </w:rPr>
            </w:pPr>
            <w:r w:rsidRPr="0085048D">
              <w:rPr>
                <w:rFonts w:ascii="Times New Roman" w:hAnsi="Times New Roman" w:cs="Times New Roman"/>
                <w:lang w:val="ro-RO"/>
              </w:rPr>
              <w:t>Membru al Comisiei de votare pentru alegerea Directorilor de departamente şi a membrilor Consiliului Facultăţii din cadrul UMFCD</w:t>
            </w:r>
          </w:p>
          <w:p w14:paraId="7F04A887" w14:textId="77777777" w:rsidR="000E78FB" w:rsidRPr="0085048D" w:rsidRDefault="000E78FB" w:rsidP="000E78FB">
            <w:pPr>
              <w:pStyle w:val="ECVSectionBullet"/>
              <w:rPr>
                <w:rFonts w:ascii="Times New Roman" w:hAnsi="Times New Roman" w:cs="Times New Roman"/>
                <w:lang w:val="ro-RO"/>
              </w:rPr>
            </w:pPr>
            <w:r w:rsidRPr="0085048D">
              <w:rPr>
                <w:rFonts w:ascii="Times New Roman" w:hAnsi="Times New Roman" w:cs="Times New Roman"/>
                <w:lang w:val="ro-RO"/>
              </w:rPr>
              <w:t>Din 25/10/2023 – reprezentat al CMB în Adunarea generală a CMR</w:t>
            </w:r>
          </w:p>
        </w:tc>
      </w:tr>
    </w:tbl>
    <w:p w14:paraId="6669E757" w14:textId="77777777" w:rsidR="000E78FB" w:rsidRPr="00A91327" w:rsidRDefault="000E78FB" w:rsidP="000E78FB">
      <w:pPr>
        <w:pStyle w:val="ECVComments"/>
        <w:rPr>
          <w:rFonts w:ascii="Times New Roman" w:hAnsi="Times New Roman" w:cs="Times New Roman"/>
          <w:lang w:val="ro-RO"/>
        </w:rPr>
      </w:pPr>
    </w:p>
    <w:p w14:paraId="07DCE3E1" w14:textId="77777777" w:rsidR="000E78FB" w:rsidRPr="00A91327" w:rsidRDefault="000E78FB" w:rsidP="000E78FB">
      <w:pPr>
        <w:pStyle w:val="ECVComments"/>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0E78FB" w:rsidRPr="00A91327" w14:paraId="2DFDEDD2" w14:textId="77777777" w:rsidTr="000E78FB">
        <w:trPr>
          <w:cantSplit/>
          <w:trHeight w:val="255"/>
        </w:trPr>
        <w:tc>
          <w:tcPr>
            <w:tcW w:w="2834" w:type="dxa"/>
            <w:shd w:val="clear" w:color="auto" w:fill="auto"/>
          </w:tcPr>
          <w:p w14:paraId="401ED819" w14:textId="77777777" w:rsidR="000E78FB" w:rsidRPr="00A91327" w:rsidRDefault="000E78FB" w:rsidP="000E78FB">
            <w:pPr>
              <w:pStyle w:val="ECVLeftDetails"/>
              <w:rPr>
                <w:rFonts w:ascii="Times New Roman" w:hAnsi="Times New Roman" w:cs="Times New Roman"/>
                <w:lang w:val="ro-RO"/>
              </w:rPr>
            </w:pPr>
            <w:r w:rsidRPr="00A91327">
              <w:rPr>
                <w:rFonts w:ascii="Times New Roman" w:hAnsi="Times New Roman" w:cs="Times New Roman"/>
                <w:lang w:val="ro-RO"/>
              </w:rPr>
              <w:t>Limba(i) maternă(e)</w:t>
            </w:r>
          </w:p>
        </w:tc>
        <w:tc>
          <w:tcPr>
            <w:tcW w:w="7542" w:type="dxa"/>
            <w:gridSpan w:val="5"/>
            <w:shd w:val="clear" w:color="auto" w:fill="auto"/>
          </w:tcPr>
          <w:p w14:paraId="7A551B1C"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 xml:space="preserve">Română </w:t>
            </w:r>
          </w:p>
        </w:tc>
      </w:tr>
      <w:tr w:rsidR="000E78FB" w:rsidRPr="00A91327" w14:paraId="1AE5E553" w14:textId="77777777" w:rsidTr="000E78FB">
        <w:trPr>
          <w:cantSplit/>
          <w:trHeight w:val="340"/>
        </w:trPr>
        <w:tc>
          <w:tcPr>
            <w:tcW w:w="2834" w:type="dxa"/>
            <w:shd w:val="clear" w:color="auto" w:fill="auto"/>
          </w:tcPr>
          <w:tbl>
            <w:tblPr>
              <w:tblpPr w:leftFromText="180" w:rightFromText="180" w:vertAnchor="text" w:horzAnchor="page" w:tblpX="683" w:tblpY="129"/>
              <w:tblW w:w="10375" w:type="dxa"/>
              <w:tblLayout w:type="fixed"/>
              <w:tblCellMar>
                <w:left w:w="0" w:type="dxa"/>
                <w:right w:w="0" w:type="dxa"/>
              </w:tblCellMar>
              <w:tblLook w:val="0000" w:firstRow="0" w:lastRow="0" w:firstColumn="0" w:lastColumn="0" w:noHBand="0" w:noVBand="0"/>
            </w:tblPr>
            <w:tblGrid>
              <w:gridCol w:w="2835"/>
              <w:gridCol w:w="7540"/>
            </w:tblGrid>
            <w:tr w:rsidR="000E78FB" w:rsidRPr="00A91327" w14:paraId="4F155156" w14:textId="77777777" w:rsidTr="000E78FB">
              <w:trPr>
                <w:trHeight w:val="170"/>
              </w:trPr>
              <w:tc>
                <w:tcPr>
                  <w:tcW w:w="2835" w:type="dxa"/>
                  <w:shd w:val="clear" w:color="auto" w:fill="auto"/>
                </w:tcPr>
                <w:p w14:paraId="01995374" w14:textId="77777777" w:rsidR="000E78FB" w:rsidRPr="00A91327" w:rsidRDefault="000E78FB" w:rsidP="000E78FB">
                  <w:pPr>
                    <w:pStyle w:val="ECVLeftHeading"/>
                    <w:rPr>
                      <w:rFonts w:ascii="Times New Roman" w:hAnsi="Times New Roman" w:cs="Times New Roman"/>
                      <w:lang w:val="ro-RO"/>
                    </w:rPr>
                  </w:pPr>
                  <w:r w:rsidRPr="00A91327">
                    <w:rPr>
                      <w:rFonts w:ascii="Times New Roman" w:hAnsi="Times New Roman" w:cs="Times New Roman"/>
                      <w:caps w:val="0"/>
                      <w:lang w:val="ro-RO"/>
                    </w:rPr>
                    <w:t>COMPETENΤE PERSONALE</w:t>
                  </w:r>
                </w:p>
              </w:tc>
              <w:tc>
                <w:tcPr>
                  <w:tcW w:w="7540" w:type="dxa"/>
                  <w:shd w:val="clear" w:color="auto" w:fill="auto"/>
                  <w:vAlign w:val="bottom"/>
                </w:tcPr>
                <w:p w14:paraId="72234B86" w14:textId="77777777" w:rsidR="000E78FB" w:rsidRPr="00A91327" w:rsidRDefault="000E78FB" w:rsidP="000E78FB">
                  <w:pPr>
                    <w:pStyle w:val="ECVBlueBox"/>
                    <w:rPr>
                      <w:rFonts w:ascii="Times New Roman" w:hAnsi="Times New Roman" w:cs="Times New Roman"/>
                      <w:lang w:val="ro-RO"/>
                    </w:rPr>
                  </w:pPr>
                  <w:r w:rsidRPr="00A91327">
                    <w:rPr>
                      <w:rFonts w:ascii="Times New Roman" w:hAnsi="Times New Roman" w:cs="Times New Roman"/>
                      <w:noProof/>
                      <w:lang w:val="en-US" w:eastAsia="en-US" w:bidi="ar-SA"/>
                    </w:rPr>
                    <w:drawing>
                      <wp:inline distT="0" distB="0" distL="0" distR="0" wp14:anchorId="350F8210" wp14:editId="2EFD7C46">
                        <wp:extent cx="4786630" cy="90805"/>
                        <wp:effectExtent l="0" t="0" r="0" b="4445"/>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86630" cy="90805"/>
                                </a:xfrm>
                                <a:prstGeom prst="rect">
                                  <a:avLst/>
                                </a:prstGeom>
                                <a:solidFill>
                                  <a:srgbClr val="FFFFFF"/>
                                </a:solidFill>
                                <a:ln>
                                  <a:noFill/>
                                </a:ln>
                              </pic:spPr>
                            </pic:pic>
                          </a:graphicData>
                        </a:graphic>
                      </wp:inline>
                    </w:drawing>
                  </w:r>
                  <w:r w:rsidRPr="00A91327">
                    <w:rPr>
                      <w:rFonts w:ascii="Times New Roman" w:hAnsi="Times New Roman" w:cs="Times New Roman"/>
                      <w:lang w:val="ro-RO"/>
                    </w:rPr>
                    <w:t xml:space="preserve"> </w:t>
                  </w:r>
                </w:p>
              </w:tc>
            </w:tr>
          </w:tbl>
          <w:p w14:paraId="7FDE26C8" w14:textId="77777777" w:rsidR="000E78FB" w:rsidRPr="00A91327" w:rsidRDefault="000E78FB" w:rsidP="000E78FB">
            <w:pPr>
              <w:pStyle w:val="ECVLeftHeading"/>
              <w:rPr>
                <w:rFonts w:ascii="Times New Roman" w:hAnsi="Times New Roman" w:cs="Times New Roman"/>
                <w:lang w:val="ro-RO"/>
              </w:rPr>
            </w:pPr>
          </w:p>
        </w:tc>
        <w:tc>
          <w:tcPr>
            <w:tcW w:w="7542" w:type="dxa"/>
            <w:gridSpan w:val="5"/>
            <w:shd w:val="clear" w:color="auto" w:fill="auto"/>
          </w:tcPr>
          <w:p w14:paraId="0882BEFF" w14:textId="77777777" w:rsidR="000E78FB" w:rsidRPr="00A91327" w:rsidRDefault="000E78FB" w:rsidP="000E78FB">
            <w:pPr>
              <w:pStyle w:val="ECVRightColumn"/>
              <w:rPr>
                <w:rFonts w:ascii="Times New Roman" w:hAnsi="Times New Roman" w:cs="Times New Roman"/>
                <w:lang w:val="ro-RO"/>
              </w:rPr>
            </w:pPr>
          </w:p>
        </w:tc>
      </w:tr>
      <w:tr w:rsidR="000E78FB" w:rsidRPr="00A91327" w14:paraId="7978B589" w14:textId="77777777" w:rsidTr="000E78FB">
        <w:trPr>
          <w:cantSplit/>
          <w:trHeight w:val="340"/>
        </w:trPr>
        <w:tc>
          <w:tcPr>
            <w:tcW w:w="2834" w:type="dxa"/>
            <w:vMerge w:val="restart"/>
            <w:shd w:val="clear" w:color="auto" w:fill="auto"/>
          </w:tcPr>
          <w:p w14:paraId="009B6CD6" w14:textId="77777777" w:rsidR="000E78FB" w:rsidRPr="00A91327" w:rsidRDefault="000E78FB" w:rsidP="000E78FB">
            <w:pPr>
              <w:pStyle w:val="ECVLeftDetails"/>
              <w:rPr>
                <w:rFonts w:ascii="Times New Roman" w:hAnsi="Times New Roman" w:cs="Times New Roman"/>
                <w:caps/>
                <w:lang w:val="ro-RO"/>
              </w:rPr>
            </w:pPr>
            <w:r w:rsidRPr="00A91327">
              <w:rPr>
                <w:rFonts w:ascii="Times New Roman" w:hAnsi="Times New Roman" w:cs="Times New Roman"/>
                <w:lang w:val="ro-RO"/>
              </w:rPr>
              <w:t>Alte limbi străine cunoscute</w:t>
            </w:r>
          </w:p>
        </w:tc>
        <w:tc>
          <w:tcPr>
            <w:tcW w:w="3042" w:type="dxa"/>
            <w:gridSpan w:val="2"/>
            <w:tcBorders>
              <w:top w:val="single" w:sz="8" w:space="0" w:color="C0C0C0"/>
              <w:bottom w:val="single" w:sz="8" w:space="0" w:color="C0C0C0"/>
            </w:tcBorders>
            <w:shd w:val="clear" w:color="auto" w:fill="auto"/>
            <w:vAlign w:val="center"/>
          </w:tcPr>
          <w:p w14:paraId="65AAEC63" w14:textId="77777777" w:rsidR="000E78FB" w:rsidRPr="00A91327" w:rsidRDefault="000E78FB" w:rsidP="000E78FB">
            <w:pPr>
              <w:pStyle w:val="ECVLanguageHeading"/>
              <w:rPr>
                <w:rFonts w:ascii="Times New Roman" w:hAnsi="Times New Roman" w:cs="Times New Roman"/>
                <w:lang w:val="ro-RO"/>
              </w:rPr>
            </w:pPr>
            <w:r w:rsidRPr="00A91327">
              <w:rPr>
                <w:rFonts w:ascii="Times New Roman" w:hAnsi="Times New Roman" w:cs="Times New Roman"/>
                <w:lang w:val="ro-RO"/>
              </w:rP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693B76F8" w14:textId="77777777" w:rsidR="000E78FB" w:rsidRPr="00A91327" w:rsidRDefault="000E78FB" w:rsidP="000E78FB">
            <w:pPr>
              <w:pStyle w:val="ECVLanguageHeading"/>
              <w:rPr>
                <w:rFonts w:ascii="Times New Roman" w:hAnsi="Times New Roman" w:cs="Times New Roman"/>
                <w:lang w:val="ro-RO"/>
              </w:rPr>
            </w:pPr>
            <w:r w:rsidRPr="00A91327">
              <w:rPr>
                <w:rFonts w:ascii="Times New Roman" w:hAnsi="Times New Roman" w:cs="Times New Roman"/>
                <w:lang w:val="ro-RO"/>
              </w:rP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14:paraId="294FE7B4" w14:textId="77777777" w:rsidR="000E78FB" w:rsidRPr="00A91327" w:rsidRDefault="000E78FB" w:rsidP="000E78FB">
            <w:pPr>
              <w:pStyle w:val="ECVLanguageHeading"/>
              <w:rPr>
                <w:rFonts w:ascii="Times New Roman" w:hAnsi="Times New Roman" w:cs="Times New Roman"/>
                <w:lang w:val="ro-RO"/>
              </w:rPr>
            </w:pPr>
            <w:r w:rsidRPr="00A91327">
              <w:rPr>
                <w:rFonts w:ascii="Times New Roman" w:hAnsi="Times New Roman" w:cs="Times New Roman"/>
                <w:lang w:val="ro-RO"/>
              </w:rPr>
              <w:t xml:space="preserve">SCRIERE </w:t>
            </w:r>
          </w:p>
        </w:tc>
      </w:tr>
      <w:tr w:rsidR="000E78FB" w:rsidRPr="00A91327" w14:paraId="3856C876" w14:textId="77777777" w:rsidTr="000E78FB">
        <w:trPr>
          <w:cantSplit/>
          <w:trHeight w:val="340"/>
        </w:trPr>
        <w:tc>
          <w:tcPr>
            <w:tcW w:w="2834" w:type="dxa"/>
            <w:vMerge/>
            <w:shd w:val="clear" w:color="auto" w:fill="auto"/>
          </w:tcPr>
          <w:p w14:paraId="26D93E1C" w14:textId="77777777" w:rsidR="000E78FB" w:rsidRPr="00A91327" w:rsidRDefault="000E78FB" w:rsidP="000E78FB">
            <w:pPr>
              <w:rPr>
                <w:rFonts w:ascii="Times New Roman" w:hAnsi="Times New Roman" w:cs="Times New Roman"/>
                <w:lang w:val="ro-RO"/>
              </w:rPr>
            </w:pPr>
          </w:p>
        </w:tc>
        <w:tc>
          <w:tcPr>
            <w:tcW w:w="1544" w:type="dxa"/>
            <w:tcBorders>
              <w:bottom w:val="single" w:sz="8" w:space="0" w:color="C0C0C0"/>
            </w:tcBorders>
            <w:shd w:val="clear" w:color="auto" w:fill="auto"/>
            <w:vAlign w:val="center"/>
          </w:tcPr>
          <w:p w14:paraId="77307D07" w14:textId="77777777" w:rsidR="000E78FB" w:rsidRPr="00A91327" w:rsidRDefault="000E78FB" w:rsidP="000E78FB">
            <w:pPr>
              <w:pStyle w:val="ECVLanguageSubHeading"/>
              <w:rPr>
                <w:rFonts w:ascii="Times New Roman" w:hAnsi="Times New Roman" w:cs="Times New Roman"/>
                <w:lang w:val="ro-RO"/>
              </w:rPr>
            </w:pPr>
            <w:r w:rsidRPr="00A91327">
              <w:rPr>
                <w:rFonts w:ascii="Times New Roman" w:hAnsi="Times New Roman" w:cs="Times New Roman"/>
                <w:lang w:val="ro-RO"/>
              </w:rPr>
              <w:t xml:space="preserve">Ascultare </w:t>
            </w:r>
          </w:p>
        </w:tc>
        <w:tc>
          <w:tcPr>
            <w:tcW w:w="1498" w:type="dxa"/>
            <w:tcBorders>
              <w:left w:val="single" w:sz="8" w:space="0" w:color="C0C0C0"/>
              <w:bottom w:val="single" w:sz="8" w:space="0" w:color="C0C0C0"/>
            </w:tcBorders>
            <w:shd w:val="clear" w:color="auto" w:fill="auto"/>
            <w:vAlign w:val="center"/>
          </w:tcPr>
          <w:p w14:paraId="1A3972FA" w14:textId="77777777" w:rsidR="000E78FB" w:rsidRPr="00A91327" w:rsidRDefault="000E78FB" w:rsidP="000E78FB">
            <w:pPr>
              <w:pStyle w:val="ECVLanguageSubHeading"/>
              <w:rPr>
                <w:rFonts w:ascii="Times New Roman" w:hAnsi="Times New Roman" w:cs="Times New Roman"/>
                <w:lang w:val="ro-RO"/>
              </w:rPr>
            </w:pPr>
            <w:r w:rsidRPr="00A91327">
              <w:rPr>
                <w:rFonts w:ascii="Times New Roman" w:hAnsi="Times New Roman" w:cs="Times New Roman"/>
                <w:lang w:val="ro-RO"/>
              </w:rPr>
              <w:t xml:space="preserve">Citire </w:t>
            </w:r>
          </w:p>
        </w:tc>
        <w:tc>
          <w:tcPr>
            <w:tcW w:w="1499" w:type="dxa"/>
            <w:tcBorders>
              <w:left w:val="single" w:sz="8" w:space="0" w:color="C0C0C0"/>
              <w:bottom w:val="single" w:sz="8" w:space="0" w:color="C0C0C0"/>
            </w:tcBorders>
            <w:shd w:val="clear" w:color="auto" w:fill="auto"/>
            <w:vAlign w:val="center"/>
          </w:tcPr>
          <w:p w14:paraId="28FC96FF" w14:textId="77777777" w:rsidR="000E78FB" w:rsidRPr="00A91327" w:rsidRDefault="000E78FB" w:rsidP="000E78FB">
            <w:pPr>
              <w:pStyle w:val="ECVLanguageSubHeading"/>
              <w:rPr>
                <w:rFonts w:ascii="Times New Roman" w:hAnsi="Times New Roman" w:cs="Times New Roman"/>
                <w:lang w:val="ro-RO"/>
              </w:rPr>
            </w:pPr>
            <w:r w:rsidRPr="00A91327">
              <w:rPr>
                <w:rFonts w:ascii="Times New Roman" w:hAnsi="Times New Roman" w:cs="Times New Roman"/>
                <w:lang w:val="ro-RO"/>
              </w:rPr>
              <w:t xml:space="preserve">Participare la conversaţie </w:t>
            </w:r>
          </w:p>
        </w:tc>
        <w:tc>
          <w:tcPr>
            <w:tcW w:w="1500" w:type="dxa"/>
            <w:tcBorders>
              <w:left w:val="single" w:sz="8" w:space="0" w:color="C0C0C0"/>
              <w:bottom w:val="single" w:sz="8" w:space="0" w:color="C0C0C0"/>
            </w:tcBorders>
            <w:shd w:val="clear" w:color="auto" w:fill="auto"/>
            <w:vAlign w:val="center"/>
          </w:tcPr>
          <w:p w14:paraId="7D39749F" w14:textId="77777777" w:rsidR="000E78FB" w:rsidRPr="00A91327" w:rsidRDefault="000E78FB" w:rsidP="000E78FB">
            <w:pPr>
              <w:pStyle w:val="ECVLanguageSubHeading"/>
              <w:rPr>
                <w:rFonts w:ascii="Times New Roman" w:hAnsi="Times New Roman" w:cs="Times New Roman"/>
                <w:lang w:val="ro-RO"/>
              </w:rPr>
            </w:pPr>
            <w:r w:rsidRPr="00A91327">
              <w:rPr>
                <w:rFonts w:ascii="Times New Roman" w:hAnsi="Times New Roman" w:cs="Times New Roman"/>
                <w:lang w:val="ro-RO"/>
              </w:rPr>
              <w:t xml:space="preserve">Discurs oral </w:t>
            </w:r>
          </w:p>
        </w:tc>
        <w:tc>
          <w:tcPr>
            <w:tcW w:w="1501" w:type="dxa"/>
            <w:tcBorders>
              <w:left w:val="single" w:sz="8" w:space="0" w:color="C0C0C0"/>
              <w:bottom w:val="single" w:sz="8" w:space="0" w:color="C0C0C0"/>
            </w:tcBorders>
            <w:shd w:val="clear" w:color="auto" w:fill="auto"/>
            <w:vAlign w:val="center"/>
          </w:tcPr>
          <w:p w14:paraId="203BFC9D" w14:textId="77777777" w:rsidR="000E78FB" w:rsidRPr="00A91327" w:rsidRDefault="000E78FB" w:rsidP="000E78FB">
            <w:pPr>
              <w:pStyle w:val="ECVRightColumn"/>
              <w:rPr>
                <w:rFonts w:ascii="Times New Roman" w:hAnsi="Times New Roman" w:cs="Times New Roman"/>
                <w:lang w:val="ro-RO"/>
              </w:rPr>
            </w:pPr>
          </w:p>
        </w:tc>
      </w:tr>
      <w:tr w:rsidR="000E78FB" w:rsidRPr="00A91327" w14:paraId="57D8B587" w14:textId="77777777" w:rsidTr="000E78FB">
        <w:trPr>
          <w:cantSplit/>
          <w:trHeight w:val="283"/>
        </w:trPr>
        <w:tc>
          <w:tcPr>
            <w:tcW w:w="2834" w:type="dxa"/>
            <w:shd w:val="clear" w:color="auto" w:fill="auto"/>
            <w:vAlign w:val="center"/>
          </w:tcPr>
          <w:p w14:paraId="74551DE5" w14:textId="77777777" w:rsidR="000E78FB" w:rsidRPr="00A91327" w:rsidRDefault="000E78FB" w:rsidP="000E78FB">
            <w:pPr>
              <w:pStyle w:val="ECVLanguageName"/>
              <w:rPr>
                <w:rFonts w:ascii="Times New Roman" w:hAnsi="Times New Roman" w:cs="Times New Roman"/>
                <w:lang w:val="ro-RO"/>
              </w:rPr>
            </w:pPr>
            <w:r w:rsidRPr="00A91327">
              <w:rPr>
                <w:rFonts w:ascii="Times New Roman" w:hAnsi="Times New Roman" w:cs="Times New Roman"/>
                <w:lang w:val="ro-RO"/>
              </w:rPr>
              <w:t>Engleză</w:t>
            </w:r>
          </w:p>
        </w:tc>
        <w:tc>
          <w:tcPr>
            <w:tcW w:w="1544" w:type="dxa"/>
            <w:tcBorders>
              <w:bottom w:val="single" w:sz="4" w:space="0" w:color="C0C0C0"/>
            </w:tcBorders>
            <w:shd w:val="clear" w:color="auto" w:fill="auto"/>
            <w:vAlign w:val="center"/>
          </w:tcPr>
          <w:p w14:paraId="0068E1E4" w14:textId="77777777" w:rsidR="000E78FB" w:rsidRPr="00A91327" w:rsidRDefault="000E78FB" w:rsidP="000E78FB">
            <w:pPr>
              <w:pStyle w:val="ECVLanguageLevel"/>
              <w:rPr>
                <w:rFonts w:ascii="Times New Roman" w:hAnsi="Times New Roman" w:cs="Times New Roman"/>
                <w:caps w:val="0"/>
                <w:lang w:val="ro-RO"/>
              </w:rPr>
            </w:pPr>
            <w:r>
              <w:rPr>
                <w:rFonts w:ascii="Times New Roman" w:hAnsi="Times New Roman" w:cs="Times New Roman"/>
                <w:caps w:val="0"/>
                <w:lang w:val="ro-RO"/>
              </w:rPr>
              <w:t>C1</w:t>
            </w:r>
          </w:p>
        </w:tc>
        <w:tc>
          <w:tcPr>
            <w:tcW w:w="1498" w:type="dxa"/>
            <w:tcBorders>
              <w:bottom w:val="single" w:sz="4" w:space="0" w:color="C0C0C0"/>
            </w:tcBorders>
            <w:shd w:val="clear" w:color="auto" w:fill="auto"/>
            <w:vAlign w:val="center"/>
          </w:tcPr>
          <w:p w14:paraId="52AE9981" w14:textId="77777777" w:rsidR="000E78FB" w:rsidRPr="00A91327" w:rsidRDefault="000E78FB" w:rsidP="000E78FB">
            <w:pPr>
              <w:pStyle w:val="ECVLanguageLevel"/>
              <w:rPr>
                <w:rFonts w:ascii="Times New Roman" w:hAnsi="Times New Roman" w:cs="Times New Roman"/>
                <w:caps w:val="0"/>
                <w:lang w:val="ro-RO"/>
              </w:rPr>
            </w:pPr>
            <w:r>
              <w:rPr>
                <w:rFonts w:ascii="Times New Roman" w:hAnsi="Times New Roman" w:cs="Times New Roman"/>
                <w:caps w:val="0"/>
                <w:lang w:val="ro-RO"/>
              </w:rPr>
              <w:t>C1</w:t>
            </w:r>
          </w:p>
        </w:tc>
        <w:tc>
          <w:tcPr>
            <w:tcW w:w="1499" w:type="dxa"/>
            <w:tcBorders>
              <w:bottom w:val="single" w:sz="4" w:space="0" w:color="C0C0C0"/>
            </w:tcBorders>
            <w:shd w:val="clear" w:color="auto" w:fill="auto"/>
            <w:vAlign w:val="center"/>
          </w:tcPr>
          <w:p w14:paraId="0F43D41E" w14:textId="77777777" w:rsidR="000E78FB" w:rsidRPr="00A91327" w:rsidRDefault="000E78FB" w:rsidP="000E78FB">
            <w:pPr>
              <w:pStyle w:val="ECVLanguageLevel"/>
              <w:rPr>
                <w:rFonts w:ascii="Times New Roman" w:hAnsi="Times New Roman" w:cs="Times New Roman"/>
                <w:caps w:val="0"/>
                <w:lang w:val="ro-RO"/>
              </w:rPr>
            </w:pPr>
            <w:r>
              <w:rPr>
                <w:rFonts w:ascii="Times New Roman" w:hAnsi="Times New Roman" w:cs="Times New Roman"/>
                <w:caps w:val="0"/>
                <w:lang w:val="ro-RO"/>
              </w:rPr>
              <w:t>C1</w:t>
            </w:r>
          </w:p>
        </w:tc>
        <w:tc>
          <w:tcPr>
            <w:tcW w:w="1500" w:type="dxa"/>
            <w:tcBorders>
              <w:bottom w:val="single" w:sz="4" w:space="0" w:color="C0C0C0"/>
            </w:tcBorders>
            <w:shd w:val="clear" w:color="auto" w:fill="auto"/>
            <w:vAlign w:val="center"/>
          </w:tcPr>
          <w:p w14:paraId="382D3421" w14:textId="77777777" w:rsidR="000E78FB" w:rsidRPr="00A91327" w:rsidRDefault="000E78FB" w:rsidP="000E78FB">
            <w:pPr>
              <w:pStyle w:val="ECVLanguageLevel"/>
              <w:rPr>
                <w:rFonts w:ascii="Times New Roman" w:hAnsi="Times New Roman" w:cs="Times New Roman"/>
                <w:caps w:val="0"/>
                <w:lang w:val="ro-RO"/>
              </w:rPr>
            </w:pPr>
            <w:r>
              <w:rPr>
                <w:rFonts w:ascii="Times New Roman" w:hAnsi="Times New Roman" w:cs="Times New Roman"/>
                <w:caps w:val="0"/>
                <w:lang w:val="ro-RO"/>
              </w:rPr>
              <w:t>C1</w:t>
            </w:r>
          </w:p>
        </w:tc>
        <w:tc>
          <w:tcPr>
            <w:tcW w:w="1501" w:type="dxa"/>
            <w:tcBorders>
              <w:bottom w:val="single" w:sz="4" w:space="0" w:color="C0C0C0"/>
            </w:tcBorders>
            <w:shd w:val="clear" w:color="auto" w:fill="auto"/>
            <w:vAlign w:val="center"/>
          </w:tcPr>
          <w:p w14:paraId="3935966D" w14:textId="77777777" w:rsidR="000E78FB" w:rsidRPr="00A91327" w:rsidRDefault="000E78FB" w:rsidP="000E78FB">
            <w:pPr>
              <w:pStyle w:val="ECVLanguageLevel"/>
              <w:rPr>
                <w:rFonts w:ascii="Times New Roman" w:hAnsi="Times New Roman" w:cs="Times New Roman"/>
                <w:lang w:val="ro-RO"/>
              </w:rPr>
            </w:pPr>
            <w:r>
              <w:rPr>
                <w:rFonts w:ascii="Times New Roman" w:hAnsi="Times New Roman" w:cs="Times New Roman"/>
                <w:caps w:val="0"/>
                <w:lang w:val="ro-RO"/>
              </w:rPr>
              <w:t>C1</w:t>
            </w:r>
          </w:p>
        </w:tc>
      </w:tr>
      <w:tr w:rsidR="000E78FB" w:rsidRPr="00A91327" w14:paraId="26139A3B" w14:textId="77777777" w:rsidTr="000E78FB">
        <w:trPr>
          <w:cantSplit/>
          <w:trHeight w:val="283"/>
        </w:trPr>
        <w:tc>
          <w:tcPr>
            <w:tcW w:w="2834" w:type="dxa"/>
            <w:shd w:val="clear" w:color="auto" w:fill="auto"/>
            <w:vAlign w:val="center"/>
          </w:tcPr>
          <w:p w14:paraId="2FB8E565" w14:textId="77777777" w:rsidR="000E78FB" w:rsidRPr="00A91327" w:rsidRDefault="000E78FB" w:rsidP="000E78FB">
            <w:pPr>
              <w:pStyle w:val="ECVLanguageName"/>
              <w:rPr>
                <w:rFonts w:ascii="Times New Roman" w:hAnsi="Times New Roman" w:cs="Times New Roman"/>
                <w:lang w:val="ro-RO"/>
              </w:rPr>
            </w:pPr>
          </w:p>
          <w:p w14:paraId="63451600" w14:textId="77777777" w:rsidR="000E78FB" w:rsidRPr="00A91327" w:rsidRDefault="000E78FB" w:rsidP="000E78FB">
            <w:pPr>
              <w:pStyle w:val="ECVLanguageName"/>
              <w:rPr>
                <w:rFonts w:ascii="Times New Roman" w:hAnsi="Times New Roman" w:cs="Times New Roman"/>
                <w:lang w:val="ro-RO"/>
              </w:rPr>
            </w:pPr>
            <w:r w:rsidRPr="00A91327">
              <w:rPr>
                <w:rFonts w:ascii="Times New Roman" w:hAnsi="Times New Roman" w:cs="Times New Roman"/>
                <w:lang w:val="ro-RO"/>
              </w:rPr>
              <w:t>Franceză</w:t>
            </w:r>
          </w:p>
        </w:tc>
        <w:tc>
          <w:tcPr>
            <w:tcW w:w="1544" w:type="dxa"/>
            <w:tcBorders>
              <w:bottom w:val="single" w:sz="4" w:space="0" w:color="C0C0C0"/>
            </w:tcBorders>
            <w:shd w:val="clear" w:color="auto" w:fill="auto"/>
            <w:vAlign w:val="center"/>
          </w:tcPr>
          <w:p w14:paraId="6C69F4AF" w14:textId="77777777" w:rsidR="000E78FB" w:rsidRPr="00A91327" w:rsidRDefault="000E78FB" w:rsidP="000E78FB">
            <w:pPr>
              <w:pStyle w:val="ECVLanguageLevel"/>
              <w:rPr>
                <w:rFonts w:ascii="Times New Roman" w:hAnsi="Times New Roman" w:cs="Times New Roman"/>
                <w:caps w:val="0"/>
                <w:lang w:val="ro-RO"/>
              </w:rPr>
            </w:pPr>
            <w:r>
              <w:rPr>
                <w:rFonts w:ascii="Times New Roman" w:hAnsi="Times New Roman" w:cs="Times New Roman"/>
                <w:caps w:val="0"/>
                <w:lang w:val="ro-RO"/>
              </w:rPr>
              <w:t>B1</w:t>
            </w:r>
          </w:p>
        </w:tc>
        <w:tc>
          <w:tcPr>
            <w:tcW w:w="1498" w:type="dxa"/>
            <w:tcBorders>
              <w:bottom w:val="single" w:sz="4" w:space="0" w:color="C0C0C0"/>
            </w:tcBorders>
            <w:shd w:val="clear" w:color="auto" w:fill="auto"/>
            <w:vAlign w:val="center"/>
          </w:tcPr>
          <w:p w14:paraId="37DCD2FD" w14:textId="77777777" w:rsidR="000E78FB" w:rsidRPr="00A91327" w:rsidRDefault="000E78FB" w:rsidP="000E78FB">
            <w:pPr>
              <w:pStyle w:val="ECVLanguageLevel"/>
              <w:rPr>
                <w:rFonts w:ascii="Times New Roman" w:hAnsi="Times New Roman" w:cs="Times New Roman"/>
                <w:caps w:val="0"/>
                <w:lang w:val="ro-RO"/>
              </w:rPr>
            </w:pPr>
            <w:r>
              <w:rPr>
                <w:rFonts w:ascii="Times New Roman" w:hAnsi="Times New Roman" w:cs="Times New Roman"/>
                <w:caps w:val="0"/>
                <w:lang w:val="ro-RO"/>
              </w:rPr>
              <w:t>B2</w:t>
            </w:r>
          </w:p>
        </w:tc>
        <w:tc>
          <w:tcPr>
            <w:tcW w:w="1499" w:type="dxa"/>
            <w:tcBorders>
              <w:bottom w:val="single" w:sz="4" w:space="0" w:color="C0C0C0"/>
            </w:tcBorders>
            <w:shd w:val="clear" w:color="auto" w:fill="auto"/>
            <w:vAlign w:val="center"/>
          </w:tcPr>
          <w:p w14:paraId="2D96FFAA" w14:textId="77777777" w:rsidR="000E78FB" w:rsidRPr="00A91327" w:rsidRDefault="000E78FB" w:rsidP="000E78FB">
            <w:pPr>
              <w:pStyle w:val="ECVLanguageLevel"/>
              <w:rPr>
                <w:rFonts w:ascii="Times New Roman" w:hAnsi="Times New Roman" w:cs="Times New Roman"/>
                <w:caps w:val="0"/>
                <w:lang w:val="ro-RO"/>
              </w:rPr>
            </w:pPr>
            <w:r>
              <w:rPr>
                <w:rFonts w:ascii="Times New Roman" w:hAnsi="Times New Roman" w:cs="Times New Roman"/>
                <w:caps w:val="0"/>
                <w:lang w:val="ro-RO"/>
              </w:rPr>
              <w:t>B2</w:t>
            </w:r>
          </w:p>
        </w:tc>
        <w:tc>
          <w:tcPr>
            <w:tcW w:w="1500" w:type="dxa"/>
            <w:tcBorders>
              <w:bottom w:val="single" w:sz="4" w:space="0" w:color="C0C0C0"/>
            </w:tcBorders>
            <w:shd w:val="clear" w:color="auto" w:fill="auto"/>
            <w:vAlign w:val="center"/>
          </w:tcPr>
          <w:p w14:paraId="14DAE8BD" w14:textId="77777777" w:rsidR="000E78FB" w:rsidRPr="00A91327" w:rsidRDefault="000E78FB" w:rsidP="000E78FB">
            <w:pPr>
              <w:pStyle w:val="ECVLanguageLevel"/>
              <w:rPr>
                <w:rFonts w:ascii="Times New Roman" w:hAnsi="Times New Roman" w:cs="Times New Roman"/>
                <w:caps w:val="0"/>
                <w:lang w:val="ro-RO"/>
              </w:rPr>
            </w:pPr>
            <w:r>
              <w:rPr>
                <w:rFonts w:ascii="Times New Roman" w:hAnsi="Times New Roman" w:cs="Times New Roman"/>
                <w:caps w:val="0"/>
                <w:lang w:val="ro-RO"/>
              </w:rPr>
              <w:t>B1</w:t>
            </w:r>
          </w:p>
        </w:tc>
        <w:tc>
          <w:tcPr>
            <w:tcW w:w="1501" w:type="dxa"/>
            <w:tcBorders>
              <w:bottom w:val="single" w:sz="4" w:space="0" w:color="C0C0C0"/>
            </w:tcBorders>
            <w:shd w:val="clear" w:color="auto" w:fill="auto"/>
            <w:vAlign w:val="center"/>
          </w:tcPr>
          <w:p w14:paraId="2D1F552E" w14:textId="77777777" w:rsidR="000E78FB" w:rsidRPr="00A91327" w:rsidRDefault="000E78FB" w:rsidP="000E78FB">
            <w:pPr>
              <w:pStyle w:val="ECVLanguageLevel"/>
              <w:rPr>
                <w:rFonts w:ascii="Times New Roman" w:hAnsi="Times New Roman" w:cs="Times New Roman"/>
                <w:lang w:val="ro-RO"/>
              </w:rPr>
            </w:pPr>
            <w:r>
              <w:rPr>
                <w:rFonts w:ascii="Times New Roman" w:hAnsi="Times New Roman" w:cs="Times New Roman"/>
                <w:caps w:val="0"/>
                <w:lang w:val="ro-RO"/>
              </w:rPr>
              <w:t>B2</w:t>
            </w:r>
          </w:p>
        </w:tc>
      </w:tr>
    </w:tbl>
    <w:p w14:paraId="59109F13" w14:textId="77777777" w:rsidR="000E78FB" w:rsidRPr="00A91327" w:rsidRDefault="000E78FB" w:rsidP="000E78FB">
      <w:pPr>
        <w:rPr>
          <w:rFonts w:ascii="Times New Roman" w:hAnsi="Times New Roman" w:cs="Times New Roman"/>
          <w:lang w:val="ro-RO"/>
        </w:rPr>
      </w:pPr>
    </w:p>
    <w:p w14:paraId="6DB38D57" w14:textId="77777777" w:rsidR="000E78FB" w:rsidRDefault="000E78FB" w:rsidP="000E78FB">
      <w:pPr>
        <w:pStyle w:val="ECVText"/>
        <w:rPr>
          <w:rFonts w:ascii="Times New Roman" w:hAnsi="Times New Roman" w:cs="Times New Roman"/>
          <w:lang w:val="ro-RO"/>
        </w:rPr>
      </w:pPr>
    </w:p>
    <w:p w14:paraId="1C4242F6" w14:textId="77777777" w:rsidR="000E78FB" w:rsidRPr="00A91327" w:rsidRDefault="000E78FB" w:rsidP="000E78FB">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E78FB" w:rsidRPr="00A91327" w14:paraId="61264BF0" w14:textId="77777777" w:rsidTr="000E78FB">
        <w:trPr>
          <w:cantSplit/>
          <w:trHeight w:val="170"/>
        </w:trPr>
        <w:tc>
          <w:tcPr>
            <w:tcW w:w="2834" w:type="dxa"/>
            <w:shd w:val="clear" w:color="auto" w:fill="auto"/>
          </w:tcPr>
          <w:p w14:paraId="350F90B0" w14:textId="77777777" w:rsidR="000E78FB" w:rsidRPr="00A91327" w:rsidRDefault="000E78FB" w:rsidP="000E78FB">
            <w:pPr>
              <w:pStyle w:val="ECVLeftDetails"/>
              <w:rPr>
                <w:rFonts w:ascii="Times New Roman" w:hAnsi="Times New Roman" w:cs="Times New Roman"/>
                <w:lang w:val="ro-RO"/>
              </w:rPr>
            </w:pPr>
            <w:r w:rsidRPr="00A91327">
              <w:rPr>
                <w:rFonts w:ascii="Times New Roman" w:hAnsi="Times New Roman" w:cs="Times New Roman"/>
                <w:lang w:val="ro-RO"/>
              </w:rPr>
              <w:t xml:space="preserve">Competenţe informatice </w:t>
            </w:r>
          </w:p>
        </w:tc>
        <w:tc>
          <w:tcPr>
            <w:tcW w:w="7542" w:type="dxa"/>
            <w:shd w:val="clear" w:color="auto" w:fill="auto"/>
          </w:tcPr>
          <w:p w14:paraId="312E880E" w14:textId="77777777" w:rsidR="000E78FB" w:rsidRPr="00A91327" w:rsidRDefault="000E78FB" w:rsidP="000E78FB">
            <w:pPr>
              <w:pStyle w:val="ECVSectionBullet"/>
              <w:ind w:left="113"/>
              <w:rPr>
                <w:rFonts w:ascii="Times New Roman" w:hAnsi="Times New Roman" w:cs="Times New Roman"/>
                <w:lang w:val="ro-RO"/>
              </w:rPr>
            </w:pPr>
            <w:r>
              <w:rPr>
                <w:rFonts w:ascii="Times New Roman" w:hAnsi="Times New Roman" w:cs="Times New Roman"/>
                <w:lang w:val="ro-RO"/>
              </w:rPr>
              <w:t>O</w:t>
            </w:r>
            <w:r w:rsidRPr="00A91327">
              <w:rPr>
                <w:rFonts w:ascii="Times New Roman" w:hAnsi="Times New Roman" w:cs="Times New Roman"/>
                <w:lang w:val="ro-RO"/>
              </w:rPr>
              <w:t xml:space="preserve"> bună cunoaştere a instrumentelor Microsoft Office™</w:t>
            </w:r>
          </w:p>
        </w:tc>
      </w:tr>
    </w:tbl>
    <w:p w14:paraId="153C21A3" w14:textId="77777777" w:rsidR="000E78FB" w:rsidRPr="00A91327" w:rsidRDefault="000E78FB" w:rsidP="000E78FB">
      <w:pPr>
        <w:pStyle w:val="ECVText"/>
        <w:rPr>
          <w:rFonts w:ascii="Times New Roman" w:hAnsi="Times New Roman" w:cs="Times New Roman"/>
          <w:lang w:val="ro-RO"/>
        </w:rPr>
      </w:pPr>
    </w:p>
    <w:p w14:paraId="3EE32FD3" w14:textId="77777777" w:rsidR="000E78FB" w:rsidRPr="00A91327" w:rsidRDefault="000E78FB" w:rsidP="000E78FB">
      <w:pPr>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E78FB" w:rsidRPr="00A91327" w14:paraId="62D5E920" w14:textId="77777777" w:rsidTr="000E78FB">
        <w:trPr>
          <w:cantSplit/>
          <w:trHeight w:val="170"/>
        </w:trPr>
        <w:tc>
          <w:tcPr>
            <w:tcW w:w="2834" w:type="dxa"/>
            <w:shd w:val="clear" w:color="auto" w:fill="auto"/>
          </w:tcPr>
          <w:p w14:paraId="2CAE81AD" w14:textId="77777777" w:rsidR="000E78FB" w:rsidRPr="00A91327" w:rsidRDefault="000E78FB" w:rsidP="000E78FB">
            <w:pPr>
              <w:pStyle w:val="ECVLeftDetails"/>
              <w:rPr>
                <w:rFonts w:ascii="Times New Roman" w:hAnsi="Times New Roman" w:cs="Times New Roman"/>
                <w:lang w:val="ro-RO"/>
              </w:rPr>
            </w:pPr>
            <w:r w:rsidRPr="00A91327">
              <w:rPr>
                <w:rFonts w:ascii="Times New Roman" w:hAnsi="Times New Roman" w:cs="Times New Roman"/>
                <w:lang w:val="ro-RO"/>
              </w:rPr>
              <w:t xml:space="preserve">Permis de conducere </w:t>
            </w:r>
          </w:p>
        </w:tc>
        <w:tc>
          <w:tcPr>
            <w:tcW w:w="7542" w:type="dxa"/>
            <w:shd w:val="clear" w:color="auto" w:fill="auto"/>
          </w:tcPr>
          <w:p w14:paraId="3DB1A363"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 xml:space="preserve">Categoria B. </w:t>
            </w:r>
          </w:p>
        </w:tc>
      </w:tr>
    </w:tbl>
    <w:p w14:paraId="435D5A80" w14:textId="77777777" w:rsidR="000E78FB" w:rsidRPr="00A91327" w:rsidRDefault="000E78FB" w:rsidP="000E78FB">
      <w:pPr>
        <w:pStyle w:val="ECVText"/>
        <w:rPr>
          <w:rFonts w:ascii="Times New Roman" w:hAnsi="Times New Roman" w:cs="Times New Roman"/>
          <w:lang w:val="ro-RO"/>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0E78FB" w:rsidRPr="00A91327" w14:paraId="3F0CB364" w14:textId="77777777" w:rsidTr="000E78FB">
        <w:trPr>
          <w:cantSplit/>
          <w:trHeight w:val="170"/>
        </w:trPr>
        <w:tc>
          <w:tcPr>
            <w:tcW w:w="2835" w:type="dxa"/>
            <w:shd w:val="clear" w:color="auto" w:fill="auto"/>
          </w:tcPr>
          <w:p w14:paraId="6F65AD39" w14:textId="77777777" w:rsidR="000E78FB" w:rsidRPr="00A91327" w:rsidRDefault="000E78FB" w:rsidP="000E78FB">
            <w:pPr>
              <w:pStyle w:val="ECVLeftHeading"/>
              <w:jc w:val="left"/>
              <w:rPr>
                <w:rFonts w:ascii="Times New Roman" w:hAnsi="Times New Roman" w:cs="Times New Roman"/>
                <w:lang w:val="ro-RO"/>
              </w:rPr>
            </w:pPr>
            <w:r w:rsidRPr="00A91327">
              <w:rPr>
                <w:rFonts w:ascii="Times New Roman" w:hAnsi="Times New Roman" w:cs="Times New Roman"/>
                <w:caps w:val="0"/>
                <w:lang w:val="ro-RO"/>
              </w:rPr>
              <w:t>ANEXE</w:t>
            </w:r>
          </w:p>
        </w:tc>
        <w:tc>
          <w:tcPr>
            <w:tcW w:w="7540" w:type="dxa"/>
            <w:shd w:val="clear" w:color="auto" w:fill="auto"/>
            <w:vAlign w:val="bottom"/>
          </w:tcPr>
          <w:p w14:paraId="2AB363E9" w14:textId="77777777" w:rsidR="000E78FB" w:rsidRPr="00A91327" w:rsidRDefault="000E78FB" w:rsidP="000E78FB">
            <w:pPr>
              <w:pStyle w:val="ECVBlueBox"/>
              <w:rPr>
                <w:rFonts w:ascii="Times New Roman" w:hAnsi="Times New Roman" w:cs="Times New Roman"/>
                <w:lang w:val="ro-RO"/>
              </w:rPr>
            </w:pPr>
            <w:r w:rsidRPr="00A91327">
              <w:rPr>
                <w:rFonts w:ascii="Times New Roman" w:hAnsi="Times New Roman" w:cs="Times New Roman"/>
                <w:lang w:val="ro-RO"/>
              </w:rPr>
              <w:t xml:space="preserve"> </w:t>
            </w:r>
          </w:p>
        </w:tc>
      </w:tr>
    </w:tbl>
    <w:p w14:paraId="654AE3AF" w14:textId="77777777" w:rsidR="000E78FB" w:rsidRPr="00A91327" w:rsidRDefault="000E78FB" w:rsidP="000E78FB">
      <w:pPr>
        <w:pStyle w:val="ECVText"/>
        <w:rPr>
          <w:rFonts w:ascii="Times New Roman" w:hAnsi="Times New Roman" w:cs="Times New Roman"/>
          <w:lang w:val="ro-RO"/>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E78FB" w:rsidRPr="001F33F2" w14:paraId="41112980" w14:textId="77777777" w:rsidTr="000E78FB">
        <w:trPr>
          <w:cantSplit/>
          <w:trHeight w:val="170"/>
        </w:trPr>
        <w:tc>
          <w:tcPr>
            <w:tcW w:w="2834" w:type="dxa"/>
            <w:shd w:val="clear" w:color="auto" w:fill="auto"/>
          </w:tcPr>
          <w:p w14:paraId="050DA10C" w14:textId="77777777" w:rsidR="000E78FB" w:rsidRPr="00A91327" w:rsidRDefault="000E78FB" w:rsidP="000E78FB">
            <w:pPr>
              <w:pStyle w:val="ECVLeftHeading"/>
              <w:jc w:val="left"/>
              <w:rPr>
                <w:rFonts w:ascii="Times New Roman" w:hAnsi="Times New Roman" w:cs="Times New Roman"/>
                <w:caps w:val="0"/>
                <w:lang w:val="ro-RO"/>
              </w:rPr>
            </w:pPr>
            <w:r w:rsidRPr="00A91327">
              <w:rPr>
                <w:rFonts w:ascii="Times New Roman" w:hAnsi="Times New Roman" w:cs="Times New Roman"/>
                <w:caps w:val="0"/>
                <w:lang w:val="ro-RO"/>
              </w:rPr>
              <w:t xml:space="preserve">ANEXA 1 </w:t>
            </w:r>
          </w:p>
          <w:p w14:paraId="76E7EF1F" w14:textId="77777777" w:rsidR="000E78FB" w:rsidRPr="00A91327" w:rsidRDefault="000E78FB" w:rsidP="000E78FB">
            <w:pPr>
              <w:pStyle w:val="ECVLeftDetails"/>
              <w:jc w:val="left"/>
              <w:rPr>
                <w:rFonts w:ascii="Times New Roman" w:hAnsi="Times New Roman" w:cs="Times New Roman"/>
                <w:lang w:val="ro-RO"/>
              </w:rPr>
            </w:pPr>
            <w:r w:rsidRPr="00A91327">
              <w:rPr>
                <w:rFonts w:ascii="Times New Roman" w:hAnsi="Times New Roman" w:cs="Times New Roman"/>
                <w:lang w:val="ro-RO"/>
              </w:rPr>
              <w:t>ANEXA 2</w:t>
            </w:r>
          </w:p>
          <w:p w14:paraId="3ACD6715" w14:textId="77777777" w:rsidR="000E78FB" w:rsidRPr="00A91327" w:rsidRDefault="000E78FB" w:rsidP="000E78FB">
            <w:pPr>
              <w:pStyle w:val="ECVLeftDetails"/>
              <w:jc w:val="left"/>
              <w:rPr>
                <w:rFonts w:ascii="Times New Roman" w:hAnsi="Times New Roman" w:cs="Times New Roman"/>
                <w:lang w:val="ro-RO"/>
              </w:rPr>
            </w:pPr>
            <w:r w:rsidRPr="00A91327">
              <w:rPr>
                <w:rFonts w:ascii="Times New Roman" w:hAnsi="Times New Roman" w:cs="Times New Roman"/>
                <w:lang w:val="ro-RO"/>
              </w:rPr>
              <w:t>ANEXA 3</w:t>
            </w:r>
          </w:p>
          <w:p w14:paraId="74F85CFA" w14:textId="77777777" w:rsidR="000E78FB" w:rsidRPr="00A91327" w:rsidRDefault="000E78FB" w:rsidP="000E78FB">
            <w:pPr>
              <w:pStyle w:val="ECVLeftDetails"/>
              <w:jc w:val="left"/>
              <w:rPr>
                <w:rFonts w:ascii="Times New Roman" w:hAnsi="Times New Roman" w:cs="Times New Roman"/>
                <w:lang w:val="ro-RO"/>
              </w:rPr>
            </w:pPr>
            <w:r w:rsidRPr="00A91327">
              <w:rPr>
                <w:rFonts w:ascii="Times New Roman" w:hAnsi="Times New Roman" w:cs="Times New Roman"/>
                <w:lang w:val="ro-RO"/>
              </w:rPr>
              <w:t>ANEXA 4</w:t>
            </w:r>
          </w:p>
          <w:p w14:paraId="7713E68B" w14:textId="77777777" w:rsidR="000E78FB" w:rsidRPr="00A91327" w:rsidRDefault="000E78FB" w:rsidP="000E78FB">
            <w:pPr>
              <w:pStyle w:val="ECVLeftDetails"/>
              <w:jc w:val="left"/>
              <w:rPr>
                <w:rFonts w:ascii="Times New Roman" w:hAnsi="Times New Roman" w:cs="Times New Roman"/>
                <w:lang w:val="ro-RO"/>
              </w:rPr>
            </w:pPr>
            <w:r w:rsidRPr="00A91327">
              <w:rPr>
                <w:rFonts w:ascii="Times New Roman" w:hAnsi="Times New Roman" w:cs="Times New Roman"/>
                <w:lang w:val="ro-RO"/>
              </w:rPr>
              <w:t>ANEXA 5</w:t>
            </w:r>
          </w:p>
          <w:p w14:paraId="518048EC" w14:textId="77777777" w:rsidR="000E78FB" w:rsidRPr="00A91327" w:rsidRDefault="000E78FB" w:rsidP="000E78FB">
            <w:pPr>
              <w:pStyle w:val="ECVLeftDetails"/>
              <w:rPr>
                <w:rFonts w:ascii="Times New Roman" w:hAnsi="Times New Roman" w:cs="Times New Roman"/>
                <w:lang w:val="ro-RO"/>
              </w:rPr>
            </w:pPr>
          </w:p>
        </w:tc>
        <w:tc>
          <w:tcPr>
            <w:tcW w:w="7542" w:type="dxa"/>
            <w:shd w:val="clear" w:color="auto" w:fill="auto"/>
          </w:tcPr>
          <w:p w14:paraId="417A6B43"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Listă  articole, postere, prezentări orale, cărţi şi capitole din cărţi</w:t>
            </w:r>
          </w:p>
          <w:p w14:paraId="1071C7E7"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Granturi cercetare, studii clinice.</w:t>
            </w:r>
          </w:p>
          <w:p w14:paraId="780EA53B"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 xml:space="preserve">Membru în colective editoriale şi reviewer </w:t>
            </w:r>
          </w:p>
          <w:p w14:paraId="64E5D11A" w14:textId="77777777" w:rsidR="000E78FB" w:rsidRPr="00A91327" w:rsidRDefault="000E78FB" w:rsidP="000E78FB">
            <w:pPr>
              <w:pStyle w:val="ECVSectionDetails"/>
              <w:rPr>
                <w:rFonts w:ascii="Times New Roman" w:hAnsi="Times New Roman" w:cs="Times New Roman"/>
                <w:lang w:val="ro-RO"/>
              </w:rPr>
            </w:pPr>
            <w:r w:rsidRPr="00A91327">
              <w:rPr>
                <w:rFonts w:ascii="Times New Roman" w:hAnsi="Times New Roman" w:cs="Times New Roman"/>
                <w:lang w:val="ro-RO"/>
              </w:rPr>
              <w:t>Premii/distincţii</w:t>
            </w:r>
          </w:p>
          <w:p w14:paraId="5F93B845" w14:textId="77777777" w:rsidR="000E78FB" w:rsidRPr="00A91327" w:rsidRDefault="000E78FB" w:rsidP="000E78FB">
            <w:pPr>
              <w:pStyle w:val="ECVSectionBullet"/>
              <w:rPr>
                <w:rFonts w:ascii="Times New Roman" w:hAnsi="Times New Roman" w:cs="Times New Roman"/>
                <w:lang w:val="ro-RO"/>
              </w:rPr>
            </w:pPr>
            <w:r w:rsidRPr="00A91327">
              <w:rPr>
                <w:rFonts w:ascii="Times New Roman" w:hAnsi="Times New Roman" w:cs="Times New Roman"/>
                <w:lang w:val="ro-RO"/>
              </w:rPr>
              <w:t>Lucrări de licenţă îndrumător/cordonator</w:t>
            </w:r>
          </w:p>
        </w:tc>
      </w:tr>
    </w:tbl>
    <w:p w14:paraId="4A71E5B2" w14:textId="77777777" w:rsidR="000E78FB" w:rsidRPr="00A91327" w:rsidRDefault="000E78FB" w:rsidP="000E78FB">
      <w:pPr>
        <w:pStyle w:val="ECVText"/>
        <w:rPr>
          <w:rFonts w:ascii="Times New Roman" w:hAnsi="Times New Roman" w:cs="Times New Roman"/>
          <w:lang w:val="ro-RO"/>
        </w:rPr>
      </w:pPr>
    </w:p>
    <w:p w14:paraId="0E85C179" w14:textId="77777777" w:rsidR="000E78FB" w:rsidRPr="00A91327" w:rsidRDefault="000E78FB" w:rsidP="000E78FB">
      <w:pPr>
        <w:pStyle w:val="ECVText"/>
        <w:rPr>
          <w:rFonts w:ascii="Times New Roman" w:hAnsi="Times New Roman" w:cs="Times New Roman"/>
          <w:lang w:val="ro-RO"/>
        </w:rPr>
      </w:pPr>
    </w:p>
    <w:p w14:paraId="3C5BF056" w14:textId="77777777" w:rsidR="000E78FB" w:rsidRPr="00A91327" w:rsidRDefault="000E78FB" w:rsidP="000E78FB">
      <w:pPr>
        <w:pStyle w:val="ECVLeftHeading"/>
        <w:jc w:val="left"/>
        <w:rPr>
          <w:rFonts w:ascii="Times New Roman" w:hAnsi="Times New Roman" w:cs="Times New Roman"/>
          <w:b/>
          <w:caps w:val="0"/>
          <w:sz w:val="20"/>
          <w:szCs w:val="20"/>
          <w:lang w:val="ro-RO"/>
        </w:rPr>
      </w:pPr>
      <w:r w:rsidRPr="00A91327">
        <w:rPr>
          <w:rFonts w:ascii="Times New Roman" w:hAnsi="Times New Roman" w:cs="Times New Roman"/>
          <w:b/>
          <w:caps w:val="0"/>
          <w:sz w:val="20"/>
          <w:szCs w:val="20"/>
          <w:lang w:val="ro-RO"/>
        </w:rPr>
        <w:t xml:space="preserve">ANEXA 1 </w:t>
      </w:r>
    </w:p>
    <w:p w14:paraId="2E1FE19E" w14:textId="77777777" w:rsidR="000E78FB" w:rsidRPr="00A91327" w:rsidRDefault="000E78FB" w:rsidP="000E78FB">
      <w:pPr>
        <w:pStyle w:val="ECVLeftHeading"/>
        <w:jc w:val="left"/>
        <w:rPr>
          <w:rFonts w:ascii="Times New Roman" w:hAnsi="Times New Roman" w:cs="Times New Roman"/>
          <w:caps w:val="0"/>
          <w:lang w:val="ro-RO"/>
        </w:rPr>
      </w:pPr>
      <w:r w:rsidRPr="00A91327">
        <w:rPr>
          <w:rFonts w:ascii="Times New Roman" w:hAnsi="Times New Roman" w:cs="Times New Roman"/>
          <w:caps w:val="0"/>
          <w:lang w:val="ro-RO"/>
        </w:rPr>
        <w:t>LISTĂ  ARTICOLE, POSTERE, PREZENTĂRI ORALE, CĂRŢI ŞI CAPITOLE DIN CĂRŢI</w:t>
      </w:r>
    </w:p>
    <w:p w14:paraId="181F4417" w14:textId="77777777" w:rsidR="000E78FB" w:rsidRPr="00A91327" w:rsidRDefault="000E78FB" w:rsidP="000E78FB">
      <w:pPr>
        <w:pStyle w:val="ECVLeftHeading"/>
        <w:jc w:val="left"/>
        <w:rPr>
          <w:rFonts w:ascii="Times New Roman" w:hAnsi="Times New Roman" w:cs="Times New Roman"/>
          <w:lang w:val="ro-RO"/>
        </w:rPr>
      </w:pPr>
    </w:p>
    <w:tbl>
      <w:tblPr>
        <w:tblStyle w:val="TableGrid"/>
        <w:tblpPr w:topFromText="6" w:bottomFromText="170" w:vertAnchor="text" w:tblpY="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0376"/>
      </w:tblGrid>
      <w:tr w:rsidR="000E78FB" w:rsidRPr="00A91327" w14:paraId="19B855FD" w14:textId="77777777" w:rsidTr="00DF2AA9">
        <w:tc>
          <w:tcPr>
            <w:tcW w:w="10376" w:type="dxa"/>
          </w:tcPr>
          <w:p w14:paraId="0283EA18" w14:textId="77777777" w:rsidR="000E78FB" w:rsidRPr="00C86511" w:rsidRDefault="000E78FB" w:rsidP="000E78FB">
            <w:pPr>
              <w:jc w:val="both"/>
              <w:rPr>
                <w:rFonts w:ascii="Times New Roman" w:hAnsi="Times New Roman" w:cs="Times New Roman"/>
                <w:color w:val="0070C0"/>
                <w:sz w:val="18"/>
                <w:szCs w:val="18"/>
                <w:lang w:val="ro-RO"/>
              </w:rPr>
            </w:pPr>
            <w:r w:rsidRPr="00C86511">
              <w:rPr>
                <w:rFonts w:ascii="Times New Roman" w:hAnsi="Times New Roman" w:cs="Times New Roman"/>
                <w:b/>
                <w:color w:val="0070C0"/>
                <w:sz w:val="18"/>
                <w:szCs w:val="18"/>
                <w:lang w:val="ro-RO"/>
              </w:rPr>
              <w:t xml:space="preserve">ARTICOLE </w:t>
            </w:r>
          </w:p>
        </w:tc>
      </w:tr>
      <w:tr w:rsidR="000E78FB" w:rsidRPr="00A91327" w14:paraId="3DAB27B5" w14:textId="77777777" w:rsidTr="00DF2AA9">
        <w:trPr>
          <w:trHeight w:val="440"/>
        </w:trPr>
        <w:tc>
          <w:tcPr>
            <w:tcW w:w="10376" w:type="dxa"/>
          </w:tcPr>
          <w:p w14:paraId="4FC79863"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Eritropoietina- terapia ideală a anemiei din insuficienţa renală cronică.</w:t>
            </w:r>
            <w:r w:rsidRPr="001F33F2">
              <w:rPr>
                <w:rFonts w:ascii="Times New Roman" w:hAnsi="Times New Roman" w:cs="Times New Roman"/>
                <w:color w:val="auto"/>
                <w:sz w:val="18"/>
                <w:szCs w:val="18"/>
                <w:lang w:val="it-IT"/>
              </w:rPr>
              <w:t xml:space="preserve"> Ciocâlteu A, Manescu M,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Infomedica. 1995; Vol IV 6 (18): 10-12. ISSN 1221-681X. Cod CNCSIS 228</w:t>
            </w:r>
          </w:p>
          <w:p w14:paraId="372DF7C4" w14:textId="77777777" w:rsidR="000E78FB" w:rsidRPr="001F33F2" w:rsidRDefault="000E78FB" w:rsidP="000E78FB">
            <w:pPr>
              <w:jc w:val="both"/>
              <w:rPr>
                <w:rFonts w:ascii="Times New Roman" w:hAnsi="Times New Roman" w:cs="Times New Roman"/>
                <w:b/>
                <w:color w:val="auto"/>
                <w:sz w:val="18"/>
                <w:szCs w:val="18"/>
                <w:lang w:val="it-IT"/>
              </w:rPr>
            </w:pPr>
          </w:p>
          <w:p w14:paraId="7986DFF5" w14:textId="77777777" w:rsidR="000E78FB" w:rsidRPr="00A91327" w:rsidRDefault="000E78FB" w:rsidP="000E78FB">
            <w:pPr>
              <w:jc w:val="both"/>
              <w:rPr>
                <w:rFonts w:ascii="Times New Roman" w:hAnsi="Times New Roman" w:cs="Times New Roman"/>
                <w:color w:val="auto"/>
                <w:sz w:val="18"/>
                <w:szCs w:val="18"/>
                <w:lang w:val="ro-RO"/>
              </w:rPr>
            </w:pPr>
            <w:r w:rsidRPr="00A91327">
              <w:rPr>
                <w:rFonts w:ascii="Times New Roman" w:hAnsi="Times New Roman" w:cs="Times New Roman"/>
                <w:b/>
                <w:color w:val="auto"/>
                <w:sz w:val="18"/>
                <w:szCs w:val="18"/>
                <w:lang w:val="ro-RO"/>
              </w:rPr>
              <w:lastRenderedPageBreak/>
              <w:t xml:space="preserve">Osteodistrofia renală. </w:t>
            </w:r>
            <w:r w:rsidRPr="00A91327">
              <w:rPr>
                <w:rFonts w:ascii="Times New Roman" w:hAnsi="Times New Roman" w:cs="Times New Roman"/>
                <w:color w:val="auto"/>
                <w:sz w:val="18"/>
                <w:szCs w:val="18"/>
                <w:lang w:val="ro-RO"/>
              </w:rPr>
              <w:t xml:space="preserve">Ciocâlteu A, </w:t>
            </w:r>
            <w:r w:rsidRPr="00A91327">
              <w:rPr>
                <w:rFonts w:ascii="Times New Roman" w:hAnsi="Times New Roman" w:cs="Times New Roman"/>
                <w:b/>
                <w:color w:val="auto"/>
                <w:sz w:val="18"/>
                <w:szCs w:val="18"/>
                <w:lang w:val="ro-RO"/>
              </w:rPr>
              <w:t>Rădulescu D</w:t>
            </w:r>
            <w:r w:rsidRPr="00A91327">
              <w:rPr>
                <w:rFonts w:ascii="Times New Roman" w:hAnsi="Times New Roman" w:cs="Times New Roman"/>
                <w:color w:val="auto"/>
                <w:sz w:val="18"/>
                <w:szCs w:val="18"/>
                <w:lang w:val="ro-RO"/>
              </w:rPr>
              <w:t xml:space="preserve">, Andronescu D, Manescu M, David C, Ciortea D, Teodorescu G. Revista de Ortopedie şi Traumatologie. 1995; 5(1-2): 19-22. </w:t>
            </w:r>
          </w:p>
          <w:p w14:paraId="464ABE54" w14:textId="77777777" w:rsidR="000E78FB" w:rsidRPr="001F33F2" w:rsidRDefault="000E78FB" w:rsidP="000E78FB">
            <w:pPr>
              <w:jc w:val="both"/>
              <w:rPr>
                <w:rFonts w:ascii="Times New Roman" w:hAnsi="Times New Roman" w:cs="Times New Roman"/>
                <w:b/>
                <w:color w:val="auto"/>
                <w:sz w:val="18"/>
                <w:szCs w:val="18"/>
                <w:lang w:val="it-IT"/>
              </w:rPr>
            </w:pPr>
          </w:p>
          <w:p w14:paraId="3C746DF7"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Peptidele natriuretice în patologia renală.</w:t>
            </w:r>
            <w:r w:rsidRPr="001F33F2">
              <w:rPr>
                <w:rFonts w:ascii="Times New Roman" w:hAnsi="Times New Roman" w:cs="Times New Roman"/>
                <w:color w:val="auto"/>
                <w:sz w:val="18"/>
                <w:szCs w:val="18"/>
                <w:lang w:val="it-IT"/>
              </w:rPr>
              <w:t xml:space="preserve"> Ciocâlteu A, Mănescu M,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Infomedica. 1995; Vol IV nr 9-10: 140-143. ISSN 1221-681X. Cod CNCSIS 228</w:t>
            </w:r>
          </w:p>
          <w:p w14:paraId="59AB6137" w14:textId="77777777" w:rsidR="000E78FB" w:rsidRPr="001F33F2" w:rsidRDefault="000E78FB" w:rsidP="000E78FB">
            <w:pPr>
              <w:jc w:val="both"/>
              <w:rPr>
                <w:rFonts w:ascii="Times New Roman" w:hAnsi="Times New Roman" w:cs="Times New Roman"/>
                <w:b/>
                <w:color w:val="auto"/>
                <w:sz w:val="18"/>
                <w:szCs w:val="18"/>
                <w:lang w:val="it-IT"/>
              </w:rPr>
            </w:pPr>
          </w:p>
          <w:p w14:paraId="1EBD5592"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Noutăţi în tratamentul cu eritropoietină. </w:t>
            </w:r>
            <w:r w:rsidRPr="001F33F2">
              <w:rPr>
                <w:rFonts w:ascii="Times New Roman" w:hAnsi="Times New Roman" w:cs="Times New Roman"/>
                <w:color w:val="auto"/>
                <w:sz w:val="18"/>
                <w:szCs w:val="18"/>
                <w:lang w:val="it-IT"/>
              </w:rPr>
              <w:t xml:space="preserve">Ciocâlteu A, David C, </w:t>
            </w:r>
            <w:r w:rsidRPr="001F33F2">
              <w:rPr>
                <w:rFonts w:ascii="Times New Roman" w:hAnsi="Times New Roman" w:cs="Times New Roman"/>
                <w:b/>
                <w:color w:val="auto"/>
                <w:sz w:val="18"/>
                <w:szCs w:val="18"/>
                <w:lang w:val="it-IT"/>
              </w:rPr>
              <w:t>Rădulescu A</w:t>
            </w:r>
            <w:r w:rsidRPr="001F33F2">
              <w:rPr>
                <w:rFonts w:ascii="Times New Roman" w:hAnsi="Times New Roman" w:cs="Times New Roman"/>
                <w:color w:val="auto"/>
                <w:sz w:val="18"/>
                <w:szCs w:val="18"/>
                <w:lang w:val="it-IT"/>
              </w:rPr>
              <w:t>. Infomedica. 1997; 3: 6-9.  ISSN 1221-681X. Cod CNCSIS 228</w:t>
            </w:r>
          </w:p>
          <w:p w14:paraId="60888CAA" w14:textId="77777777" w:rsidR="000E78FB" w:rsidRPr="001F33F2" w:rsidRDefault="000E78FB" w:rsidP="000E78FB">
            <w:pPr>
              <w:jc w:val="both"/>
              <w:rPr>
                <w:rFonts w:ascii="Times New Roman" w:hAnsi="Times New Roman" w:cs="Times New Roman"/>
                <w:b/>
                <w:color w:val="auto"/>
                <w:sz w:val="18"/>
                <w:szCs w:val="18"/>
                <w:lang w:val="it-IT"/>
              </w:rPr>
            </w:pPr>
          </w:p>
          <w:p w14:paraId="718952A9"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Corticoterapia în bolile renale. </w:t>
            </w:r>
            <w:r w:rsidRPr="001F33F2">
              <w:rPr>
                <w:rFonts w:ascii="Times New Roman" w:hAnsi="Times New Roman" w:cs="Times New Roman"/>
                <w:color w:val="auto"/>
                <w:sz w:val="18"/>
                <w:szCs w:val="18"/>
                <w:lang w:val="it-IT"/>
              </w:rPr>
              <w:t xml:space="preserve">Ciocâlteu A, David C,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Revista Medicală Naţională. 1997; 1(6): 24-28. ISSN: 1453-2506. </w:t>
            </w:r>
          </w:p>
          <w:p w14:paraId="3C3515BB" w14:textId="77777777" w:rsidR="000E78FB" w:rsidRPr="001F33F2" w:rsidRDefault="000E78FB" w:rsidP="000E78FB">
            <w:pPr>
              <w:jc w:val="both"/>
              <w:rPr>
                <w:rFonts w:ascii="Times New Roman" w:hAnsi="Times New Roman" w:cs="Times New Roman"/>
                <w:b/>
                <w:color w:val="auto"/>
                <w:sz w:val="18"/>
                <w:szCs w:val="18"/>
                <w:lang w:val="it-IT"/>
              </w:rPr>
            </w:pPr>
          </w:p>
          <w:p w14:paraId="5B8F75FB"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Amiloidoza renală. </w:t>
            </w:r>
            <w:r w:rsidRPr="001F33F2">
              <w:rPr>
                <w:rFonts w:ascii="Times New Roman" w:hAnsi="Times New Roman" w:cs="Times New Roman"/>
                <w:color w:val="auto"/>
                <w:sz w:val="18"/>
                <w:szCs w:val="18"/>
                <w:lang w:val="it-IT"/>
              </w:rPr>
              <w:t xml:space="preserve">Ciocâlteu A, Vlad C,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Nefrologia. 1997; 2(5): pag 109-117. ISSN 1224-2462 </w:t>
            </w:r>
          </w:p>
          <w:p w14:paraId="29AE103A" w14:textId="77777777" w:rsidR="000E78FB" w:rsidRPr="001F33F2" w:rsidRDefault="000E78FB" w:rsidP="000E78FB">
            <w:pPr>
              <w:jc w:val="both"/>
              <w:rPr>
                <w:rFonts w:ascii="Times New Roman" w:hAnsi="Times New Roman" w:cs="Times New Roman"/>
                <w:b/>
                <w:color w:val="auto"/>
                <w:sz w:val="18"/>
                <w:szCs w:val="18"/>
                <w:lang w:val="it-IT"/>
              </w:rPr>
            </w:pPr>
          </w:p>
          <w:p w14:paraId="15B14615"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Terapia stărilor edematoase.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Infomedica. 1998; 2: pag 14-19. ISSN 1221-681X. Cod CNCSIS 228</w:t>
            </w:r>
          </w:p>
          <w:p w14:paraId="4CDA5245" w14:textId="77777777" w:rsidR="000E78FB" w:rsidRPr="001F33F2" w:rsidRDefault="000E78FB" w:rsidP="000E78FB">
            <w:pPr>
              <w:jc w:val="both"/>
              <w:rPr>
                <w:rFonts w:ascii="Times New Roman" w:hAnsi="Times New Roman" w:cs="Times New Roman"/>
                <w:b/>
                <w:color w:val="auto"/>
                <w:sz w:val="18"/>
                <w:szCs w:val="18"/>
                <w:lang w:val="it-IT"/>
              </w:rPr>
            </w:pPr>
          </w:p>
          <w:p w14:paraId="6E92F535"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Insuficienţa renală acută. </w:t>
            </w:r>
            <w:r w:rsidRPr="001F33F2">
              <w:rPr>
                <w:rFonts w:ascii="Times New Roman" w:hAnsi="Times New Roman" w:cs="Times New Roman"/>
                <w:color w:val="auto"/>
                <w:sz w:val="18"/>
                <w:szCs w:val="18"/>
                <w:lang w:val="it-IT"/>
              </w:rPr>
              <w:t>Ciocâlteu A, Rădulescu D. Revista Medicala Naţională. 1998; 2(3): 134-139.  ISSN: 1453-2506</w:t>
            </w:r>
          </w:p>
          <w:p w14:paraId="16D5F1C9" w14:textId="77777777" w:rsidR="000E78FB" w:rsidRPr="001F33F2" w:rsidRDefault="000E78FB" w:rsidP="000E78FB">
            <w:pPr>
              <w:jc w:val="both"/>
              <w:rPr>
                <w:rFonts w:ascii="Times New Roman" w:hAnsi="Times New Roman" w:cs="Times New Roman"/>
                <w:b/>
                <w:color w:val="auto"/>
                <w:sz w:val="18"/>
                <w:szCs w:val="18"/>
                <w:lang w:val="it-IT"/>
              </w:rPr>
            </w:pPr>
          </w:p>
          <w:p w14:paraId="28A9657E"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Infecţiile urinare – actualităţi.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Infomedica. 1998; 5(51): 12-14. ISSN 1221-681X. Cod CNCSIS 228</w:t>
            </w:r>
          </w:p>
          <w:p w14:paraId="05A75277" w14:textId="77777777" w:rsidR="000E78FB" w:rsidRPr="001F33F2" w:rsidRDefault="000E78FB" w:rsidP="000E78FB">
            <w:pPr>
              <w:jc w:val="both"/>
              <w:rPr>
                <w:rFonts w:ascii="Times New Roman" w:hAnsi="Times New Roman" w:cs="Times New Roman"/>
                <w:b/>
                <w:color w:val="auto"/>
                <w:sz w:val="18"/>
                <w:szCs w:val="18"/>
                <w:lang w:val="it-IT"/>
              </w:rPr>
            </w:pPr>
          </w:p>
          <w:p w14:paraId="7F1361D7"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HTA şi bolile renale.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Revista Medicală Naţională. 1998; 2(5): 8-11. ISSN: 1453-2506</w:t>
            </w:r>
          </w:p>
          <w:p w14:paraId="259D614E" w14:textId="77777777" w:rsidR="000E78FB" w:rsidRPr="001F33F2" w:rsidRDefault="000E78FB" w:rsidP="000E78FB">
            <w:pPr>
              <w:jc w:val="both"/>
              <w:rPr>
                <w:rFonts w:ascii="Times New Roman" w:hAnsi="Times New Roman" w:cs="Times New Roman"/>
                <w:b/>
                <w:color w:val="auto"/>
                <w:sz w:val="18"/>
                <w:szCs w:val="18"/>
                <w:lang w:val="it-IT"/>
              </w:rPr>
            </w:pPr>
          </w:p>
          <w:p w14:paraId="21AAABE7"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Hemodializa - criterii de calitate.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Infomedica. 1998; 6 (52): 6-9 ISSN 1221-681X. Cod CNCSIS 228</w:t>
            </w:r>
          </w:p>
          <w:p w14:paraId="2B918A18" w14:textId="77777777" w:rsidR="000E78FB" w:rsidRPr="001F33F2" w:rsidRDefault="000E78FB" w:rsidP="000E78FB">
            <w:pPr>
              <w:jc w:val="both"/>
              <w:rPr>
                <w:rFonts w:ascii="Times New Roman" w:hAnsi="Times New Roman" w:cs="Times New Roman"/>
                <w:b/>
                <w:color w:val="auto"/>
                <w:sz w:val="18"/>
                <w:szCs w:val="18"/>
                <w:lang w:val="it-IT"/>
              </w:rPr>
            </w:pPr>
          </w:p>
          <w:p w14:paraId="096B9802"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Refluxul vezicoureteral. Nefropatia de reflux.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Revista Medicala Nationala. 1998; 2(6): 17-19. ISSN: 1453-2506</w:t>
            </w:r>
          </w:p>
          <w:p w14:paraId="7FB33DAB" w14:textId="77777777" w:rsidR="000E78FB" w:rsidRPr="001F33F2" w:rsidRDefault="000E78FB" w:rsidP="000E78FB">
            <w:pPr>
              <w:jc w:val="both"/>
              <w:rPr>
                <w:rFonts w:ascii="Times New Roman" w:hAnsi="Times New Roman" w:cs="Times New Roman"/>
                <w:b/>
                <w:color w:val="auto"/>
                <w:sz w:val="18"/>
                <w:szCs w:val="18"/>
                <w:lang w:val="it-IT"/>
              </w:rPr>
            </w:pPr>
          </w:p>
          <w:p w14:paraId="1A51CB20"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Sindromul hepatorenal – actualităţi. Rădulescu D</w:t>
            </w:r>
            <w:r w:rsidRPr="001F33F2">
              <w:rPr>
                <w:rFonts w:ascii="Times New Roman" w:hAnsi="Times New Roman" w:cs="Times New Roman"/>
                <w:color w:val="auto"/>
                <w:sz w:val="18"/>
                <w:szCs w:val="18"/>
                <w:lang w:val="it-IT"/>
              </w:rPr>
              <w:t>, Ciocâlteu A. Revista Medicală Naţională. 1998; 2(7): 23-25. ISSN 1453-2506</w:t>
            </w:r>
          </w:p>
          <w:p w14:paraId="4EEA43CB" w14:textId="77777777" w:rsidR="000E78FB" w:rsidRPr="001F33F2" w:rsidRDefault="000E78FB" w:rsidP="000E78FB">
            <w:pPr>
              <w:jc w:val="both"/>
              <w:rPr>
                <w:rFonts w:ascii="Times New Roman" w:hAnsi="Times New Roman" w:cs="Times New Roman"/>
                <w:b/>
                <w:color w:val="auto"/>
                <w:sz w:val="18"/>
                <w:szCs w:val="18"/>
                <w:lang w:val="it-IT"/>
              </w:rPr>
            </w:pPr>
          </w:p>
          <w:p w14:paraId="0C37B34B"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Rinichiul la vârstnici.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Hristea I. Revista Medicală Naţională. 1999; 2(12): 19-23. ISSN: 1453-2506</w:t>
            </w:r>
          </w:p>
          <w:p w14:paraId="4FE5F0FA" w14:textId="77777777" w:rsidR="000E78FB" w:rsidRPr="001F33F2" w:rsidRDefault="000E78FB" w:rsidP="000E78FB">
            <w:pPr>
              <w:jc w:val="both"/>
              <w:rPr>
                <w:rFonts w:ascii="Times New Roman" w:hAnsi="Times New Roman" w:cs="Times New Roman"/>
                <w:b/>
                <w:color w:val="auto"/>
                <w:sz w:val="18"/>
                <w:szCs w:val="18"/>
                <w:lang w:val="it-IT"/>
              </w:rPr>
            </w:pPr>
          </w:p>
          <w:p w14:paraId="435A9185"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O evaluare a cazurilor de insuficienţă renală acută, internate în Clinica de Nefrologie şi Dializă a Spitalului Clinic Sf. Ioan (în perioada iulie 1997 – octombrie 1998). Rădulescu D</w:t>
            </w:r>
            <w:r w:rsidRPr="001F33F2">
              <w:rPr>
                <w:rFonts w:ascii="Times New Roman" w:hAnsi="Times New Roman" w:cs="Times New Roman"/>
                <w:color w:val="auto"/>
                <w:sz w:val="18"/>
                <w:szCs w:val="18"/>
                <w:lang w:val="it-IT"/>
              </w:rPr>
              <w:t xml:space="preserve">, Munteanu D, Ciocâlteu A. Revista Medicală Naţională. 2000; 4(1-2): 95-98. ISSN: 1453-2506 </w:t>
            </w:r>
          </w:p>
          <w:p w14:paraId="048D67F9" w14:textId="77777777" w:rsidR="000E78FB" w:rsidRPr="001F33F2" w:rsidRDefault="000E78FB" w:rsidP="000E78FB">
            <w:pPr>
              <w:jc w:val="both"/>
              <w:rPr>
                <w:rFonts w:ascii="Times New Roman" w:hAnsi="Times New Roman" w:cs="Times New Roman"/>
                <w:b/>
                <w:color w:val="auto"/>
                <w:sz w:val="18"/>
                <w:szCs w:val="18"/>
                <w:lang w:val="it-IT"/>
              </w:rPr>
            </w:pPr>
          </w:p>
          <w:p w14:paraId="3FDA67F7"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 xml:space="preserve">Leptina în patologia renală.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Infomedica. </w:t>
            </w:r>
            <w:r w:rsidRPr="00A91327">
              <w:rPr>
                <w:rFonts w:ascii="Times New Roman" w:hAnsi="Times New Roman" w:cs="Times New Roman"/>
                <w:color w:val="auto"/>
                <w:sz w:val="18"/>
                <w:szCs w:val="18"/>
              </w:rPr>
              <w:t>2002; 8 (152). ISSN 1221-681X. Cod CNCSIS 228</w:t>
            </w:r>
          </w:p>
          <w:p w14:paraId="38D34486" w14:textId="77777777" w:rsidR="000E78FB" w:rsidRPr="00A91327" w:rsidRDefault="000E78FB" w:rsidP="000E78FB">
            <w:pPr>
              <w:jc w:val="both"/>
              <w:rPr>
                <w:rFonts w:ascii="Times New Roman" w:hAnsi="Times New Roman" w:cs="Times New Roman"/>
                <w:b/>
                <w:color w:val="auto"/>
                <w:sz w:val="18"/>
                <w:szCs w:val="18"/>
              </w:rPr>
            </w:pPr>
          </w:p>
          <w:p w14:paraId="1BF8A1B2"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Hipertensiunea arterială – boală renală cu determinism genetic? </w:t>
            </w:r>
            <w:r w:rsidRPr="001F33F2">
              <w:rPr>
                <w:rFonts w:ascii="Times New Roman" w:hAnsi="Times New Roman" w:cs="Times New Roman"/>
                <w:color w:val="auto"/>
                <w:sz w:val="18"/>
                <w:szCs w:val="18"/>
                <w:lang w:val="it-IT"/>
              </w:rPr>
              <w:t xml:space="preserve">David C,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Ciocâlteu A. Revista Medicală Naţională. 2002; VI(3-4). ISSN: 1453-2506</w:t>
            </w:r>
          </w:p>
          <w:p w14:paraId="2C5FFB6A" w14:textId="77777777" w:rsidR="000E78FB" w:rsidRPr="001F33F2" w:rsidRDefault="000E78FB" w:rsidP="000E78FB">
            <w:pPr>
              <w:jc w:val="both"/>
              <w:rPr>
                <w:rFonts w:ascii="Times New Roman" w:hAnsi="Times New Roman" w:cs="Times New Roman"/>
                <w:b/>
                <w:color w:val="auto"/>
                <w:sz w:val="18"/>
                <w:szCs w:val="18"/>
                <w:lang w:val="it-IT"/>
              </w:rPr>
            </w:pPr>
          </w:p>
          <w:p w14:paraId="793CCB80"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IRA la vârstnici – aspecte actuale. Rădulescu D</w:t>
            </w:r>
            <w:r w:rsidRPr="001F33F2">
              <w:rPr>
                <w:rFonts w:ascii="Times New Roman" w:hAnsi="Times New Roman" w:cs="Times New Roman"/>
                <w:color w:val="auto"/>
                <w:sz w:val="18"/>
                <w:szCs w:val="18"/>
                <w:lang w:val="it-IT"/>
              </w:rPr>
              <w:t>, Văcăroiu I, Ciocâlteu A. Romanian JAMA. 2003; Nr. 2.</w:t>
            </w:r>
          </w:p>
          <w:p w14:paraId="2C57DDF8" w14:textId="77777777" w:rsidR="000E78FB" w:rsidRPr="001F33F2" w:rsidRDefault="000E78FB" w:rsidP="000E78FB">
            <w:pPr>
              <w:jc w:val="both"/>
              <w:rPr>
                <w:rFonts w:ascii="Times New Roman" w:hAnsi="Times New Roman" w:cs="Times New Roman"/>
                <w:b/>
                <w:color w:val="auto"/>
                <w:sz w:val="18"/>
                <w:szCs w:val="18"/>
                <w:lang w:val="it-IT"/>
              </w:rPr>
            </w:pPr>
          </w:p>
          <w:p w14:paraId="41EB3F4C"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International study on Sagliker syndrome and uglifying human face appearance in severe and late secondary hyperparathyroidism in chronic kidney disease patients. </w:t>
            </w:r>
            <w:r w:rsidRPr="00A91327">
              <w:rPr>
                <w:rFonts w:ascii="Times New Roman" w:hAnsi="Times New Roman" w:cs="Times New Roman"/>
                <w:color w:val="auto"/>
                <w:sz w:val="18"/>
                <w:szCs w:val="18"/>
              </w:rPr>
              <w:t xml:space="preserve">Sagliker Y, Acharya V, Ling Z, Golea O, Sabry A, Eyupoglu K, Ookalkar DS, Tapiawala S, Durugkar S, Khetan P, Capusa C, Univar R, Yildiz I, Cengiz K, Bali M, Ozkaynak PS, Sagliker HS, Paylar N, Adam SM, Balal M, Paydas S, Demirhan O, Tasdemir D, Ben Maiz H, </w:t>
            </w:r>
            <w:r w:rsidRPr="00A91327">
              <w:rPr>
                <w:rFonts w:ascii="Times New Roman" w:hAnsi="Times New Roman" w:cs="Times New Roman"/>
                <w:b/>
                <w:color w:val="auto"/>
                <w:sz w:val="18"/>
                <w:szCs w:val="18"/>
              </w:rPr>
              <w:t>Redulescu D</w:t>
            </w:r>
            <w:r w:rsidRPr="00A91327">
              <w:rPr>
                <w:rFonts w:ascii="Times New Roman" w:hAnsi="Times New Roman" w:cs="Times New Roman"/>
                <w:color w:val="auto"/>
                <w:sz w:val="18"/>
                <w:szCs w:val="18"/>
              </w:rPr>
              <w:t xml:space="preserve">, Garneata L, Mircescu G, Hong-Liang R, Lun L, Yildizer K, Emir I, Yuksekgonul M, Yenicerioglu Y, Akar H, Sagliker C, Esenturk M, Kiralp N. </w:t>
            </w:r>
            <w:r w:rsidRPr="00A91327">
              <w:rPr>
                <w:rFonts w:ascii="Times New Roman" w:hAnsi="Times New Roman" w:cs="Times New Roman"/>
                <w:i/>
                <w:color w:val="auto"/>
                <w:sz w:val="18"/>
                <w:szCs w:val="18"/>
              </w:rPr>
              <w:t>J Ren Nutr</w:t>
            </w:r>
            <w:r w:rsidRPr="00A91327">
              <w:rPr>
                <w:rFonts w:ascii="Times New Roman" w:hAnsi="Times New Roman" w:cs="Times New Roman"/>
                <w:color w:val="auto"/>
                <w:sz w:val="18"/>
                <w:szCs w:val="18"/>
              </w:rPr>
              <w:t xml:space="preserve">. 2008; 18(1):114-7. ISSN: 1051-2276.  </w:t>
            </w:r>
            <w:r w:rsidRPr="00A91327">
              <w:rPr>
                <w:rFonts w:ascii="Times New Roman" w:hAnsi="Times New Roman" w:cs="Times New Roman"/>
                <w:b/>
                <w:color w:val="auto"/>
                <w:sz w:val="18"/>
                <w:szCs w:val="18"/>
              </w:rPr>
              <w:t>Factor de impact 1,63 - co</w:t>
            </w:r>
            <w:r w:rsidRPr="00A91327">
              <w:rPr>
                <w:rFonts w:ascii="Times New Roman" w:hAnsi="Times New Roman" w:cs="Times New Roman"/>
                <w:b/>
                <w:i/>
                <w:color w:val="auto"/>
                <w:sz w:val="18"/>
                <w:szCs w:val="18"/>
              </w:rPr>
              <w:t>autor</w:t>
            </w:r>
            <w:r w:rsidRPr="00A91327">
              <w:rPr>
                <w:rFonts w:ascii="Times New Roman" w:hAnsi="Times New Roman" w:cs="Times New Roman"/>
                <w:color w:val="auto"/>
                <w:sz w:val="18"/>
                <w:szCs w:val="18"/>
              </w:rPr>
              <w:t xml:space="preserve">.  . </w:t>
            </w:r>
            <w:hyperlink r:id="rId24" w:history="1">
              <w:r w:rsidRPr="00A91327">
                <w:rPr>
                  <w:rStyle w:val="Hyperlink"/>
                  <w:rFonts w:ascii="Times New Roman" w:hAnsi="Times New Roman" w:cs="Times New Roman"/>
                  <w:color w:val="auto"/>
                  <w:sz w:val="18"/>
                  <w:szCs w:val="18"/>
                </w:rPr>
                <w:t>https://www.ncbi.nlm.nih.gov/pubmed/18089456</w:t>
              </w:r>
            </w:hyperlink>
            <w:r w:rsidRPr="00A91327">
              <w:rPr>
                <w:rFonts w:ascii="Times New Roman" w:hAnsi="Times New Roman" w:cs="Times New Roman"/>
                <w:color w:val="auto"/>
                <w:sz w:val="18"/>
                <w:szCs w:val="18"/>
              </w:rPr>
              <w:t xml:space="preserve"> </w:t>
            </w:r>
          </w:p>
          <w:p w14:paraId="78E81608" w14:textId="77777777" w:rsidR="000E78FB" w:rsidRPr="00A91327" w:rsidRDefault="000E78FB" w:rsidP="000E78FB">
            <w:pPr>
              <w:jc w:val="both"/>
              <w:rPr>
                <w:rFonts w:ascii="Times New Roman" w:hAnsi="Times New Roman" w:cs="Times New Roman"/>
                <w:b/>
                <w:color w:val="auto"/>
                <w:sz w:val="18"/>
                <w:szCs w:val="18"/>
              </w:rPr>
            </w:pPr>
          </w:p>
          <w:p w14:paraId="7AA21F6C" w14:textId="77777777" w:rsidR="000E78FB" w:rsidRPr="00A91327" w:rsidRDefault="000E78FB" w:rsidP="000E78FB">
            <w:pPr>
              <w:tabs>
                <w:tab w:val="left" w:pos="360"/>
              </w:tabs>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Hyperhomocysteinemia in Renal Diseases.</w:t>
            </w:r>
            <w:r w:rsidRPr="00A91327">
              <w:rPr>
                <w:rFonts w:ascii="Times New Roman" w:hAnsi="Times New Roman" w:cs="Times New Roman"/>
                <w:color w:val="auto"/>
                <w:sz w:val="18"/>
                <w:szCs w:val="18"/>
              </w:rPr>
              <w:t xml:space="preserve"> Ferechide D,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w:t>
            </w:r>
            <w:r w:rsidRPr="00A91327">
              <w:rPr>
                <w:rFonts w:ascii="Times New Roman" w:hAnsi="Times New Roman" w:cs="Times New Roman"/>
                <w:i/>
                <w:color w:val="auto"/>
                <w:sz w:val="18"/>
                <w:szCs w:val="18"/>
              </w:rPr>
              <w:t>J Med Life</w:t>
            </w:r>
            <w:r w:rsidRPr="00A91327">
              <w:rPr>
                <w:rFonts w:ascii="Times New Roman" w:hAnsi="Times New Roman" w:cs="Times New Roman"/>
                <w:color w:val="auto"/>
                <w:sz w:val="18"/>
                <w:szCs w:val="18"/>
              </w:rPr>
              <w:t xml:space="preserve">. 2009; 2(1): 53-59. ISSN: (print) 1844-122x, ISSN: (online) 1844-3117. </w:t>
            </w:r>
            <w:hyperlink r:id="rId25" w:history="1">
              <w:r w:rsidRPr="00A91327">
                <w:rPr>
                  <w:rStyle w:val="Hyperlink"/>
                  <w:rFonts w:ascii="Times New Roman" w:hAnsi="Times New Roman" w:cs="Times New Roman"/>
                  <w:color w:val="auto"/>
                  <w:sz w:val="18"/>
                  <w:szCs w:val="18"/>
                </w:rPr>
                <w:t>https://www.ncbi.nlm.nih.gov/pubmed/20108491</w:t>
              </w:r>
            </w:hyperlink>
            <w:r w:rsidRPr="00A91327">
              <w:rPr>
                <w:rFonts w:ascii="Times New Roman" w:hAnsi="Times New Roman" w:cs="Times New Roman"/>
                <w:color w:val="auto"/>
                <w:sz w:val="18"/>
                <w:szCs w:val="18"/>
              </w:rPr>
              <w:t xml:space="preserve"> </w:t>
            </w:r>
          </w:p>
          <w:p w14:paraId="389C6F71" w14:textId="77777777" w:rsidR="000E78FB" w:rsidRPr="00A91327" w:rsidRDefault="000E78FB" w:rsidP="000E78FB">
            <w:pPr>
              <w:tabs>
                <w:tab w:val="left" w:pos="360"/>
              </w:tabs>
              <w:jc w:val="both"/>
              <w:rPr>
                <w:rFonts w:ascii="Times New Roman" w:hAnsi="Times New Roman" w:cs="Times New Roman"/>
                <w:b/>
                <w:color w:val="auto"/>
                <w:sz w:val="18"/>
                <w:szCs w:val="18"/>
              </w:rPr>
            </w:pPr>
          </w:p>
          <w:p w14:paraId="646C099B" w14:textId="77777777" w:rsidR="000E78FB" w:rsidRPr="00A91327" w:rsidRDefault="000E78FB" w:rsidP="000E78FB">
            <w:pPr>
              <w:tabs>
                <w:tab w:val="left" w:pos="360"/>
              </w:tabs>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The Importance of Residual Renal Function in Chronic Dialysed Patients. Rădulescu D</w:t>
            </w:r>
            <w:r w:rsidRPr="00A91327">
              <w:rPr>
                <w:rFonts w:ascii="Times New Roman" w:hAnsi="Times New Roman" w:cs="Times New Roman"/>
                <w:color w:val="auto"/>
                <w:sz w:val="18"/>
                <w:szCs w:val="18"/>
              </w:rPr>
              <w:t xml:space="preserve">, Ferechide D. </w:t>
            </w:r>
            <w:r w:rsidRPr="00A91327">
              <w:rPr>
                <w:rFonts w:ascii="Times New Roman" w:hAnsi="Times New Roman" w:cs="Times New Roman"/>
                <w:i/>
                <w:color w:val="auto"/>
                <w:sz w:val="18"/>
                <w:szCs w:val="18"/>
              </w:rPr>
              <w:t>J Med Life</w:t>
            </w:r>
            <w:r w:rsidRPr="00A91327">
              <w:rPr>
                <w:rFonts w:ascii="Times New Roman" w:hAnsi="Times New Roman" w:cs="Times New Roman"/>
                <w:color w:val="auto"/>
                <w:sz w:val="18"/>
                <w:szCs w:val="18"/>
              </w:rPr>
              <w:t xml:space="preserve"> 2009; 2(2): 199-206. ISSN: (print) 1844-122x, ISSN: (online) 1844-3117. </w:t>
            </w:r>
            <w:hyperlink r:id="rId26" w:history="1">
              <w:r w:rsidRPr="00A91327">
                <w:rPr>
                  <w:rStyle w:val="Hyperlink"/>
                  <w:rFonts w:ascii="Times New Roman" w:hAnsi="Times New Roman" w:cs="Times New Roman"/>
                  <w:color w:val="auto"/>
                  <w:sz w:val="18"/>
                  <w:szCs w:val="18"/>
                </w:rPr>
                <w:t>https://www.ncbi.nlm.nih.gov/pubmed/20108541</w:t>
              </w:r>
            </w:hyperlink>
            <w:r w:rsidRPr="00A91327">
              <w:rPr>
                <w:rFonts w:ascii="Times New Roman" w:hAnsi="Times New Roman" w:cs="Times New Roman"/>
                <w:color w:val="auto"/>
                <w:sz w:val="18"/>
                <w:szCs w:val="18"/>
              </w:rPr>
              <w:t xml:space="preserve"> </w:t>
            </w:r>
          </w:p>
          <w:p w14:paraId="1FB96B0F" w14:textId="77777777" w:rsidR="000E78FB" w:rsidRPr="00A91327" w:rsidRDefault="000E78FB" w:rsidP="000E78FB">
            <w:pPr>
              <w:jc w:val="both"/>
              <w:rPr>
                <w:rFonts w:ascii="Times New Roman" w:hAnsi="Times New Roman" w:cs="Times New Roman"/>
                <w:b/>
                <w:color w:val="auto"/>
                <w:sz w:val="18"/>
                <w:szCs w:val="18"/>
              </w:rPr>
            </w:pPr>
          </w:p>
          <w:p w14:paraId="274CD992"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Factors of progression in chronic kidney disease before and after dialysis initiation. </w:t>
            </w:r>
            <w:r w:rsidRPr="00A91327">
              <w:rPr>
                <w:rFonts w:ascii="Times New Roman" w:hAnsi="Times New Roman" w:cs="Times New Roman"/>
                <w:sz w:val="18"/>
                <w:szCs w:val="18"/>
              </w:rPr>
              <w:t xml:space="preserve">Checheriţă IA,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w:t>
            </w:r>
            <w:r w:rsidRPr="00A91327">
              <w:rPr>
                <w:rFonts w:ascii="Times New Roman" w:hAnsi="Times New Roman" w:cs="Times New Roman"/>
                <w:i/>
                <w:sz w:val="18"/>
                <w:szCs w:val="18"/>
              </w:rPr>
              <w:t>Modern Medicine</w:t>
            </w:r>
            <w:r w:rsidRPr="00A91327">
              <w:rPr>
                <w:rFonts w:ascii="Times New Roman" w:hAnsi="Times New Roman" w:cs="Times New Roman"/>
                <w:sz w:val="18"/>
                <w:szCs w:val="18"/>
              </w:rPr>
              <w:t xml:space="preserve">. 2009; XVI (4): 208-211, ISSN 2360-2473. </w:t>
            </w:r>
          </w:p>
          <w:p w14:paraId="4A437594"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rPr>
            </w:pPr>
          </w:p>
          <w:p w14:paraId="190289CE"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Optimal Treatment In Renoparenchymatous Arterial Hypertension And Chronic Renal Failure.</w:t>
            </w:r>
            <w:r w:rsidRPr="00A91327">
              <w:rPr>
                <w:rFonts w:ascii="Times New Roman" w:hAnsi="Times New Roman" w:cs="Times New Roman"/>
                <w:sz w:val="18"/>
                <w:szCs w:val="18"/>
              </w:rPr>
              <w:t xml:space="preserve"> Liga G, Checheriţă AI, Sandulovici R, Nicholae A,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Ciocâlteu A. Therapeutics Pharmacology and Clinical Toxicology. 2010; XIV (4): 263-268. ISSN 1583-0012.  </w:t>
            </w:r>
            <w:hyperlink r:id="rId27" w:history="1">
              <w:r w:rsidRPr="00A91327">
                <w:rPr>
                  <w:rStyle w:val="Hyperlink"/>
                  <w:rFonts w:ascii="Times New Roman" w:hAnsi="Times New Roman" w:cs="Times New Roman"/>
                  <w:sz w:val="18"/>
                  <w:szCs w:val="18"/>
                </w:rPr>
                <w:t>http://www.terapeutica.ro/img/art/pdf/108/4.OP3.%20Checherita.pdf</w:t>
              </w:r>
            </w:hyperlink>
            <w:r w:rsidRPr="00A91327">
              <w:rPr>
                <w:rFonts w:ascii="Times New Roman" w:hAnsi="Times New Roman" w:cs="Times New Roman"/>
                <w:sz w:val="18"/>
                <w:szCs w:val="18"/>
              </w:rPr>
              <w:t xml:space="preserve"> </w:t>
            </w:r>
          </w:p>
          <w:p w14:paraId="116D71EA" w14:textId="77777777" w:rsidR="000E78FB" w:rsidRPr="00A91327" w:rsidRDefault="000E78FB" w:rsidP="000E78FB">
            <w:pPr>
              <w:pStyle w:val="ListParagraph"/>
              <w:numPr>
                <w:ilvl w:val="0"/>
                <w:numId w:val="9"/>
              </w:numPr>
              <w:spacing w:line="240" w:lineRule="auto"/>
              <w:ind w:left="0"/>
              <w:rPr>
                <w:rFonts w:ascii="Times New Roman" w:hAnsi="Times New Roman" w:cs="Times New Roman"/>
                <w:sz w:val="18"/>
                <w:szCs w:val="18"/>
              </w:rPr>
            </w:pPr>
          </w:p>
          <w:p w14:paraId="2EB7DBD3" w14:textId="77777777" w:rsidR="000E78FB" w:rsidRPr="00A91327" w:rsidRDefault="000E78FB" w:rsidP="000E78FB">
            <w:pPr>
              <w:pStyle w:val="ListParagraph"/>
              <w:numPr>
                <w:ilvl w:val="0"/>
                <w:numId w:val="9"/>
              </w:numPr>
              <w:spacing w:line="240" w:lineRule="auto"/>
              <w:ind w:left="0"/>
              <w:rPr>
                <w:rFonts w:ascii="Times New Roman" w:hAnsi="Times New Roman" w:cs="Times New Roman"/>
                <w:sz w:val="18"/>
                <w:szCs w:val="18"/>
              </w:rPr>
            </w:pPr>
            <w:r w:rsidRPr="00A91327">
              <w:rPr>
                <w:rFonts w:ascii="Times New Roman" w:hAnsi="Times New Roman" w:cs="Times New Roman"/>
                <w:b/>
                <w:sz w:val="18"/>
                <w:szCs w:val="18"/>
              </w:rPr>
              <w:t xml:space="preserve">Litiaza urinară. </w:t>
            </w:r>
            <w:r w:rsidRPr="00A91327">
              <w:rPr>
                <w:rFonts w:ascii="Times New Roman" w:hAnsi="Times New Roman" w:cs="Times New Roman"/>
                <w:sz w:val="18"/>
                <w:szCs w:val="18"/>
              </w:rPr>
              <w:t xml:space="preserve">Gutu 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Ciocâlteu A. Modern Medicine. 2010; XVII (7): 345-347. ISSN 2360-2473. </w:t>
            </w:r>
            <w:hyperlink r:id="rId28" w:history="1">
              <w:r w:rsidRPr="00A91327">
                <w:rPr>
                  <w:rStyle w:val="Hyperlink"/>
                  <w:rFonts w:ascii="Times New Roman" w:hAnsi="Times New Roman" w:cs="Times New Roman"/>
                  <w:sz w:val="18"/>
                  <w:szCs w:val="18"/>
                </w:rPr>
                <w:t>https://journals.indexcopernicus.com/search/journal/issue?issueId=all&amp;journalId=16108</w:t>
              </w:r>
            </w:hyperlink>
            <w:r w:rsidRPr="00A91327">
              <w:rPr>
                <w:rFonts w:ascii="Times New Roman" w:hAnsi="Times New Roman" w:cs="Times New Roman"/>
                <w:sz w:val="18"/>
                <w:szCs w:val="18"/>
              </w:rPr>
              <w:t xml:space="preserve"> </w:t>
            </w:r>
          </w:p>
          <w:p w14:paraId="5E7901DF"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rPr>
            </w:pPr>
          </w:p>
          <w:p w14:paraId="6349A825"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 xml:space="preserve">Influenţa tulburărilor gastrointestinale asupra progresiei bolii renale cronice de cauză prerenală. </w:t>
            </w:r>
            <w:r w:rsidRPr="00A91327">
              <w:rPr>
                <w:rFonts w:ascii="Times New Roman" w:hAnsi="Times New Roman" w:cs="Times New Roman"/>
                <w:b/>
                <w:sz w:val="18"/>
                <w:szCs w:val="18"/>
              </w:rPr>
              <w:t>The influence of gastrointestinal disorders on chronic renal disease</w:t>
            </w:r>
            <w:r w:rsidRPr="00A91327">
              <w:rPr>
                <w:rFonts w:ascii="Times New Roman" w:hAnsi="Times New Roman" w:cs="Times New Roman"/>
                <w:sz w:val="18"/>
                <w:szCs w:val="18"/>
              </w:rPr>
              <w:t xml:space="preserve">. Peride I, Checheriţă AI,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David C, Lupuşoru G, Nicholas A, Lupuşoru M, Văcăroiu I, Ciocâlteu A.</w:t>
            </w:r>
            <w:r w:rsidRPr="00A91327">
              <w:rPr>
                <w:rFonts w:ascii="Times New Roman" w:hAnsi="Times New Roman" w:cs="Times New Roman"/>
                <w:b/>
                <w:sz w:val="18"/>
                <w:szCs w:val="18"/>
              </w:rPr>
              <w:t xml:space="preserve"> </w:t>
            </w:r>
            <w:r w:rsidRPr="00A91327">
              <w:rPr>
                <w:rFonts w:ascii="Times New Roman" w:hAnsi="Times New Roman" w:cs="Times New Roman"/>
                <w:sz w:val="18"/>
                <w:szCs w:val="18"/>
              </w:rPr>
              <w:t xml:space="preserve">Medical Practice. 2010; vol V, nr. 3(19): 168-173. ISSN 2069-6108. </w:t>
            </w:r>
            <w:hyperlink r:id="rId29" w:history="1">
              <w:r w:rsidRPr="00A91327">
                <w:rPr>
                  <w:rStyle w:val="Hyperlink"/>
                  <w:rFonts w:ascii="Times New Roman" w:hAnsi="Times New Roman" w:cs="Times New Roman"/>
                  <w:sz w:val="18"/>
                  <w:szCs w:val="18"/>
                </w:rPr>
                <w:t>https://rjmp.com.ro/articles/2010.3/PM_Nr-3_2010_Art-3.pdf</w:t>
              </w:r>
            </w:hyperlink>
            <w:r w:rsidRPr="00A91327">
              <w:rPr>
                <w:rFonts w:ascii="Times New Roman" w:hAnsi="Times New Roman" w:cs="Times New Roman"/>
                <w:sz w:val="18"/>
                <w:szCs w:val="18"/>
              </w:rPr>
              <w:t xml:space="preserve"> </w:t>
            </w:r>
          </w:p>
          <w:p w14:paraId="1BC46F02"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rPr>
            </w:pPr>
          </w:p>
          <w:p w14:paraId="59E351DA"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Infectious complications in elderly patients with chronic kidney disease</w:t>
            </w:r>
            <w:r w:rsidRPr="00A91327">
              <w:rPr>
                <w:rFonts w:ascii="Times New Roman" w:hAnsi="Times New Roman" w:cs="Times New Roman"/>
                <w:sz w:val="18"/>
                <w:szCs w:val="18"/>
              </w:rPr>
              <w:t xml:space="preserve">. </w:t>
            </w:r>
            <w:r w:rsidRPr="001F33F2">
              <w:rPr>
                <w:rFonts w:ascii="Times New Roman" w:hAnsi="Times New Roman" w:cs="Times New Roman"/>
                <w:sz w:val="18"/>
                <w:szCs w:val="18"/>
                <w:lang w:val="it-IT"/>
              </w:rPr>
              <w:t xml:space="preserve">Văcăroiu I, David C,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Ciocâlteu A, Checheriţă </w:t>
            </w:r>
            <w:r w:rsidRPr="001F33F2">
              <w:rPr>
                <w:rFonts w:ascii="Times New Roman" w:hAnsi="Times New Roman" w:cs="Times New Roman"/>
                <w:sz w:val="18"/>
                <w:szCs w:val="18"/>
                <w:lang w:val="it-IT"/>
              </w:rPr>
              <w:lastRenderedPageBreak/>
              <w:t>AI.</w:t>
            </w:r>
            <w:r w:rsidRPr="001F33F2">
              <w:rPr>
                <w:rFonts w:ascii="Times New Roman" w:hAnsi="Times New Roman" w:cs="Times New Roman"/>
                <w:b/>
                <w:sz w:val="18"/>
                <w:szCs w:val="18"/>
                <w:lang w:val="it-IT"/>
              </w:rPr>
              <w:t xml:space="preserve"> </w:t>
            </w:r>
            <w:r w:rsidRPr="00A91327">
              <w:rPr>
                <w:rFonts w:ascii="Times New Roman" w:hAnsi="Times New Roman" w:cs="Times New Roman"/>
                <w:sz w:val="18"/>
                <w:szCs w:val="18"/>
              </w:rPr>
              <w:t xml:space="preserve">Romanian Journal of Infectious Diseases. 2011; XIV (2): 85-88. ISSN 2069-6051. </w:t>
            </w:r>
            <w:hyperlink r:id="rId30" w:history="1">
              <w:r w:rsidRPr="00A91327">
                <w:rPr>
                  <w:rStyle w:val="Hyperlink"/>
                  <w:rFonts w:ascii="Times New Roman" w:hAnsi="Times New Roman" w:cs="Times New Roman"/>
                  <w:sz w:val="18"/>
                  <w:szCs w:val="18"/>
                </w:rPr>
                <w:t>https://rjid.com.ro/rjid-vol-xiv-nr-2-an-2011</w:t>
              </w:r>
            </w:hyperlink>
            <w:r w:rsidRPr="00A91327">
              <w:rPr>
                <w:rFonts w:ascii="Times New Roman" w:hAnsi="Times New Roman" w:cs="Times New Roman"/>
                <w:sz w:val="18"/>
                <w:szCs w:val="18"/>
              </w:rPr>
              <w:t xml:space="preserve"> </w:t>
            </w:r>
          </w:p>
          <w:p w14:paraId="00C805E5"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International evaluation of unrecognizably uglifying human faces in late and severe secondary hyperparathyroidism in chronic kidney disease. Sagliker syndrome. A unique catastrophic entity, cytogenetic studies for chromosomal abnormalities, calcium-sensing receptor gene and GNAS1 mutations. Striking and promising missense mutations on the GNAS1 gene exons 1, 4, 10, 4. </w:t>
            </w:r>
            <w:r w:rsidRPr="00A91327">
              <w:rPr>
                <w:rFonts w:ascii="Times New Roman" w:hAnsi="Times New Roman" w:cs="Times New Roman"/>
                <w:color w:val="auto"/>
                <w:sz w:val="18"/>
                <w:szCs w:val="18"/>
              </w:rPr>
              <w:t xml:space="preserve">Yildiz I, Sagliker Y, Demirhan O, Tunc E, Inandiklioglu N, Tasdemir D, Acharya V, Zhang L, Golea O, Sabry A, Ookalkar DS, Capusa C, </w:t>
            </w:r>
            <w:r w:rsidRPr="00A91327">
              <w:rPr>
                <w:rFonts w:ascii="Times New Roman" w:hAnsi="Times New Roman" w:cs="Times New Roman"/>
                <w:b/>
                <w:color w:val="auto"/>
                <w:sz w:val="18"/>
                <w:szCs w:val="18"/>
              </w:rPr>
              <w:t>Radulescu Dana</w:t>
            </w:r>
            <w:r w:rsidRPr="00A91327">
              <w:rPr>
                <w:rFonts w:ascii="Times New Roman" w:hAnsi="Times New Roman" w:cs="Times New Roman"/>
                <w:color w:val="auto"/>
                <w:sz w:val="18"/>
                <w:szCs w:val="18"/>
              </w:rPr>
              <w:t xml:space="preserve">, Garneata L, Mircescu G, Ben Maiz H, Chen CH, Prado Rome J, Benzegoutta M, Paylar N, Eyuboglu K, Karatepe E, Esenturk M, Yavascan O, Grzegorzevska A, Shilo V, Mazdeh MM, Francesco RC, Gouda Z, Adam SM, Emir I, Ocal F, Usta E, Kiralp N, Sagliker C, Ozkaynak PS, Sagliker HS, Bassuoni M, Sekin O. </w:t>
            </w:r>
            <w:r w:rsidRPr="00A91327">
              <w:rPr>
                <w:rFonts w:ascii="Times New Roman" w:hAnsi="Times New Roman" w:cs="Times New Roman"/>
                <w:i/>
                <w:color w:val="auto"/>
                <w:sz w:val="18"/>
                <w:szCs w:val="18"/>
              </w:rPr>
              <w:t>J Ren Nutr.</w:t>
            </w:r>
            <w:r w:rsidRPr="00A91327">
              <w:rPr>
                <w:rFonts w:ascii="Times New Roman" w:hAnsi="Times New Roman" w:cs="Times New Roman"/>
                <w:color w:val="auto"/>
                <w:sz w:val="18"/>
                <w:szCs w:val="18"/>
              </w:rPr>
              <w:t xml:space="preserve"> 2012; 22(1):157-61. doi: 10.1053/j.jrn.2011.10.030. ISSN: 1051-2276. </w:t>
            </w:r>
            <w:r w:rsidRPr="00A91327">
              <w:rPr>
                <w:rFonts w:ascii="Times New Roman" w:hAnsi="Times New Roman" w:cs="Times New Roman"/>
                <w:b/>
                <w:color w:val="auto"/>
                <w:sz w:val="18"/>
                <w:szCs w:val="18"/>
              </w:rPr>
              <w:t>Factor de impact 2,02 - co</w:t>
            </w:r>
            <w:r w:rsidRPr="00A91327">
              <w:rPr>
                <w:rFonts w:ascii="Times New Roman" w:hAnsi="Times New Roman" w:cs="Times New Roman"/>
                <w:b/>
                <w:i/>
                <w:color w:val="auto"/>
                <w:sz w:val="18"/>
                <w:szCs w:val="18"/>
              </w:rPr>
              <w:t>autor</w:t>
            </w:r>
            <w:r w:rsidRPr="00A91327">
              <w:rPr>
                <w:rFonts w:ascii="Times New Roman" w:hAnsi="Times New Roman" w:cs="Times New Roman"/>
                <w:b/>
                <w:color w:val="auto"/>
                <w:sz w:val="18"/>
                <w:szCs w:val="18"/>
              </w:rPr>
              <w:t>.</w:t>
            </w:r>
            <w:r w:rsidRPr="00A91327">
              <w:rPr>
                <w:rFonts w:ascii="Times New Roman" w:hAnsi="Times New Roman" w:cs="Times New Roman"/>
                <w:color w:val="auto"/>
                <w:sz w:val="18"/>
                <w:szCs w:val="18"/>
              </w:rPr>
              <w:t xml:space="preserve"> </w:t>
            </w:r>
            <w:hyperlink r:id="rId31" w:history="1">
              <w:r w:rsidRPr="00A91327">
                <w:rPr>
                  <w:rStyle w:val="Hyperlink"/>
                  <w:rFonts w:ascii="Times New Roman" w:hAnsi="Times New Roman" w:cs="Times New Roman"/>
                  <w:color w:val="auto"/>
                  <w:sz w:val="18"/>
                  <w:szCs w:val="18"/>
                </w:rPr>
                <w:t>https://www.ncbi.nlm.nih.gov/pubmed/22200434</w:t>
              </w:r>
            </w:hyperlink>
          </w:p>
          <w:p w14:paraId="1496D2AC" w14:textId="77777777" w:rsidR="000E78FB" w:rsidRPr="00A91327" w:rsidRDefault="000E78FB" w:rsidP="000E78FB">
            <w:pPr>
              <w:pStyle w:val="ListParagraph"/>
              <w:tabs>
                <w:tab w:val="left" w:pos="360"/>
              </w:tabs>
              <w:spacing w:line="240" w:lineRule="auto"/>
              <w:ind w:left="0"/>
              <w:jc w:val="both"/>
              <w:rPr>
                <w:rFonts w:ascii="Times New Roman" w:eastAsia="SimSun" w:hAnsi="Times New Roman" w:cs="Times New Roman"/>
                <w:b/>
                <w:spacing w:val="-6"/>
                <w:kern w:val="1"/>
                <w:sz w:val="18"/>
                <w:szCs w:val="18"/>
                <w:lang w:val="en-GB" w:eastAsia="zh-CN" w:bidi="hi-IN"/>
              </w:rPr>
            </w:pPr>
          </w:p>
          <w:p w14:paraId="791CD7F7"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Comparative Evolution of Hemodialysis versus Peritoneal Dialysis in Elderly.</w:t>
            </w:r>
            <w:r w:rsidRPr="00A91327">
              <w:rPr>
                <w:rFonts w:ascii="Times New Roman" w:hAnsi="Times New Roman" w:cs="Times New Roman"/>
                <w:sz w:val="18"/>
                <w:szCs w:val="18"/>
              </w:rPr>
              <w:t xml:space="preserve"> </w:t>
            </w:r>
            <w:r w:rsidRPr="001F33F2">
              <w:rPr>
                <w:rFonts w:ascii="Times New Roman" w:hAnsi="Times New Roman" w:cs="Times New Roman"/>
                <w:sz w:val="18"/>
                <w:szCs w:val="18"/>
                <w:lang w:val="it-IT"/>
              </w:rPr>
              <w:t xml:space="preserve">Văcăroiu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Ciocâlteu A, Peride I, Ardeleanu, Checheriţă AI. </w:t>
            </w:r>
            <w:r w:rsidRPr="00A91327">
              <w:rPr>
                <w:rFonts w:ascii="Times New Roman" w:hAnsi="Times New Roman" w:cs="Times New Roman"/>
                <w:sz w:val="18"/>
                <w:szCs w:val="18"/>
              </w:rPr>
              <w:t xml:space="preserve">Rev Med Chir Soc Med Nat Iasi. 2012; 116 (1): 22-29. ISSN 03008738. </w:t>
            </w:r>
            <w:hyperlink r:id="rId32" w:history="1">
              <w:r w:rsidRPr="00A91327">
                <w:rPr>
                  <w:rStyle w:val="Hyperlink"/>
                  <w:rFonts w:ascii="Times New Roman" w:hAnsi="Times New Roman" w:cs="Times New Roman"/>
                  <w:sz w:val="18"/>
                  <w:szCs w:val="18"/>
                </w:rPr>
                <w:t>https://www.ncbi.nlm.nih.gov/pubmed/23077868</w:t>
              </w:r>
            </w:hyperlink>
            <w:r w:rsidRPr="00A91327">
              <w:rPr>
                <w:rFonts w:ascii="Times New Roman" w:hAnsi="Times New Roman" w:cs="Times New Roman"/>
                <w:sz w:val="18"/>
                <w:szCs w:val="18"/>
              </w:rPr>
              <w:t xml:space="preserve"> </w:t>
            </w:r>
          </w:p>
          <w:p w14:paraId="62960F02"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p>
          <w:p w14:paraId="31CAB417"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Functional status of chronic renal replacement therapy in elderly patients – comparison between hemodialysis versus peritoneal dialysis.</w:t>
            </w:r>
            <w:r w:rsidRPr="00A91327">
              <w:rPr>
                <w:rFonts w:ascii="Times New Roman" w:hAnsi="Times New Roman" w:cs="Times New Roman"/>
                <w:sz w:val="18"/>
                <w:szCs w:val="18"/>
              </w:rPr>
              <w:t xml:space="preserve"> </w:t>
            </w:r>
            <w:r w:rsidRPr="001F33F2">
              <w:rPr>
                <w:rFonts w:ascii="Times New Roman" w:hAnsi="Times New Roman" w:cs="Times New Roman"/>
                <w:sz w:val="18"/>
                <w:szCs w:val="18"/>
                <w:lang w:val="it-IT"/>
              </w:rPr>
              <w:t xml:space="preserve">Văcăroiu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Ciocâlteu A, Peride I, Ardeleanu, Checheriţă AI. </w:t>
            </w:r>
            <w:r w:rsidRPr="00A91327">
              <w:rPr>
                <w:rFonts w:ascii="Times New Roman" w:hAnsi="Times New Roman" w:cs="Times New Roman"/>
                <w:i/>
                <w:sz w:val="18"/>
                <w:szCs w:val="18"/>
              </w:rPr>
              <w:t>Rev Med Chir Soc Med Nat Iasi</w:t>
            </w:r>
            <w:r w:rsidRPr="00A91327">
              <w:rPr>
                <w:rFonts w:ascii="Times New Roman" w:hAnsi="Times New Roman" w:cs="Times New Roman"/>
                <w:sz w:val="18"/>
                <w:szCs w:val="18"/>
              </w:rPr>
              <w:t xml:space="preserve">. 2012; 116 (2): 375-382. ISSN 03008738. </w:t>
            </w:r>
            <w:hyperlink r:id="rId33" w:history="1">
              <w:r w:rsidRPr="00A91327">
                <w:rPr>
                  <w:rStyle w:val="Hyperlink"/>
                  <w:rFonts w:ascii="Times New Roman" w:hAnsi="Times New Roman" w:cs="Times New Roman"/>
                  <w:sz w:val="18"/>
                  <w:szCs w:val="18"/>
                </w:rPr>
                <w:t>https://www.ncbi.nlm.nih.gov/pubmed/23077923</w:t>
              </w:r>
            </w:hyperlink>
            <w:r w:rsidRPr="00A91327">
              <w:rPr>
                <w:rFonts w:ascii="Times New Roman" w:hAnsi="Times New Roman" w:cs="Times New Roman"/>
                <w:sz w:val="18"/>
                <w:szCs w:val="18"/>
              </w:rPr>
              <w:t xml:space="preserve"> </w:t>
            </w:r>
          </w:p>
          <w:p w14:paraId="486BB391"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Calcific Uremic Arteriolopathy in Hemodialyzed Patients.</w:t>
            </w:r>
            <w:r w:rsidRPr="00A91327">
              <w:rPr>
                <w:rFonts w:ascii="Times New Roman" w:hAnsi="Times New Roman" w:cs="Times New Roman"/>
                <w:color w:val="auto"/>
                <w:sz w:val="18"/>
                <w:szCs w:val="18"/>
              </w:rPr>
              <w:t xml:space="preserve"> </w:t>
            </w:r>
            <w:r w:rsidRPr="001F33F2">
              <w:rPr>
                <w:rFonts w:ascii="Times New Roman" w:hAnsi="Times New Roman" w:cs="Times New Roman"/>
                <w:color w:val="auto"/>
                <w:sz w:val="18"/>
                <w:szCs w:val="18"/>
                <w:lang w:val="it-IT"/>
              </w:rPr>
              <w:t xml:space="preserve">Checheriţă IA, Smarandache D,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Peride I, Bratu O, Ciocâlteu A, Sebe I, Lascar I.  </w:t>
            </w:r>
            <w:r w:rsidRPr="00A91327">
              <w:rPr>
                <w:rFonts w:ascii="Times New Roman" w:hAnsi="Times New Roman" w:cs="Times New Roman"/>
                <w:i/>
                <w:color w:val="auto"/>
                <w:sz w:val="18"/>
                <w:szCs w:val="18"/>
              </w:rPr>
              <w:t>Chirurgia (Bucur).</w:t>
            </w:r>
            <w:r w:rsidRPr="00A91327">
              <w:rPr>
                <w:rFonts w:ascii="Times New Roman" w:hAnsi="Times New Roman" w:cs="Times New Roman"/>
                <w:color w:val="auto"/>
                <w:sz w:val="18"/>
                <w:szCs w:val="18"/>
              </w:rPr>
              <w:t xml:space="preserve"> 2013; 108(5): 736-740. ISSN 1221-9118. </w:t>
            </w:r>
            <w:r w:rsidRPr="00A91327">
              <w:rPr>
                <w:rFonts w:ascii="Times New Roman" w:hAnsi="Times New Roman" w:cs="Times New Roman"/>
                <w:b/>
                <w:color w:val="auto"/>
                <w:sz w:val="18"/>
                <w:szCs w:val="18"/>
              </w:rPr>
              <w:t>Factor de impact 0,9 - co</w:t>
            </w:r>
            <w:r w:rsidRPr="00A91327">
              <w:rPr>
                <w:rFonts w:ascii="Times New Roman" w:hAnsi="Times New Roman" w:cs="Times New Roman"/>
                <w:b/>
                <w:i/>
                <w:color w:val="auto"/>
                <w:sz w:val="18"/>
                <w:szCs w:val="18"/>
              </w:rPr>
              <w:t>autor</w:t>
            </w:r>
            <w:r w:rsidRPr="00A91327">
              <w:rPr>
                <w:rFonts w:ascii="Times New Roman" w:hAnsi="Times New Roman" w:cs="Times New Roman"/>
                <w:b/>
                <w:color w:val="auto"/>
                <w:sz w:val="18"/>
                <w:szCs w:val="18"/>
              </w:rPr>
              <w:t>.</w:t>
            </w:r>
            <w:r w:rsidRPr="00A91327">
              <w:rPr>
                <w:rFonts w:ascii="Times New Roman" w:hAnsi="Times New Roman" w:cs="Times New Roman"/>
                <w:color w:val="auto"/>
                <w:sz w:val="18"/>
                <w:szCs w:val="18"/>
              </w:rPr>
              <w:t xml:space="preserve"> </w:t>
            </w:r>
            <w:hyperlink r:id="rId34" w:history="1">
              <w:r w:rsidRPr="00A91327">
                <w:rPr>
                  <w:rStyle w:val="Hyperlink"/>
                  <w:rFonts w:ascii="Times New Roman" w:hAnsi="Times New Roman" w:cs="Times New Roman"/>
                  <w:color w:val="auto"/>
                  <w:sz w:val="18"/>
                  <w:szCs w:val="18"/>
                </w:rPr>
                <w:t>https://www.ncbi.nlm.nih.gov/pubmed/24157123</w:t>
              </w:r>
            </w:hyperlink>
          </w:p>
          <w:p w14:paraId="66D49A04" w14:textId="77777777" w:rsidR="000E78FB" w:rsidRPr="00A91327" w:rsidRDefault="000E78FB" w:rsidP="000E78FB">
            <w:pPr>
              <w:tabs>
                <w:tab w:val="left" w:pos="360"/>
                <w:tab w:val="left" w:pos="450"/>
              </w:tabs>
              <w:jc w:val="both"/>
              <w:rPr>
                <w:rFonts w:ascii="Times New Roman" w:hAnsi="Times New Roman" w:cs="Times New Roman"/>
                <w:b/>
                <w:color w:val="auto"/>
                <w:sz w:val="18"/>
                <w:szCs w:val="18"/>
              </w:rPr>
            </w:pPr>
          </w:p>
          <w:p w14:paraId="05256B37"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Water and Sodium Imbalance Associated with Arterial Hypertension in Chronic Kidney Diseases. </w:t>
            </w:r>
            <w:r w:rsidRPr="00A91327">
              <w:rPr>
                <w:rFonts w:ascii="Times New Roman" w:hAnsi="Times New Roman" w:cs="Times New Roman"/>
                <w:sz w:val="18"/>
                <w:szCs w:val="18"/>
              </w:rPr>
              <w:t xml:space="preserve">Lepăr Z,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Peride I, Niculae A, Checheriţă A, Ciocâlteu A. Therapeutics, Clinical Pharmacology and Toxicology. 2013; XVII (3): 119-122. ISSN 1583-0012. </w:t>
            </w:r>
            <w:hyperlink r:id="rId35" w:history="1">
              <w:r w:rsidRPr="00A91327">
                <w:rPr>
                  <w:rStyle w:val="Hyperlink"/>
                  <w:rFonts w:ascii="Times New Roman" w:hAnsi="Times New Roman" w:cs="Times New Roman"/>
                  <w:sz w:val="18"/>
                  <w:szCs w:val="18"/>
                </w:rPr>
                <w:t>http://www.terapeutica.ro/archive/23-XVII_3_2013/337</w:t>
              </w:r>
            </w:hyperlink>
            <w:r w:rsidRPr="00A91327">
              <w:rPr>
                <w:rFonts w:ascii="Times New Roman" w:hAnsi="Times New Roman" w:cs="Times New Roman"/>
                <w:sz w:val="18"/>
                <w:szCs w:val="18"/>
              </w:rPr>
              <w:t xml:space="preserve"> </w:t>
            </w:r>
          </w:p>
          <w:p w14:paraId="078ED5B4"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rPr>
            </w:pPr>
          </w:p>
          <w:p w14:paraId="0DA92120"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Optimal Treatment of Hypovolemic Hypertensive Crises in CKD Nondialyzed Patients. </w:t>
            </w:r>
            <w:r w:rsidRPr="00A91327">
              <w:rPr>
                <w:rFonts w:ascii="Times New Roman" w:hAnsi="Times New Roman" w:cs="Times New Roman"/>
                <w:sz w:val="18"/>
                <w:szCs w:val="18"/>
              </w:rPr>
              <w:t xml:space="preserve">Lepăr Z,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Peride I, Niculae A, Checheriţă IA, Ciocâlteu A. Therapeutics, Clinical Pharmacology and Toxicology. 2013; XVII (4): 1-4. ISSN 1583-0012. </w:t>
            </w:r>
            <w:hyperlink r:id="rId36" w:history="1">
              <w:r w:rsidRPr="00A91327">
                <w:rPr>
                  <w:rStyle w:val="Hyperlink"/>
                  <w:rFonts w:ascii="Times New Roman" w:hAnsi="Times New Roman" w:cs="Times New Roman"/>
                  <w:sz w:val="18"/>
                  <w:szCs w:val="18"/>
                </w:rPr>
                <w:t>http://www.terapeutica.ro/archive/24-XVII_4_2013</w:t>
              </w:r>
            </w:hyperlink>
            <w:r w:rsidRPr="00A91327">
              <w:rPr>
                <w:rFonts w:ascii="Times New Roman" w:hAnsi="Times New Roman" w:cs="Times New Roman"/>
                <w:sz w:val="18"/>
                <w:szCs w:val="18"/>
              </w:rPr>
              <w:t xml:space="preserve"> </w:t>
            </w:r>
          </w:p>
          <w:p w14:paraId="2C688E16" w14:textId="77777777" w:rsidR="000E78FB" w:rsidRPr="00A91327" w:rsidRDefault="000E78FB" w:rsidP="000E78FB">
            <w:pPr>
              <w:tabs>
                <w:tab w:val="left" w:pos="360"/>
                <w:tab w:val="left" w:pos="450"/>
              </w:tabs>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Inflammatory Effects of Dialysis Solutions on Peritoneal Membrane in Peritoneal Dialysis Patients. </w:t>
            </w:r>
            <w:r w:rsidRPr="00A91327">
              <w:rPr>
                <w:rFonts w:ascii="Times New Roman" w:hAnsi="Times New Roman" w:cs="Times New Roman"/>
                <w:color w:val="auto"/>
                <w:sz w:val="18"/>
                <w:szCs w:val="18"/>
              </w:rPr>
              <w:t xml:space="preserve">Isvoranu I, Peride I,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Niculae A, Sinescu RD, Checheriţă IA. </w:t>
            </w:r>
            <w:r w:rsidRPr="00A91327">
              <w:rPr>
                <w:rFonts w:ascii="Times New Roman" w:hAnsi="Times New Roman" w:cs="Times New Roman"/>
                <w:i/>
                <w:color w:val="auto"/>
                <w:sz w:val="18"/>
                <w:szCs w:val="18"/>
              </w:rPr>
              <w:t>REV. CHIM. (Bucharest).</w:t>
            </w:r>
            <w:r w:rsidRPr="00A91327">
              <w:rPr>
                <w:rFonts w:ascii="Times New Roman" w:hAnsi="Times New Roman" w:cs="Times New Roman"/>
                <w:color w:val="auto"/>
                <w:sz w:val="18"/>
                <w:szCs w:val="18"/>
              </w:rPr>
              <w:t xml:space="preserve"> 2015; 66(9): 1316-1320. ISSN 0034-7752.  </w:t>
            </w:r>
            <w:r w:rsidRPr="00A91327">
              <w:rPr>
                <w:rFonts w:ascii="Times New Roman" w:hAnsi="Times New Roman" w:cs="Times New Roman"/>
                <w:b/>
                <w:color w:val="auto"/>
                <w:sz w:val="18"/>
                <w:szCs w:val="18"/>
              </w:rPr>
              <w:t>Factor de impact 0,956</w:t>
            </w:r>
            <w:r w:rsidRPr="00A91327">
              <w:rPr>
                <w:rFonts w:ascii="Times New Roman" w:hAnsi="Times New Roman" w:cs="Times New Roman"/>
                <w:b/>
                <w:i/>
                <w:color w:val="auto"/>
                <w:sz w:val="18"/>
                <w:szCs w:val="18"/>
              </w:rPr>
              <w:t>.</w:t>
            </w:r>
            <w:r w:rsidRPr="00A91327">
              <w:rPr>
                <w:rFonts w:ascii="Times New Roman" w:hAnsi="Times New Roman" w:cs="Times New Roman"/>
                <w:color w:val="auto"/>
                <w:sz w:val="18"/>
                <w:szCs w:val="18"/>
              </w:rPr>
              <w:t xml:space="preserve"> </w:t>
            </w:r>
            <w:hyperlink r:id="rId37" w:history="1">
              <w:r w:rsidRPr="00A91327">
                <w:rPr>
                  <w:rStyle w:val="Hyperlink"/>
                  <w:rFonts w:ascii="Times New Roman" w:hAnsi="Times New Roman" w:cs="Times New Roman"/>
                  <w:color w:val="auto"/>
                  <w:sz w:val="18"/>
                  <w:szCs w:val="18"/>
                </w:rPr>
                <w:t>https://www.researchgate.net/publication/288667864</w:t>
              </w:r>
            </w:hyperlink>
            <w:r w:rsidRPr="00A91327">
              <w:rPr>
                <w:rFonts w:ascii="Times New Roman" w:hAnsi="Times New Roman" w:cs="Times New Roman"/>
                <w:color w:val="auto"/>
                <w:sz w:val="18"/>
                <w:szCs w:val="18"/>
              </w:rPr>
              <w:t xml:space="preserve"> </w:t>
            </w:r>
          </w:p>
          <w:p w14:paraId="421FA414" w14:textId="77777777" w:rsidR="000E78FB" w:rsidRPr="00A91327" w:rsidRDefault="000E78FB" w:rsidP="000E78FB">
            <w:pPr>
              <w:tabs>
                <w:tab w:val="left" w:pos="360"/>
                <w:tab w:val="left" w:pos="450"/>
              </w:tabs>
              <w:jc w:val="both"/>
              <w:rPr>
                <w:rFonts w:ascii="Times New Roman" w:hAnsi="Times New Roman" w:cs="Times New Roman"/>
                <w:color w:val="auto"/>
                <w:sz w:val="18"/>
                <w:szCs w:val="18"/>
              </w:rPr>
            </w:pPr>
          </w:p>
          <w:p w14:paraId="52E6750C" w14:textId="77777777" w:rsidR="000E78FB" w:rsidRPr="00A91327" w:rsidRDefault="000E78FB" w:rsidP="000E78FB">
            <w:pPr>
              <w:pStyle w:val="ListParagraph"/>
              <w:numPr>
                <w:ilvl w:val="0"/>
                <w:numId w:val="9"/>
              </w:numPr>
              <w:spacing w:line="240" w:lineRule="auto"/>
              <w:ind w:left="0"/>
              <w:jc w:val="both"/>
              <w:rPr>
                <w:rFonts w:ascii="Times New Roman" w:hAnsi="Times New Roman" w:cs="Times New Roman"/>
                <w:sz w:val="18"/>
                <w:szCs w:val="18"/>
                <w:u w:val="single"/>
              </w:rPr>
            </w:pPr>
            <w:r w:rsidRPr="00A91327">
              <w:rPr>
                <w:rFonts w:ascii="Times New Roman" w:hAnsi="Times New Roman" w:cs="Times New Roman"/>
                <w:b/>
                <w:sz w:val="18"/>
                <w:szCs w:val="18"/>
              </w:rPr>
              <w:t>Peripheral Arterial Disease in Hemodialysed Patients.</w:t>
            </w:r>
            <w:r w:rsidRPr="00A91327">
              <w:rPr>
                <w:rFonts w:ascii="Times New Roman" w:hAnsi="Times New Roman" w:cs="Times New Roman"/>
                <w:sz w:val="18"/>
                <w:szCs w:val="18"/>
              </w:rPr>
              <w:t xml:space="preserve"> Peride 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Niculae A, Bălăceanu A, Văcăroiu  IA, Sinescu RD, Checheriţă IA. Modern Medicine. 2015; 22(4): 359-365. </w:t>
            </w:r>
            <w:hyperlink r:id="rId38" w:history="1">
              <w:r w:rsidRPr="00A91327">
                <w:rPr>
                  <w:rStyle w:val="Hyperlink"/>
                  <w:rFonts w:ascii="Times New Roman" w:hAnsi="Times New Roman" w:cs="Times New Roman"/>
                  <w:sz w:val="18"/>
                  <w:szCs w:val="18"/>
                </w:rPr>
                <w:t>http://www.medicinamoderna.ro/res/pdf/2015/2015-04-359.pdf</w:t>
              </w:r>
            </w:hyperlink>
            <w:r w:rsidRPr="00A91327">
              <w:rPr>
                <w:rFonts w:ascii="Times New Roman" w:hAnsi="Times New Roman" w:cs="Times New Roman"/>
                <w:sz w:val="18"/>
                <w:szCs w:val="18"/>
                <w:u w:val="single"/>
              </w:rPr>
              <w:t xml:space="preserve">  </w:t>
            </w:r>
          </w:p>
          <w:p w14:paraId="6E2528C5"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b/>
                <w:sz w:val="18"/>
                <w:szCs w:val="18"/>
              </w:rPr>
            </w:pPr>
          </w:p>
          <w:p w14:paraId="2299FE7C"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Cardiac biomarker NT proBNP in chronic kidney disease - a brief review.</w:t>
            </w:r>
            <w:r w:rsidRPr="00A91327">
              <w:rPr>
                <w:rFonts w:ascii="Times New Roman" w:hAnsi="Times New Roman" w:cs="Times New Roman"/>
                <w:sz w:val="18"/>
                <w:szCs w:val="18"/>
              </w:rPr>
              <w:t xml:space="preserve">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Peride I, Niculae A, Sinescu DR, Checheriţă IA, Ciocâlteu A Nechita AM. Modern Medicine. 2015; 22(2): 136-139. ISSN 1223-0472. </w:t>
            </w:r>
            <w:hyperlink r:id="rId39" w:history="1">
              <w:r w:rsidRPr="00A91327">
                <w:rPr>
                  <w:rStyle w:val="Hyperlink"/>
                  <w:rFonts w:ascii="Times New Roman" w:hAnsi="Times New Roman" w:cs="Times New Roman"/>
                  <w:sz w:val="18"/>
                  <w:szCs w:val="18"/>
                </w:rPr>
                <w:t>https://medicinamoderna.ro/cardiac-biomarker-ntprobnp-in-chronic-kidney-disease-a-brief-review/</w:t>
              </w:r>
            </w:hyperlink>
            <w:r w:rsidRPr="00A91327">
              <w:rPr>
                <w:rFonts w:ascii="Times New Roman" w:hAnsi="Times New Roman" w:cs="Times New Roman"/>
                <w:sz w:val="18"/>
                <w:szCs w:val="18"/>
              </w:rPr>
              <w:t xml:space="preserve">   </w:t>
            </w:r>
          </w:p>
          <w:p w14:paraId="08C4AAB3"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p>
          <w:p w14:paraId="7BD54BB9"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Determining factors of diuresis in chronic kidney disease patients initiating hemodialysis. </w:t>
            </w:r>
            <w:r w:rsidRPr="00A91327">
              <w:rPr>
                <w:rFonts w:ascii="Times New Roman" w:hAnsi="Times New Roman" w:cs="Times New Roman"/>
                <w:sz w:val="18"/>
                <w:szCs w:val="18"/>
              </w:rPr>
              <w:t xml:space="preserve">Nechita AM,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Peride I, Niculae A, Bratu O, Ferechide D, Ciocâlteu A, Checheriţă IA, Mischianu D. </w:t>
            </w:r>
            <w:r w:rsidRPr="00A91327">
              <w:rPr>
                <w:rFonts w:ascii="Times New Roman" w:hAnsi="Times New Roman" w:cs="Times New Roman"/>
                <w:i/>
                <w:sz w:val="18"/>
                <w:szCs w:val="18"/>
              </w:rPr>
              <w:t>J Med Life</w:t>
            </w:r>
            <w:r w:rsidRPr="00A91327">
              <w:rPr>
                <w:rFonts w:ascii="Times New Roman" w:hAnsi="Times New Roman" w:cs="Times New Roman"/>
                <w:sz w:val="18"/>
                <w:szCs w:val="18"/>
              </w:rPr>
              <w:t xml:space="preserve">. 2015 Jul-Sep; 8(3): 371-377. ISSN: (print) 1844-122x, ISSN: (online) 1844-3117. </w:t>
            </w:r>
            <w:hyperlink r:id="rId40" w:history="1">
              <w:r w:rsidRPr="00A91327">
                <w:rPr>
                  <w:rStyle w:val="Hyperlink"/>
                  <w:rFonts w:ascii="Times New Roman" w:hAnsi="Times New Roman" w:cs="Times New Roman"/>
                  <w:sz w:val="18"/>
                  <w:szCs w:val="18"/>
                </w:rPr>
                <w:t>https://www.ncbi.nlm.nih.gov/pmc/articles/PMC4556923/</w:t>
              </w:r>
            </w:hyperlink>
          </w:p>
          <w:p w14:paraId="40C6E8F9"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Vascular calcification in continuous ambulatory peritoneal dialysis patients. </w:t>
            </w:r>
            <w:r w:rsidRPr="00A91327">
              <w:rPr>
                <w:rFonts w:ascii="Times New Roman" w:hAnsi="Times New Roman" w:cs="Times New Roman"/>
                <w:color w:val="auto"/>
                <w:sz w:val="18"/>
                <w:szCs w:val="18"/>
              </w:rPr>
              <w:t xml:space="preserve">Peride I, Checheriţă IA, Smarandache DR,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Sinescu RD, Niculae A, Pricop C. </w:t>
            </w:r>
            <w:r w:rsidRPr="00A91327">
              <w:rPr>
                <w:rFonts w:ascii="Times New Roman" w:hAnsi="Times New Roman" w:cs="Times New Roman"/>
                <w:i/>
                <w:color w:val="auto"/>
                <w:sz w:val="18"/>
                <w:szCs w:val="18"/>
              </w:rPr>
              <w:t>Rom J Morphol Embryol</w:t>
            </w:r>
            <w:r w:rsidRPr="00A91327">
              <w:rPr>
                <w:rFonts w:ascii="Times New Roman" w:hAnsi="Times New Roman" w:cs="Times New Roman"/>
                <w:color w:val="auto"/>
                <w:sz w:val="18"/>
                <w:szCs w:val="18"/>
              </w:rPr>
              <w:t xml:space="preserve">. 2015; 56 (2 Suppl): 777-780. ISSN 1220-0522, </w:t>
            </w:r>
            <w:r w:rsidRPr="00A91327">
              <w:rPr>
                <w:rFonts w:ascii="Times New Roman" w:hAnsi="Times New Roman" w:cs="Times New Roman"/>
                <w:b/>
                <w:color w:val="auto"/>
                <w:sz w:val="18"/>
                <w:szCs w:val="18"/>
              </w:rPr>
              <w:t>Factor de impact 0,811</w:t>
            </w:r>
            <w:r w:rsidRPr="00A91327">
              <w:rPr>
                <w:rFonts w:ascii="Times New Roman" w:hAnsi="Times New Roman" w:cs="Times New Roman"/>
                <w:color w:val="auto"/>
                <w:sz w:val="18"/>
                <w:szCs w:val="18"/>
              </w:rPr>
              <w:t xml:space="preserve"> – </w:t>
            </w:r>
            <w:r w:rsidRPr="00A91327">
              <w:rPr>
                <w:rFonts w:ascii="Times New Roman" w:hAnsi="Times New Roman" w:cs="Times New Roman"/>
                <w:b/>
                <w:i/>
                <w:color w:val="auto"/>
                <w:sz w:val="18"/>
                <w:szCs w:val="18"/>
              </w:rPr>
              <w:t>autori cu contribuţie egală</w:t>
            </w:r>
            <w:r w:rsidRPr="00A91327">
              <w:rPr>
                <w:rFonts w:ascii="Times New Roman" w:hAnsi="Times New Roman" w:cs="Times New Roman"/>
                <w:color w:val="auto"/>
                <w:sz w:val="18"/>
                <w:szCs w:val="18"/>
              </w:rPr>
              <w:t xml:space="preserve">. </w:t>
            </w:r>
            <w:hyperlink r:id="rId41" w:history="1">
              <w:r w:rsidRPr="00A91327">
                <w:rPr>
                  <w:rStyle w:val="Hyperlink"/>
                  <w:rFonts w:ascii="Times New Roman" w:hAnsi="Times New Roman" w:cs="Times New Roman"/>
                  <w:color w:val="auto"/>
                  <w:sz w:val="18"/>
                  <w:szCs w:val="18"/>
                </w:rPr>
                <w:t>https://www.ncbi.nlm.nih.gov/pubmed/26429172</w:t>
              </w:r>
            </w:hyperlink>
            <w:r w:rsidRPr="00A91327">
              <w:rPr>
                <w:rFonts w:ascii="Times New Roman" w:hAnsi="Times New Roman" w:cs="Times New Roman"/>
                <w:color w:val="auto"/>
                <w:sz w:val="18"/>
                <w:szCs w:val="18"/>
              </w:rPr>
              <w:t xml:space="preserve"> </w:t>
            </w:r>
          </w:p>
          <w:p w14:paraId="29E48089" w14:textId="77777777" w:rsidR="000E78FB" w:rsidRPr="00A91327" w:rsidRDefault="000E78FB" w:rsidP="000E78FB">
            <w:pPr>
              <w:jc w:val="both"/>
              <w:rPr>
                <w:rFonts w:ascii="Times New Roman" w:hAnsi="Times New Roman" w:cs="Times New Roman"/>
                <w:b/>
                <w:color w:val="auto"/>
                <w:sz w:val="18"/>
                <w:szCs w:val="18"/>
              </w:rPr>
            </w:pPr>
          </w:p>
          <w:p w14:paraId="3E23C6B6"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Chromogenic Limulus Amoebocyte Lysate Assay In Early Etiologic Diagnosis Of Peritonitis In Patients On Continuous Ambulatory Peritoneal Dialysis.</w:t>
            </w:r>
            <w:r w:rsidRPr="00A91327">
              <w:rPr>
                <w:rFonts w:ascii="Times New Roman" w:hAnsi="Times New Roman" w:cs="Times New Roman"/>
                <w:color w:val="auto"/>
                <w:sz w:val="18"/>
                <w:szCs w:val="18"/>
              </w:rPr>
              <w:t xml:space="preserve"> Isvoranu I,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Peride I, Niculae A, Sinescu RD, Checheriţă IA. </w:t>
            </w:r>
            <w:r w:rsidRPr="00A91327">
              <w:rPr>
                <w:rFonts w:ascii="Times New Roman" w:hAnsi="Times New Roman" w:cs="Times New Roman"/>
                <w:i/>
                <w:color w:val="auto"/>
                <w:sz w:val="18"/>
                <w:szCs w:val="18"/>
              </w:rPr>
              <w:t>Rev Chim Bucharest</w:t>
            </w:r>
            <w:r w:rsidRPr="00A91327">
              <w:rPr>
                <w:rFonts w:ascii="Times New Roman" w:hAnsi="Times New Roman" w:cs="Times New Roman"/>
                <w:color w:val="auto"/>
                <w:sz w:val="18"/>
                <w:szCs w:val="18"/>
              </w:rPr>
              <w:t xml:space="preserve">. 2015; 66(8): 1239-1243.  ISSN 0034-7752. </w:t>
            </w:r>
            <w:r w:rsidRPr="00A91327">
              <w:rPr>
                <w:rFonts w:ascii="Times New Roman" w:hAnsi="Times New Roman" w:cs="Times New Roman"/>
                <w:b/>
                <w:color w:val="auto"/>
                <w:sz w:val="18"/>
                <w:szCs w:val="18"/>
              </w:rPr>
              <w:t>Factor de impact 0,956</w:t>
            </w:r>
            <w:r w:rsidRPr="00A91327">
              <w:rPr>
                <w:rFonts w:ascii="Times New Roman" w:hAnsi="Times New Roman" w:cs="Times New Roman"/>
                <w:color w:val="auto"/>
                <w:sz w:val="18"/>
                <w:szCs w:val="18"/>
              </w:rPr>
              <w:t xml:space="preserve"> – </w:t>
            </w:r>
            <w:r w:rsidRPr="00A91327">
              <w:rPr>
                <w:rFonts w:ascii="Times New Roman" w:hAnsi="Times New Roman" w:cs="Times New Roman"/>
                <w:b/>
                <w:i/>
                <w:color w:val="auto"/>
                <w:sz w:val="18"/>
                <w:szCs w:val="18"/>
              </w:rPr>
              <w:t>autori cu contribuţie egală</w:t>
            </w:r>
            <w:r w:rsidRPr="00A91327">
              <w:rPr>
                <w:rFonts w:ascii="Times New Roman" w:hAnsi="Times New Roman" w:cs="Times New Roman"/>
                <w:color w:val="auto"/>
                <w:sz w:val="18"/>
                <w:szCs w:val="18"/>
              </w:rPr>
              <w:t xml:space="preserve">. </w:t>
            </w:r>
            <w:hyperlink r:id="rId42" w:history="1">
              <w:r w:rsidRPr="00A91327">
                <w:rPr>
                  <w:rStyle w:val="Hyperlink"/>
                  <w:rFonts w:ascii="Times New Roman" w:hAnsi="Times New Roman" w:cs="Times New Roman"/>
                  <w:color w:val="auto"/>
                  <w:sz w:val="18"/>
                  <w:szCs w:val="18"/>
                </w:rPr>
                <w:t>https://revistadechimie.ro/Articles.asp?ID=4617</w:t>
              </w:r>
            </w:hyperlink>
          </w:p>
          <w:p w14:paraId="7D8AFDC5" w14:textId="77777777" w:rsidR="000E78FB" w:rsidRPr="00A91327" w:rsidRDefault="000E78FB" w:rsidP="000E78FB">
            <w:pPr>
              <w:jc w:val="both"/>
              <w:rPr>
                <w:rFonts w:ascii="Times New Roman" w:hAnsi="Times New Roman" w:cs="Times New Roman"/>
                <w:b/>
                <w:color w:val="auto"/>
                <w:sz w:val="18"/>
                <w:szCs w:val="18"/>
              </w:rPr>
            </w:pPr>
          </w:p>
          <w:p w14:paraId="58365D9C" w14:textId="77777777" w:rsidR="000E78FB" w:rsidRPr="00A91327" w:rsidRDefault="000E78FB" w:rsidP="000E78FB">
            <w:pPr>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Thromboangiitis obliterans - case report. </w:t>
            </w:r>
            <w:r w:rsidRPr="001F33F2">
              <w:rPr>
                <w:rFonts w:ascii="Times New Roman" w:hAnsi="Times New Roman" w:cs="Times New Roman"/>
                <w:color w:val="auto"/>
                <w:sz w:val="18"/>
                <w:szCs w:val="18"/>
                <w:lang w:val="it-IT"/>
              </w:rPr>
              <w:t xml:space="preserve">Elfarra M,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Peride I, Niculae A, Ciocâlteu A, Checheriţă IA, Lascăr I, Sinescu DR. </w:t>
            </w:r>
            <w:r w:rsidRPr="00A91327">
              <w:rPr>
                <w:rFonts w:ascii="Times New Roman" w:hAnsi="Times New Roman" w:cs="Times New Roman"/>
                <w:i/>
                <w:color w:val="auto"/>
                <w:sz w:val="18"/>
                <w:szCs w:val="18"/>
              </w:rPr>
              <w:t>Chirurgia (Bucur).</w:t>
            </w:r>
            <w:r w:rsidRPr="00A91327">
              <w:rPr>
                <w:rFonts w:ascii="Times New Roman" w:hAnsi="Times New Roman" w:cs="Times New Roman"/>
                <w:color w:val="auto"/>
                <w:sz w:val="18"/>
                <w:szCs w:val="18"/>
              </w:rPr>
              <w:t xml:space="preserve"> 2015; 110(2):183-187. ISSN 1221-9118. </w:t>
            </w:r>
            <w:r w:rsidRPr="00A91327">
              <w:rPr>
                <w:rFonts w:ascii="Times New Roman" w:hAnsi="Times New Roman" w:cs="Times New Roman"/>
                <w:b/>
                <w:i/>
                <w:color w:val="auto"/>
                <w:sz w:val="18"/>
                <w:szCs w:val="18"/>
              </w:rPr>
              <w:t xml:space="preserve">Coautor. </w:t>
            </w:r>
            <w:r w:rsidRPr="00A91327">
              <w:rPr>
                <w:rFonts w:ascii="Times New Roman" w:hAnsi="Times New Roman" w:cs="Times New Roman"/>
                <w:color w:val="auto"/>
                <w:sz w:val="18"/>
                <w:szCs w:val="18"/>
              </w:rPr>
              <w:t xml:space="preserve"> </w:t>
            </w:r>
            <w:hyperlink r:id="rId43" w:history="1">
              <w:r w:rsidRPr="00A91327">
                <w:rPr>
                  <w:rStyle w:val="Hyperlink"/>
                  <w:rFonts w:ascii="Times New Roman" w:hAnsi="Times New Roman" w:cs="Times New Roman"/>
                  <w:color w:val="auto"/>
                  <w:sz w:val="18"/>
                  <w:szCs w:val="18"/>
                </w:rPr>
                <w:t>https://www.ncbi.nlm.nih.gov/pubmed/26011844</w:t>
              </w:r>
            </w:hyperlink>
            <w:r w:rsidRPr="00A91327">
              <w:rPr>
                <w:rFonts w:ascii="Times New Roman" w:hAnsi="Times New Roman" w:cs="Times New Roman"/>
                <w:color w:val="auto"/>
                <w:sz w:val="18"/>
                <w:szCs w:val="18"/>
              </w:rPr>
              <w:t xml:space="preserve"> </w:t>
            </w:r>
          </w:p>
          <w:p w14:paraId="38B20B01" w14:textId="77777777" w:rsidR="000E78FB" w:rsidRPr="00A91327" w:rsidRDefault="000E78FB" w:rsidP="000E78FB">
            <w:pPr>
              <w:jc w:val="both"/>
              <w:rPr>
                <w:rFonts w:ascii="Times New Roman" w:hAnsi="Times New Roman" w:cs="Times New Roman"/>
                <w:b/>
                <w:color w:val="auto"/>
                <w:sz w:val="18"/>
                <w:szCs w:val="18"/>
              </w:rPr>
            </w:pPr>
          </w:p>
          <w:p w14:paraId="215CFD55"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Value of ultrasound elastography in the diagnosis of native kidney fibrosis. </w:t>
            </w:r>
            <w:r w:rsidRPr="00A91327">
              <w:rPr>
                <w:rFonts w:ascii="Times New Roman" w:hAnsi="Times New Roman" w:cs="Times New Roman"/>
                <w:color w:val="auto"/>
                <w:sz w:val="18"/>
                <w:szCs w:val="18"/>
              </w:rPr>
              <w:t xml:space="preserve">Peride I,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Niculae A, Ene V, Bratu OG, Checheriță IA. </w:t>
            </w:r>
            <w:r w:rsidRPr="00A91327">
              <w:rPr>
                <w:rFonts w:ascii="Times New Roman" w:hAnsi="Times New Roman" w:cs="Times New Roman"/>
                <w:i/>
                <w:color w:val="auto"/>
                <w:sz w:val="18"/>
                <w:szCs w:val="18"/>
              </w:rPr>
              <w:t>Med Ultrason</w:t>
            </w:r>
            <w:r w:rsidRPr="00A91327">
              <w:rPr>
                <w:rFonts w:ascii="Times New Roman" w:hAnsi="Times New Roman" w:cs="Times New Roman"/>
                <w:color w:val="auto"/>
                <w:sz w:val="18"/>
                <w:szCs w:val="18"/>
              </w:rPr>
              <w:t xml:space="preserve">. 2016; 18(3): 362-369. Print ISSN: 1844-4172. Electronic ISSN: 2066-8643. </w:t>
            </w:r>
            <w:r w:rsidRPr="00A91327">
              <w:rPr>
                <w:rFonts w:ascii="Times New Roman" w:hAnsi="Times New Roman" w:cs="Times New Roman"/>
                <w:b/>
                <w:color w:val="auto"/>
                <w:sz w:val="18"/>
                <w:szCs w:val="18"/>
              </w:rPr>
              <w:t>Factor de impact 1,118 - co</w:t>
            </w:r>
            <w:r w:rsidRPr="00A91327">
              <w:rPr>
                <w:rFonts w:ascii="Times New Roman" w:hAnsi="Times New Roman" w:cs="Times New Roman"/>
                <w:b/>
                <w:i/>
                <w:color w:val="auto"/>
                <w:sz w:val="18"/>
                <w:szCs w:val="18"/>
              </w:rPr>
              <w:t>autor</w:t>
            </w:r>
            <w:r w:rsidRPr="00A91327">
              <w:rPr>
                <w:rFonts w:ascii="Times New Roman" w:hAnsi="Times New Roman" w:cs="Times New Roman"/>
                <w:b/>
                <w:color w:val="auto"/>
                <w:sz w:val="18"/>
                <w:szCs w:val="18"/>
              </w:rPr>
              <w:t>.</w:t>
            </w:r>
            <w:r w:rsidRPr="00A91327">
              <w:rPr>
                <w:rFonts w:ascii="Times New Roman" w:hAnsi="Times New Roman" w:cs="Times New Roman"/>
                <w:color w:val="auto"/>
                <w:sz w:val="18"/>
                <w:szCs w:val="18"/>
              </w:rPr>
              <w:t xml:space="preserve"> </w:t>
            </w:r>
            <w:hyperlink r:id="rId44" w:history="1">
              <w:r w:rsidRPr="00A91327">
                <w:rPr>
                  <w:rStyle w:val="Hyperlink"/>
                  <w:rFonts w:ascii="Times New Roman" w:hAnsi="Times New Roman" w:cs="Times New Roman"/>
                  <w:color w:val="auto"/>
                  <w:sz w:val="18"/>
                  <w:szCs w:val="18"/>
                </w:rPr>
                <w:t>https://www.ncbi.nlm.nih.gov/pubmed/27622414</w:t>
              </w:r>
            </w:hyperlink>
            <w:r w:rsidRPr="00A91327">
              <w:rPr>
                <w:rFonts w:ascii="Times New Roman" w:hAnsi="Times New Roman" w:cs="Times New Roman"/>
                <w:color w:val="auto"/>
                <w:sz w:val="18"/>
                <w:szCs w:val="18"/>
              </w:rPr>
              <w:t xml:space="preserve"> </w:t>
            </w:r>
          </w:p>
          <w:p w14:paraId="076F62CD" w14:textId="77777777" w:rsidR="000E78FB" w:rsidRPr="00A91327" w:rsidRDefault="000E78FB" w:rsidP="000E78FB">
            <w:pPr>
              <w:jc w:val="both"/>
              <w:rPr>
                <w:rFonts w:ascii="Times New Roman" w:hAnsi="Times New Roman" w:cs="Times New Roman"/>
                <w:b/>
                <w:color w:val="auto"/>
                <w:sz w:val="18"/>
                <w:szCs w:val="18"/>
              </w:rPr>
            </w:pPr>
          </w:p>
          <w:p w14:paraId="572DF96F"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Influence of residual diuresis on cardiac biomarker </w:t>
            </w:r>
            <w:r w:rsidRPr="00A91327">
              <w:rPr>
                <w:rFonts w:ascii="Times New Roman" w:hAnsi="Times New Roman" w:cs="Times New Roman"/>
                <w:color w:val="auto"/>
                <w:sz w:val="18"/>
                <w:szCs w:val="18"/>
              </w:rPr>
              <w:t>NTproBNP</w:t>
            </w:r>
            <w:r w:rsidRPr="00A91327">
              <w:rPr>
                <w:rFonts w:ascii="Times New Roman" w:hAnsi="Times New Roman" w:cs="Times New Roman"/>
                <w:b/>
                <w:color w:val="auto"/>
                <w:sz w:val="18"/>
                <w:szCs w:val="18"/>
              </w:rPr>
              <w:t xml:space="preserve"> in chronic hemodialysis patients.</w:t>
            </w:r>
            <w:r w:rsidRPr="00A91327">
              <w:rPr>
                <w:rFonts w:ascii="Times New Roman" w:hAnsi="Times New Roman" w:cs="Times New Roman"/>
                <w:color w:val="auto"/>
                <w:sz w:val="18"/>
                <w:szCs w:val="18"/>
              </w:rPr>
              <w:t xml:space="preserve"> Nechita AM, Pițuru S,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Peride I, Negreanu L, Niculae A, Ferechide D, Checheriță IA, Sinescu RD. </w:t>
            </w:r>
            <w:r w:rsidRPr="00A91327">
              <w:rPr>
                <w:rFonts w:ascii="Times New Roman" w:hAnsi="Times New Roman" w:cs="Times New Roman"/>
                <w:i/>
                <w:color w:val="auto"/>
                <w:sz w:val="18"/>
                <w:szCs w:val="18"/>
              </w:rPr>
              <w:t>Farmacia.</w:t>
            </w:r>
            <w:r w:rsidRPr="00A91327">
              <w:rPr>
                <w:rFonts w:ascii="Times New Roman" w:hAnsi="Times New Roman" w:cs="Times New Roman"/>
                <w:color w:val="auto"/>
                <w:sz w:val="18"/>
                <w:szCs w:val="18"/>
              </w:rPr>
              <w:t xml:space="preserve"> 2016; Vol. 64 (3): 348-357. ISSN 0014-8237. ISSN (print): 0014-8237, ISSN (on-line) 2065-0019. </w:t>
            </w:r>
            <w:r w:rsidRPr="00A91327">
              <w:rPr>
                <w:rFonts w:ascii="Times New Roman" w:hAnsi="Times New Roman" w:cs="Times New Roman"/>
                <w:b/>
                <w:color w:val="auto"/>
                <w:sz w:val="18"/>
                <w:szCs w:val="18"/>
              </w:rPr>
              <w:t>Factor de impact 1,348</w:t>
            </w:r>
            <w:r w:rsidRPr="00A91327">
              <w:rPr>
                <w:rFonts w:ascii="Times New Roman" w:hAnsi="Times New Roman" w:cs="Times New Roman"/>
                <w:color w:val="auto"/>
                <w:sz w:val="18"/>
                <w:szCs w:val="18"/>
              </w:rPr>
              <w:t xml:space="preserve"> – </w:t>
            </w:r>
            <w:r w:rsidRPr="00A91327">
              <w:rPr>
                <w:rFonts w:ascii="Times New Roman" w:hAnsi="Times New Roman" w:cs="Times New Roman"/>
                <w:b/>
                <w:i/>
                <w:color w:val="auto"/>
                <w:sz w:val="18"/>
                <w:szCs w:val="18"/>
              </w:rPr>
              <w:t>autori cu contribuţie egală</w:t>
            </w:r>
            <w:r w:rsidRPr="00A91327">
              <w:rPr>
                <w:rFonts w:ascii="Times New Roman" w:hAnsi="Times New Roman" w:cs="Times New Roman"/>
                <w:color w:val="auto"/>
                <w:sz w:val="18"/>
                <w:szCs w:val="18"/>
              </w:rPr>
              <w:t xml:space="preserve">. </w:t>
            </w:r>
            <w:hyperlink r:id="rId45" w:history="1">
              <w:r w:rsidRPr="00A91327">
                <w:rPr>
                  <w:rStyle w:val="Hyperlink"/>
                  <w:rFonts w:ascii="Times New Roman" w:hAnsi="Times New Roman" w:cs="Times New Roman"/>
                  <w:color w:val="auto"/>
                  <w:sz w:val="18"/>
                  <w:szCs w:val="18"/>
                </w:rPr>
                <w:t>http://www.revistafarmacia.ro/201603/issue32016art5.html</w:t>
              </w:r>
            </w:hyperlink>
            <w:r w:rsidRPr="00A91327">
              <w:rPr>
                <w:rFonts w:ascii="Times New Roman" w:hAnsi="Times New Roman" w:cs="Times New Roman"/>
                <w:color w:val="auto"/>
                <w:sz w:val="18"/>
                <w:szCs w:val="18"/>
              </w:rPr>
              <w:t xml:space="preserve"> </w:t>
            </w:r>
          </w:p>
          <w:p w14:paraId="19C7028D" w14:textId="77777777" w:rsidR="000E78FB" w:rsidRPr="00A91327" w:rsidRDefault="000E78FB" w:rsidP="000E78FB">
            <w:pPr>
              <w:jc w:val="both"/>
              <w:rPr>
                <w:rFonts w:ascii="Times New Roman" w:hAnsi="Times New Roman" w:cs="Times New Roman"/>
                <w:b/>
                <w:color w:val="auto"/>
                <w:sz w:val="18"/>
                <w:szCs w:val="18"/>
              </w:rPr>
            </w:pPr>
          </w:p>
          <w:p w14:paraId="02B98BEE"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Vitamin K Influence on Cardiovascular Mortality in Chronic Hemodialysed Patients. Rădulescu D</w:t>
            </w:r>
            <w:r w:rsidRPr="00A91327">
              <w:rPr>
                <w:rFonts w:ascii="Times New Roman" w:hAnsi="Times New Roman" w:cs="Times New Roman"/>
                <w:color w:val="auto"/>
                <w:sz w:val="18"/>
                <w:szCs w:val="18"/>
              </w:rPr>
              <w:t xml:space="preserve">, Balcangiu Stroescu AE, Pricop C, Geavlete B, Negrei C, Bratu O, Ginghina O, Văcăroiu IA. </w:t>
            </w:r>
            <w:r w:rsidRPr="00A91327">
              <w:rPr>
                <w:rFonts w:ascii="Times New Roman" w:hAnsi="Times New Roman" w:cs="Times New Roman"/>
                <w:i/>
                <w:color w:val="auto"/>
                <w:sz w:val="18"/>
                <w:szCs w:val="18"/>
              </w:rPr>
              <w:t>REV.CHIM.(Bucharest).</w:t>
            </w:r>
            <w:r w:rsidRPr="00A91327">
              <w:rPr>
                <w:rFonts w:ascii="Times New Roman" w:hAnsi="Times New Roman" w:cs="Times New Roman"/>
                <w:color w:val="auto"/>
                <w:sz w:val="18"/>
                <w:szCs w:val="18"/>
              </w:rPr>
              <w:t xml:space="preserve"> 2017; 68(1): 52-54. ISSN 0034-7752.  </w:t>
            </w:r>
            <w:r w:rsidRPr="00A91327">
              <w:rPr>
                <w:rFonts w:ascii="Times New Roman" w:hAnsi="Times New Roman" w:cs="Times New Roman"/>
                <w:b/>
                <w:color w:val="auto"/>
                <w:sz w:val="18"/>
                <w:szCs w:val="18"/>
              </w:rPr>
              <w:t>Factor de impact 1,412 –</w:t>
            </w:r>
            <w:r w:rsidRPr="00A91327">
              <w:rPr>
                <w:rFonts w:ascii="Times New Roman" w:hAnsi="Times New Roman" w:cs="Times New Roman"/>
                <w:b/>
                <w:i/>
                <w:color w:val="auto"/>
                <w:sz w:val="18"/>
                <w:szCs w:val="18"/>
              </w:rPr>
              <w:t xml:space="preserve"> prim autor</w:t>
            </w:r>
            <w:r w:rsidRPr="00A91327">
              <w:rPr>
                <w:rFonts w:ascii="Times New Roman" w:hAnsi="Times New Roman" w:cs="Times New Roman"/>
                <w:b/>
                <w:color w:val="auto"/>
                <w:sz w:val="18"/>
                <w:szCs w:val="18"/>
              </w:rPr>
              <w:t>.</w:t>
            </w:r>
            <w:r w:rsidRPr="00A91327">
              <w:rPr>
                <w:rFonts w:ascii="Times New Roman" w:hAnsi="Times New Roman" w:cs="Times New Roman"/>
                <w:color w:val="auto"/>
                <w:sz w:val="18"/>
                <w:szCs w:val="18"/>
              </w:rPr>
              <w:t xml:space="preserve"> </w:t>
            </w:r>
            <w:hyperlink r:id="rId46" w:history="1">
              <w:r w:rsidRPr="00A91327">
                <w:rPr>
                  <w:rStyle w:val="Hyperlink"/>
                  <w:rFonts w:ascii="Times New Roman" w:hAnsi="Times New Roman" w:cs="Times New Roman"/>
                  <w:color w:val="auto"/>
                  <w:sz w:val="18"/>
                  <w:szCs w:val="18"/>
                </w:rPr>
                <w:t>https://doi.org/10.37358/RC.17.1.5387</w:t>
              </w:r>
            </w:hyperlink>
            <w:r w:rsidRPr="00A91327">
              <w:rPr>
                <w:rFonts w:ascii="Times New Roman" w:hAnsi="Times New Roman" w:cs="Times New Roman"/>
                <w:color w:val="auto"/>
                <w:sz w:val="18"/>
                <w:szCs w:val="18"/>
              </w:rPr>
              <w:t xml:space="preserve">. </w:t>
            </w:r>
          </w:p>
          <w:p w14:paraId="2339DF7C" w14:textId="77777777" w:rsidR="000E78FB" w:rsidRPr="00A91327" w:rsidRDefault="000E78FB" w:rsidP="000E78FB">
            <w:pPr>
              <w:jc w:val="both"/>
              <w:rPr>
                <w:rFonts w:ascii="Times New Roman" w:hAnsi="Times New Roman" w:cs="Times New Roman"/>
                <w:b/>
                <w:color w:val="auto"/>
                <w:sz w:val="18"/>
                <w:szCs w:val="18"/>
              </w:rPr>
            </w:pPr>
          </w:p>
          <w:p w14:paraId="7E3F7076"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The Effect of Altered Redox Homeostasis on Vascular Wall Elasticity in Patients with Chronic Kidney Disease</w:t>
            </w:r>
            <w:r w:rsidRPr="00A91327">
              <w:rPr>
                <w:rFonts w:ascii="Times New Roman" w:hAnsi="Times New Roman" w:cs="Times New Roman"/>
                <w:color w:val="auto"/>
                <w:sz w:val="18"/>
                <w:szCs w:val="18"/>
              </w:rPr>
              <w:t xml:space="preserve">. Vinereanu V, Peride I, David C,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Turcu FL, Jinga M, Ferechide D, Niculae A. </w:t>
            </w:r>
            <w:r w:rsidRPr="00A91327">
              <w:rPr>
                <w:rFonts w:ascii="Times New Roman" w:hAnsi="Times New Roman" w:cs="Times New Roman"/>
                <w:i/>
                <w:color w:val="auto"/>
                <w:sz w:val="18"/>
                <w:szCs w:val="18"/>
              </w:rPr>
              <w:t>REV.CHIM.(Bucharest).</w:t>
            </w:r>
            <w:r w:rsidRPr="00A91327">
              <w:rPr>
                <w:rFonts w:ascii="Times New Roman" w:hAnsi="Times New Roman" w:cs="Times New Roman"/>
                <w:color w:val="auto"/>
                <w:sz w:val="18"/>
                <w:szCs w:val="18"/>
              </w:rPr>
              <w:t xml:space="preserve"> 2017; 68 (6): 1216-1221. ISSN 0034-7752, </w:t>
            </w:r>
            <w:r w:rsidRPr="00A91327">
              <w:rPr>
                <w:rFonts w:ascii="Times New Roman" w:hAnsi="Times New Roman" w:cs="Times New Roman"/>
                <w:b/>
                <w:color w:val="auto"/>
                <w:sz w:val="18"/>
                <w:szCs w:val="18"/>
              </w:rPr>
              <w:t>Factor de impact 1,412</w:t>
            </w:r>
            <w:r w:rsidRPr="00A91327">
              <w:rPr>
                <w:rFonts w:ascii="Times New Roman" w:hAnsi="Times New Roman" w:cs="Times New Roman"/>
                <w:color w:val="auto"/>
                <w:sz w:val="18"/>
                <w:szCs w:val="18"/>
              </w:rPr>
              <w:t xml:space="preserve"> – </w:t>
            </w:r>
            <w:r w:rsidRPr="00A91327">
              <w:rPr>
                <w:rFonts w:ascii="Times New Roman" w:hAnsi="Times New Roman" w:cs="Times New Roman"/>
                <w:b/>
                <w:i/>
                <w:color w:val="auto"/>
                <w:sz w:val="18"/>
                <w:szCs w:val="18"/>
              </w:rPr>
              <w:t>autori cu contribuţie egală</w:t>
            </w:r>
            <w:r w:rsidRPr="00A91327">
              <w:rPr>
                <w:rFonts w:ascii="Times New Roman" w:hAnsi="Times New Roman" w:cs="Times New Roman"/>
                <w:color w:val="auto"/>
                <w:sz w:val="18"/>
                <w:szCs w:val="18"/>
              </w:rPr>
              <w:t xml:space="preserve">. </w:t>
            </w:r>
            <w:hyperlink r:id="rId47" w:history="1">
              <w:r w:rsidRPr="00A91327">
                <w:rPr>
                  <w:rStyle w:val="Hyperlink"/>
                  <w:rFonts w:ascii="Times New Roman" w:hAnsi="Times New Roman" w:cs="Times New Roman"/>
                  <w:color w:val="auto"/>
                  <w:sz w:val="18"/>
                  <w:szCs w:val="18"/>
                </w:rPr>
                <w:t>https://doi.org/10.37358/RC.17.6.5644</w:t>
              </w:r>
            </w:hyperlink>
            <w:r w:rsidRPr="00A91327">
              <w:rPr>
                <w:rFonts w:ascii="Times New Roman" w:hAnsi="Times New Roman" w:cs="Times New Roman"/>
                <w:color w:val="auto"/>
                <w:sz w:val="18"/>
                <w:szCs w:val="18"/>
              </w:rPr>
              <w:t xml:space="preserve"> </w:t>
            </w:r>
          </w:p>
          <w:p w14:paraId="62CA5C98" w14:textId="77777777" w:rsidR="000E78FB" w:rsidRPr="00A91327" w:rsidRDefault="000E78FB" w:rsidP="000E78FB">
            <w:pPr>
              <w:jc w:val="both"/>
              <w:rPr>
                <w:rFonts w:ascii="Times New Roman" w:hAnsi="Times New Roman" w:cs="Times New Roman"/>
                <w:b/>
                <w:color w:val="auto"/>
                <w:sz w:val="18"/>
                <w:szCs w:val="18"/>
              </w:rPr>
            </w:pPr>
          </w:p>
          <w:p w14:paraId="084F2BA2"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Nephrotic syndrome secondary to amyloidosis in a patient with monoclonal gammopathy with renal significance (MGRS).</w:t>
            </w:r>
            <w:r w:rsidRPr="00A91327">
              <w:rPr>
                <w:rFonts w:ascii="Times New Roman" w:hAnsi="Times New Roman" w:cs="Times New Roman"/>
                <w:color w:val="auto"/>
                <w:sz w:val="18"/>
                <w:szCs w:val="18"/>
              </w:rPr>
              <w:t xml:space="preserve"> Niculae A, Peride I, Vinereanu V,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Bratu OG, Geavlete BF, Checheriţă IA. </w:t>
            </w:r>
            <w:r w:rsidRPr="00A91327">
              <w:rPr>
                <w:rFonts w:ascii="Times New Roman" w:hAnsi="Times New Roman" w:cs="Times New Roman"/>
                <w:i/>
                <w:color w:val="auto"/>
                <w:sz w:val="18"/>
                <w:szCs w:val="18"/>
              </w:rPr>
              <w:t>Rom J Morphol Embryol</w:t>
            </w:r>
            <w:r w:rsidRPr="00A91327">
              <w:rPr>
                <w:rFonts w:ascii="Times New Roman" w:hAnsi="Times New Roman" w:cs="Times New Roman"/>
                <w:color w:val="auto"/>
                <w:sz w:val="18"/>
                <w:szCs w:val="18"/>
              </w:rPr>
              <w:t xml:space="preserve">. 2017; 58(3): 1065-1068. ISSN 1220-0522. </w:t>
            </w:r>
            <w:r w:rsidRPr="00A91327">
              <w:rPr>
                <w:rFonts w:ascii="Times New Roman" w:hAnsi="Times New Roman" w:cs="Times New Roman"/>
                <w:b/>
                <w:color w:val="auto"/>
                <w:sz w:val="18"/>
                <w:szCs w:val="18"/>
              </w:rPr>
              <w:t xml:space="preserve">Factor de impact 0,912 - </w:t>
            </w:r>
            <w:r w:rsidRPr="00A91327">
              <w:rPr>
                <w:rFonts w:ascii="Times New Roman" w:hAnsi="Times New Roman" w:cs="Times New Roman"/>
                <w:b/>
                <w:i/>
                <w:color w:val="auto"/>
                <w:sz w:val="18"/>
                <w:szCs w:val="18"/>
              </w:rPr>
              <w:t>coautor</w:t>
            </w:r>
            <w:r w:rsidRPr="00A91327">
              <w:rPr>
                <w:rFonts w:ascii="Times New Roman" w:hAnsi="Times New Roman" w:cs="Times New Roman"/>
                <w:color w:val="auto"/>
                <w:sz w:val="18"/>
                <w:szCs w:val="18"/>
              </w:rPr>
              <w:t xml:space="preserve">. </w:t>
            </w:r>
            <w:hyperlink r:id="rId48" w:history="1">
              <w:r w:rsidRPr="00A91327">
                <w:rPr>
                  <w:rStyle w:val="Hyperlink"/>
                  <w:rFonts w:ascii="Times New Roman" w:hAnsi="Times New Roman" w:cs="Times New Roman"/>
                  <w:color w:val="auto"/>
                  <w:sz w:val="18"/>
                  <w:szCs w:val="18"/>
                </w:rPr>
                <w:t>https://www.ncbi.nlm.nih.gov/pubmed/29250691</w:t>
              </w:r>
            </w:hyperlink>
          </w:p>
          <w:p w14:paraId="6049955B" w14:textId="77777777" w:rsidR="000E78FB" w:rsidRPr="00A91327" w:rsidRDefault="000E78FB" w:rsidP="000E78FB">
            <w:pPr>
              <w:jc w:val="both"/>
              <w:rPr>
                <w:rFonts w:ascii="Times New Roman" w:hAnsi="Times New Roman" w:cs="Times New Roman"/>
                <w:b/>
                <w:color w:val="auto"/>
                <w:sz w:val="18"/>
                <w:szCs w:val="18"/>
              </w:rPr>
            </w:pPr>
          </w:p>
          <w:p w14:paraId="01F3A40C"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Renal Impairment in Young Patients with Unilateral Ureteral Lithiasis Obstruction: What Factors can be Responsible? </w:t>
            </w:r>
            <w:r w:rsidRPr="00A91327">
              <w:rPr>
                <w:rFonts w:ascii="Times New Roman" w:hAnsi="Times New Roman" w:cs="Times New Roman"/>
                <w:color w:val="auto"/>
                <w:sz w:val="18"/>
                <w:szCs w:val="18"/>
              </w:rPr>
              <w:t xml:space="preserve">Pricop C, Văcăroiu IA,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Andone D, Puia D. </w:t>
            </w:r>
            <w:r w:rsidRPr="00A91327">
              <w:rPr>
                <w:rFonts w:ascii="Times New Roman" w:hAnsi="Times New Roman" w:cs="Times New Roman"/>
                <w:i/>
                <w:color w:val="auto"/>
                <w:sz w:val="18"/>
                <w:szCs w:val="18"/>
              </w:rPr>
              <w:t>Rev.Chim.(Bucharest).</w:t>
            </w:r>
            <w:r w:rsidRPr="00A91327">
              <w:rPr>
                <w:rFonts w:ascii="Times New Roman" w:hAnsi="Times New Roman" w:cs="Times New Roman"/>
                <w:color w:val="auto"/>
                <w:sz w:val="18"/>
                <w:szCs w:val="18"/>
              </w:rPr>
              <w:t xml:space="preserve"> 2018; 69(2):  375-378.  ISSN 0034-7752. </w:t>
            </w:r>
            <w:r w:rsidRPr="00A91327">
              <w:rPr>
                <w:rFonts w:ascii="Times New Roman" w:hAnsi="Times New Roman" w:cs="Times New Roman"/>
                <w:b/>
                <w:color w:val="auto"/>
                <w:sz w:val="18"/>
                <w:szCs w:val="18"/>
              </w:rPr>
              <w:t>Factor de impact 1,605</w:t>
            </w:r>
            <w:r w:rsidRPr="00A91327">
              <w:rPr>
                <w:rFonts w:ascii="Times New Roman" w:hAnsi="Times New Roman" w:cs="Times New Roman"/>
                <w:color w:val="auto"/>
                <w:sz w:val="18"/>
                <w:szCs w:val="18"/>
              </w:rPr>
              <w:t xml:space="preserve"> – </w:t>
            </w:r>
            <w:r w:rsidRPr="00A91327">
              <w:rPr>
                <w:rFonts w:ascii="Times New Roman" w:hAnsi="Times New Roman" w:cs="Times New Roman"/>
                <w:b/>
                <w:i/>
                <w:color w:val="auto"/>
                <w:sz w:val="18"/>
                <w:szCs w:val="18"/>
              </w:rPr>
              <w:t>autor</w:t>
            </w:r>
            <w:r w:rsidRPr="00A91327">
              <w:rPr>
                <w:rFonts w:ascii="Times New Roman" w:hAnsi="Times New Roman" w:cs="Times New Roman"/>
                <w:color w:val="auto"/>
                <w:sz w:val="18"/>
                <w:szCs w:val="18"/>
              </w:rPr>
              <w:t xml:space="preserve"> </w:t>
            </w:r>
            <w:r w:rsidRPr="00A91327">
              <w:rPr>
                <w:rFonts w:ascii="Times New Roman" w:hAnsi="Times New Roman" w:cs="Times New Roman"/>
                <w:b/>
                <w:i/>
                <w:color w:val="auto"/>
                <w:sz w:val="18"/>
                <w:szCs w:val="18"/>
              </w:rPr>
              <w:t>corespondent</w:t>
            </w:r>
            <w:r w:rsidRPr="00A91327">
              <w:rPr>
                <w:rFonts w:ascii="Times New Roman" w:hAnsi="Times New Roman" w:cs="Times New Roman"/>
                <w:color w:val="auto"/>
                <w:sz w:val="18"/>
                <w:szCs w:val="18"/>
              </w:rPr>
              <w:t xml:space="preserve">. </w:t>
            </w:r>
            <w:hyperlink r:id="rId49" w:history="1">
              <w:r w:rsidRPr="00A91327">
                <w:rPr>
                  <w:rStyle w:val="Hyperlink"/>
                  <w:rFonts w:ascii="Times New Roman" w:hAnsi="Times New Roman" w:cs="Times New Roman"/>
                  <w:color w:val="auto"/>
                  <w:sz w:val="18"/>
                  <w:szCs w:val="18"/>
                </w:rPr>
                <w:t>https://doi.org/10.37358/RC.18.2.6110</w:t>
              </w:r>
            </w:hyperlink>
            <w:r w:rsidRPr="00A91327">
              <w:rPr>
                <w:rFonts w:ascii="Times New Roman" w:hAnsi="Times New Roman" w:cs="Times New Roman"/>
                <w:color w:val="auto"/>
                <w:sz w:val="18"/>
                <w:szCs w:val="18"/>
              </w:rPr>
              <w:t xml:space="preserve"> </w:t>
            </w:r>
          </w:p>
          <w:p w14:paraId="7AE9079E" w14:textId="77777777" w:rsidR="000E78FB" w:rsidRPr="00A91327" w:rsidRDefault="000E78FB" w:rsidP="000E78FB">
            <w:pPr>
              <w:jc w:val="both"/>
              <w:rPr>
                <w:rFonts w:ascii="Times New Roman" w:hAnsi="Times New Roman" w:cs="Times New Roman"/>
                <w:b/>
                <w:color w:val="auto"/>
                <w:sz w:val="18"/>
                <w:szCs w:val="18"/>
              </w:rPr>
            </w:pPr>
          </w:p>
          <w:p w14:paraId="58D63F7F"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Spontaneous remission of retroperitoneal fibrosis in a patient with inherited thrombophilia.</w:t>
            </w:r>
            <w:r w:rsidRPr="00A91327">
              <w:rPr>
                <w:rFonts w:ascii="Times New Roman" w:hAnsi="Times New Roman" w:cs="Times New Roman"/>
                <w:color w:val="auto"/>
                <w:sz w:val="18"/>
                <w:szCs w:val="18"/>
              </w:rPr>
              <w:t xml:space="preserve"> Puia D,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Gheorghinca S, Turcu FL, Văcăroiu IA, Pricop C. </w:t>
            </w:r>
            <w:r w:rsidRPr="00A91327">
              <w:rPr>
                <w:rFonts w:ascii="Times New Roman" w:hAnsi="Times New Roman" w:cs="Times New Roman"/>
                <w:i/>
                <w:color w:val="auto"/>
                <w:sz w:val="18"/>
                <w:szCs w:val="18"/>
              </w:rPr>
              <w:t>Rev. Chim. (Bucharest)</w:t>
            </w:r>
            <w:r w:rsidRPr="00A91327">
              <w:rPr>
                <w:rFonts w:ascii="Times New Roman" w:hAnsi="Times New Roman" w:cs="Times New Roman"/>
                <w:color w:val="auto"/>
                <w:sz w:val="18"/>
                <w:szCs w:val="18"/>
              </w:rPr>
              <w:t xml:space="preserve">. 2018; 69(4): 910-914. ISSN 0034-7752. </w:t>
            </w:r>
            <w:r w:rsidRPr="00A91327">
              <w:rPr>
                <w:rFonts w:ascii="Times New Roman" w:hAnsi="Times New Roman" w:cs="Times New Roman"/>
                <w:b/>
                <w:color w:val="auto"/>
                <w:sz w:val="18"/>
                <w:szCs w:val="18"/>
              </w:rPr>
              <w:t>Factor de impact 1,605</w:t>
            </w:r>
            <w:r w:rsidRPr="00A91327">
              <w:rPr>
                <w:rFonts w:ascii="Times New Roman" w:hAnsi="Times New Roman" w:cs="Times New Roman"/>
                <w:color w:val="auto"/>
                <w:sz w:val="18"/>
                <w:szCs w:val="18"/>
              </w:rPr>
              <w:t xml:space="preserve"> – </w:t>
            </w:r>
            <w:r w:rsidRPr="00A91327">
              <w:rPr>
                <w:rFonts w:ascii="Times New Roman" w:hAnsi="Times New Roman" w:cs="Times New Roman"/>
                <w:b/>
                <w:i/>
                <w:color w:val="auto"/>
                <w:sz w:val="18"/>
                <w:szCs w:val="18"/>
              </w:rPr>
              <w:t>autori cu contribuţie egală</w:t>
            </w:r>
            <w:r w:rsidRPr="00A91327">
              <w:rPr>
                <w:rFonts w:ascii="Times New Roman" w:hAnsi="Times New Roman" w:cs="Times New Roman"/>
                <w:color w:val="auto"/>
                <w:sz w:val="18"/>
                <w:szCs w:val="18"/>
              </w:rPr>
              <w:t xml:space="preserve">. </w:t>
            </w:r>
            <w:hyperlink r:id="rId50" w:history="1">
              <w:r w:rsidRPr="00A91327">
                <w:rPr>
                  <w:rStyle w:val="Hyperlink"/>
                  <w:rFonts w:ascii="Times New Roman" w:hAnsi="Times New Roman" w:cs="Times New Roman"/>
                  <w:color w:val="auto"/>
                  <w:sz w:val="18"/>
                  <w:szCs w:val="18"/>
                </w:rPr>
                <w:t>https://doi.org/10.37358/RC.18.4.6226</w:t>
              </w:r>
            </w:hyperlink>
          </w:p>
          <w:p w14:paraId="2E4EC8B9" w14:textId="77777777" w:rsidR="000E78FB" w:rsidRPr="00A91327" w:rsidRDefault="000E78FB" w:rsidP="000E78FB">
            <w:pPr>
              <w:jc w:val="both"/>
              <w:rPr>
                <w:rFonts w:ascii="Times New Roman" w:hAnsi="Times New Roman" w:cs="Times New Roman"/>
                <w:b/>
                <w:color w:val="auto"/>
                <w:sz w:val="18"/>
                <w:szCs w:val="18"/>
              </w:rPr>
            </w:pPr>
          </w:p>
          <w:p w14:paraId="1F773607"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Supersonic Shear Wave Ultrasonography for Assessing Tissue Stiffness in Native Kidney. Rădulescu D</w:t>
            </w:r>
            <w:r w:rsidRPr="00A91327">
              <w:rPr>
                <w:rFonts w:ascii="Times New Roman" w:hAnsi="Times New Roman" w:cs="Times New Roman"/>
                <w:color w:val="auto"/>
                <w:sz w:val="18"/>
                <w:szCs w:val="18"/>
              </w:rPr>
              <w:t xml:space="preserve">, Peride I, Petcu LC, Niculae A, Checheriţă IA. </w:t>
            </w:r>
            <w:r w:rsidRPr="00A91327">
              <w:rPr>
                <w:rFonts w:ascii="Times New Roman" w:hAnsi="Times New Roman" w:cs="Times New Roman"/>
                <w:i/>
                <w:color w:val="auto"/>
                <w:sz w:val="18"/>
                <w:szCs w:val="18"/>
              </w:rPr>
              <w:t>Ultrasound Med Biol.</w:t>
            </w:r>
            <w:r w:rsidRPr="00A91327">
              <w:rPr>
                <w:rFonts w:ascii="Times New Roman" w:hAnsi="Times New Roman" w:cs="Times New Roman"/>
                <w:color w:val="auto"/>
                <w:sz w:val="18"/>
                <w:szCs w:val="18"/>
              </w:rPr>
              <w:t xml:space="preserve"> 2018; 44(12): 2556-2568. doi: 10.1016/j.ultrasmedbio.2018.07.001. ISSN 0301-5629. </w:t>
            </w:r>
            <w:r w:rsidRPr="00A91327">
              <w:rPr>
                <w:rFonts w:ascii="Times New Roman" w:hAnsi="Times New Roman" w:cs="Times New Roman"/>
                <w:b/>
                <w:color w:val="auto"/>
                <w:sz w:val="18"/>
                <w:szCs w:val="18"/>
              </w:rPr>
              <w:t>Factor de impact 2,307 –</w:t>
            </w:r>
            <w:r w:rsidRPr="00A91327">
              <w:rPr>
                <w:rFonts w:ascii="Times New Roman" w:hAnsi="Times New Roman" w:cs="Times New Roman"/>
                <w:b/>
                <w:i/>
                <w:color w:val="auto"/>
                <w:sz w:val="18"/>
                <w:szCs w:val="18"/>
              </w:rPr>
              <w:t xml:space="preserve"> prim autor</w:t>
            </w:r>
            <w:r w:rsidRPr="00A91327">
              <w:rPr>
                <w:rFonts w:ascii="Times New Roman" w:hAnsi="Times New Roman" w:cs="Times New Roman"/>
                <w:b/>
                <w:color w:val="auto"/>
                <w:sz w:val="18"/>
                <w:szCs w:val="18"/>
              </w:rPr>
              <w:t>.</w:t>
            </w:r>
            <w:r w:rsidRPr="00A91327">
              <w:rPr>
                <w:rFonts w:ascii="Times New Roman" w:hAnsi="Times New Roman" w:cs="Times New Roman"/>
                <w:color w:val="auto"/>
                <w:sz w:val="18"/>
                <w:szCs w:val="18"/>
              </w:rPr>
              <w:t xml:space="preserve"> </w:t>
            </w:r>
            <w:hyperlink r:id="rId51" w:history="1">
              <w:r w:rsidRPr="00A91327">
                <w:rPr>
                  <w:rStyle w:val="Hyperlink"/>
                  <w:rFonts w:ascii="Times New Roman" w:hAnsi="Times New Roman" w:cs="Times New Roman"/>
                  <w:color w:val="auto"/>
                  <w:sz w:val="18"/>
                  <w:szCs w:val="18"/>
                </w:rPr>
                <w:t>https://www.ncbi.nlm.nih.gov/pubmed/30154036</w:t>
              </w:r>
            </w:hyperlink>
            <w:r w:rsidRPr="00A91327">
              <w:rPr>
                <w:rFonts w:ascii="Times New Roman" w:hAnsi="Times New Roman" w:cs="Times New Roman"/>
                <w:color w:val="auto"/>
                <w:sz w:val="18"/>
                <w:szCs w:val="18"/>
              </w:rPr>
              <w:t xml:space="preserve"> </w:t>
            </w:r>
          </w:p>
          <w:p w14:paraId="3B6075B2" w14:textId="77777777" w:rsidR="000E78FB" w:rsidRPr="00A91327" w:rsidRDefault="000E78FB" w:rsidP="000E78FB">
            <w:pPr>
              <w:jc w:val="both"/>
              <w:rPr>
                <w:rFonts w:ascii="Times New Roman" w:hAnsi="Times New Roman" w:cs="Times New Roman"/>
                <w:b/>
                <w:color w:val="auto"/>
                <w:sz w:val="18"/>
                <w:szCs w:val="18"/>
              </w:rPr>
            </w:pPr>
          </w:p>
          <w:p w14:paraId="7E900E9E"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Profilaxia disfuncţiei renale acute la vârstnici/ Prophylaxis of acute renal dysfunction in elderly patients. Rădulescu D</w:t>
            </w:r>
            <w:r w:rsidRPr="00A91327">
              <w:rPr>
                <w:rFonts w:ascii="Times New Roman" w:hAnsi="Times New Roman" w:cs="Times New Roman"/>
                <w:sz w:val="18"/>
                <w:szCs w:val="18"/>
              </w:rPr>
              <w:t xml:space="preserve">, Burcea C, Peride I, Niculae A, Checheriţă IA. </w:t>
            </w:r>
            <w:r w:rsidRPr="00A91327">
              <w:rPr>
                <w:rFonts w:ascii="Times New Roman" w:hAnsi="Times New Roman" w:cs="Times New Roman"/>
                <w:i/>
                <w:sz w:val="18"/>
                <w:szCs w:val="18"/>
              </w:rPr>
              <w:t>Medic.ro</w:t>
            </w:r>
            <w:r w:rsidRPr="00A91327">
              <w:rPr>
                <w:rFonts w:ascii="Times New Roman" w:hAnsi="Times New Roman" w:cs="Times New Roman"/>
                <w:sz w:val="18"/>
                <w:szCs w:val="18"/>
              </w:rPr>
              <w:t xml:space="preserve">. 2018 Anul XV • Nr. 125 (5/2018)• DOI: 10.26416/Med.125.5.2018. ISSN 1584-3513. Indexata in EBSCO Academic Search &amp; One Belt, One Road Reference Source. ISSN 1584-3513. e-ISSN 2066-8244. ISSN-L 1584-3513. </w:t>
            </w:r>
            <w:hyperlink r:id="rId52" w:history="1">
              <w:r w:rsidRPr="00A91327">
                <w:rPr>
                  <w:rStyle w:val="Hyperlink"/>
                  <w:rFonts w:ascii="Times New Roman" w:hAnsi="Times New Roman" w:cs="Times New Roman"/>
                  <w:sz w:val="18"/>
                  <w:szCs w:val="18"/>
                </w:rPr>
                <w:t>https://www.medichub.ro/reviste/medic-ro/profilaxia-disfunctiei-renale-acute-la-varstnici-id-2001-cmsid-51</w:t>
              </w:r>
            </w:hyperlink>
            <w:r w:rsidRPr="00A91327">
              <w:rPr>
                <w:rFonts w:ascii="Times New Roman" w:hAnsi="Times New Roman" w:cs="Times New Roman"/>
                <w:sz w:val="18"/>
                <w:szCs w:val="18"/>
              </w:rPr>
              <w:t xml:space="preserve"> </w:t>
            </w:r>
          </w:p>
          <w:p w14:paraId="778DC53F"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Fibroblast growth factor 23 and cardiovascular outcome.</w:t>
            </w:r>
            <w:r w:rsidRPr="00A91327">
              <w:rPr>
                <w:rFonts w:ascii="Times New Roman" w:hAnsi="Times New Roman" w:cs="Times New Roman"/>
                <w:color w:val="auto"/>
                <w:sz w:val="18"/>
                <w:szCs w:val="18"/>
              </w:rPr>
              <w:t xml:space="preserve"> Onofrei SD,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Peride I, Niculae A, Checheriţă IA. </w:t>
            </w:r>
            <w:r w:rsidRPr="00A91327">
              <w:rPr>
                <w:rFonts w:ascii="Times New Roman" w:hAnsi="Times New Roman" w:cs="Times New Roman"/>
                <w:i/>
                <w:color w:val="auto"/>
                <w:sz w:val="18"/>
                <w:szCs w:val="18"/>
              </w:rPr>
              <w:t>Rev. Chim. (Bucharest).</w:t>
            </w:r>
            <w:r w:rsidRPr="00A91327">
              <w:rPr>
                <w:rFonts w:ascii="Times New Roman" w:hAnsi="Times New Roman" w:cs="Times New Roman"/>
                <w:color w:val="auto"/>
                <w:sz w:val="18"/>
                <w:szCs w:val="18"/>
              </w:rPr>
              <w:t xml:space="preserve"> 2019; 70(4): 1268-1271. ISSN 0034-7752. </w:t>
            </w:r>
            <w:r w:rsidRPr="00A91327">
              <w:rPr>
                <w:rFonts w:ascii="Times New Roman" w:hAnsi="Times New Roman" w:cs="Times New Roman"/>
                <w:b/>
                <w:color w:val="auto"/>
                <w:sz w:val="18"/>
                <w:szCs w:val="18"/>
              </w:rPr>
              <w:t>Factor de impact 1,755</w:t>
            </w:r>
            <w:r w:rsidRPr="00A91327">
              <w:rPr>
                <w:rFonts w:ascii="Times New Roman" w:hAnsi="Times New Roman" w:cs="Times New Roman"/>
                <w:color w:val="auto"/>
                <w:sz w:val="18"/>
                <w:szCs w:val="18"/>
              </w:rPr>
              <w:t xml:space="preserve"> – </w:t>
            </w:r>
            <w:r w:rsidRPr="00A91327">
              <w:rPr>
                <w:rFonts w:ascii="Times New Roman" w:hAnsi="Times New Roman" w:cs="Times New Roman"/>
                <w:b/>
                <w:i/>
                <w:color w:val="auto"/>
                <w:sz w:val="18"/>
                <w:szCs w:val="18"/>
              </w:rPr>
              <w:t>autori cu contribuţie egală</w:t>
            </w:r>
            <w:r w:rsidRPr="00A91327">
              <w:rPr>
                <w:rFonts w:ascii="Times New Roman" w:hAnsi="Times New Roman" w:cs="Times New Roman"/>
                <w:color w:val="auto"/>
                <w:sz w:val="18"/>
                <w:szCs w:val="18"/>
              </w:rPr>
              <w:t xml:space="preserve">. </w:t>
            </w:r>
            <w:hyperlink r:id="rId53" w:history="1">
              <w:r w:rsidRPr="00A91327">
                <w:rPr>
                  <w:rStyle w:val="Hyperlink"/>
                  <w:rFonts w:ascii="Times New Roman" w:hAnsi="Times New Roman" w:cs="Times New Roman"/>
                  <w:color w:val="auto"/>
                  <w:sz w:val="18"/>
                  <w:szCs w:val="18"/>
                </w:rPr>
                <w:t>https://doi.org/10.37358/RC.19.4.7107</w:t>
              </w:r>
            </w:hyperlink>
            <w:r w:rsidRPr="00A91327">
              <w:rPr>
                <w:rFonts w:ascii="Times New Roman" w:hAnsi="Times New Roman" w:cs="Times New Roman"/>
                <w:color w:val="auto"/>
                <w:sz w:val="18"/>
                <w:szCs w:val="18"/>
              </w:rPr>
              <w:t xml:space="preserve"> </w:t>
            </w:r>
          </w:p>
          <w:p w14:paraId="14D4F9DA" w14:textId="77777777" w:rsidR="000E78FB" w:rsidRPr="00A91327" w:rsidRDefault="000E78FB" w:rsidP="000E78FB">
            <w:pPr>
              <w:jc w:val="both"/>
              <w:rPr>
                <w:rFonts w:ascii="Times New Roman" w:hAnsi="Times New Roman" w:cs="Times New Roman"/>
                <w:b/>
                <w:color w:val="auto"/>
                <w:sz w:val="18"/>
                <w:szCs w:val="18"/>
              </w:rPr>
            </w:pPr>
          </w:p>
          <w:p w14:paraId="4981CC54" w14:textId="77777777" w:rsidR="000E78FB" w:rsidRPr="00A91327" w:rsidRDefault="000E78FB" w:rsidP="000E78FB">
            <w:pPr>
              <w:jc w:val="both"/>
              <w:rPr>
                <w:rFonts w:ascii="Times New Roman" w:hAnsi="Times New Roman" w:cs="Times New Roman"/>
                <w:b/>
                <w:color w:val="auto"/>
                <w:sz w:val="18"/>
                <w:szCs w:val="18"/>
              </w:rPr>
            </w:pPr>
            <w:r w:rsidRPr="00A91327">
              <w:rPr>
                <w:rFonts w:ascii="Times New Roman" w:hAnsi="Times New Roman" w:cs="Times New Roman"/>
                <w:b/>
                <w:color w:val="auto"/>
                <w:sz w:val="18"/>
                <w:szCs w:val="18"/>
              </w:rPr>
              <w:t>Combination of cranberry extract and D-mannose - possible enhancer of uropathogen sensitivity to antibiotics in acute therapy of urinary tract infections: Results of a pilot study.</w:t>
            </w:r>
            <w:r w:rsidRPr="00A91327">
              <w:rPr>
                <w:rFonts w:ascii="Times New Roman" w:hAnsi="Times New Roman" w:cs="Times New Roman"/>
                <w:color w:val="auto"/>
                <w:sz w:val="18"/>
                <w:szCs w:val="18"/>
              </w:rPr>
              <w:t xml:space="preserve">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David C, Turcu FL, Spătaru DM, Popescu P, Văcăroiu IA. </w:t>
            </w:r>
            <w:r w:rsidRPr="00A91327">
              <w:rPr>
                <w:rFonts w:ascii="Times New Roman" w:hAnsi="Times New Roman" w:cs="Times New Roman"/>
                <w:i/>
                <w:color w:val="auto"/>
                <w:sz w:val="18"/>
                <w:szCs w:val="18"/>
              </w:rPr>
              <w:t>Exp Ther Med</w:t>
            </w:r>
            <w:r w:rsidRPr="00A91327">
              <w:rPr>
                <w:rFonts w:ascii="Times New Roman" w:hAnsi="Times New Roman" w:cs="Times New Roman"/>
                <w:color w:val="auto"/>
                <w:sz w:val="18"/>
                <w:szCs w:val="18"/>
              </w:rPr>
              <w:t>. 2020; 20(4): 3399-3406. doi: 10.3892/etm.2020.8970. Epub 2020 Jul 7. PMID: 32905041; PMCID: PMC7465228</w:t>
            </w:r>
            <w:r w:rsidRPr="00A91327">
              <w:rPr>
                <w:rFonts w:ascii="Times New Roman" w:hAnsi="Times New Roman" w:cs="Times New Roman"/>
                <w:b/>
                <w:color w:val="auto"/>
                <w:sz w:val="18"/>
                <w:szCs w:val="18"/>
              </w:rPr>
              <w:t>. Factor impact 2,447 –</w:t>
            </w:r>
            <w:r w:rsidRPr="00A91327">
              <w:rPr>
                <w:rFonts w:ascii="Times New Roman" w:hAnsi="Times New Roman" w:cs="Times New Roman"/>
                <w:b/>
                <w:i/>
                <w:color w:val="auto"/>
                <w:sz w:val="18"/>
                <w:szCs w:val="18"/>
              </w:rPr>
              <w:t xml:space="preserve"> prim autor</w:t>
            </w:r>
            <w:r w:rsidRPr="00A91327">
              <w:rPr>
                <w:rFonts w:ascii="Times New Roman" w:hAnsi="Times New Roman" w:cs="Times New Roman"/>
                <w:color w:val="auto"/>
                <w:sz w:val="18"/>
                <w:szCs w:val="18"/>
              </w:rPr>
              <w:t xml:space="preserve">. </w:t>
            </w:r>
            <w:hyperlink r:id="rId54" w:history="1">
              <w:r w:rsidRPr="00A91327">
                <w:rPr>
                  <w:rStyle w:val="Hyperlink"/>
                  <w:rFonts w:ascii="Times New Roman" w:hAnsi="Times New Roman" w:cs="Times New Roman"/>
                  <w:color w:val="auto"/>
                  <w:sz w:val="18"/>
                  <w:szCs w:val="18"/>
                </w:rPr>
                <w:t>https://pubmed.ncbi.nlm.nih.gov/32905041/</w:t>
              </w:r>
            </w:hyperlink>
            <w:r w:rsidRPr="00A91327">
              <w:rPr>
                <w:rFonts w:ascii="Times New Roman" w:hAnsi="Times New Roman" w:cs="Times New Roman"/>
                <w:color w:val="auto"/>
                <w:sz w:val="18"/>
                <w:szCs w:val="18"/>
              </w:rPr>
              <w:t xml:space="preserve"> </w:t>
            </w:r>
          </w:p>
          <w:p w14:paraId="13888BD5" w14:textId="77777777" w:rsidR="000E78FB" w:rsidRPr="00A91327" w:rsidRDefault="000E78FB" w:rsidP="000E78FB">
            <w:pPr>
              <w:jc w:val="both"/>
              <w:rPr>
                <w:rFonts w:ascii="Times New Roman" w:hAnsi="Times New Roman" w:cs="Times New Roman"/>
                <w:b/>
                <w:color w:val="auto"/>
                <w:sz w:val="18"/>
                <w:szCs w:val="18"/>
              </w:rPr>
            </w:pPr>
          </w:p>
          <w:p w14:paraId="786931A2"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Mortality analysis in chronic dialysis patients hospitalized with COVID-19: experience of a COVID-19-only nephrology department.</w:t>
            </w:r>
            <w:r w:rsidRPr="00A91327">
              <w:rPr>
                <w:rFonts w:ascii="Times New Roman" w:hAnsi="Times New Roman" w:cs="Times New Roman"/>
                <w:color w:val="auto"/>
                <w:sz w:val="18"/>
                <w:szCs w:val="18"/>
              </w:rPr>
              <w:t xml:space="preserve"> Văcăroiu IA, David C, Turcu FL, Stănescu AI, Cuiban E,  Pohariu IA, Angelescu A, Perde F, Geavlete BF, Ene CV,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w:t>
            </w:r>
            <w:r w:rsidRPr="00A91327">
              <w:rPr>
                <w:rFonts w:ascii="Times New Roman" w:hAnsi="Times New Roman" w:cs="Times New Roman"/>
                <w:i/>
                <w:color w:val="auto"/>
                <w:sz w:val="18"/>
                <w:szCs w:val="18"/>
              </w:rPr>
              <w:t>Rom J Leg Med</w:t>
            </w:r>
            <w:r w:rsidRPr="00A91327">
              <w:rPr>
                <w:rFonts w:ascii="Times New Roman" w:hAnsi="Times New Roman" w:cs="Times New Roman"/>
                <w:color w:val="auto"/>
                <w:sz w:val="18"/>
                <w:szCs w:val="18"/>
              </w:rPr>
              <w:t xml:space="preserve">. 2020; 28(4): 380-387. DOI:10.4323/rjlm.2020.380. ISSN 1221-8618 (print); ISSN 1844-8585 (online). </w:t>
            </w:r>
            <w:r w:rsidRPr="00A91327">
              <w:rPr>
                <w:rFonts w:ascii="Times New Roman" w:hAnsi="Times New Roman" w:cs="Times New Roman"/>
                <w:b/>
                <w:color w:val="auto"/>
                <w:sz w:val="18"/>
                <w:szCs w:val="18"/>
              </w:rPr>
              <w:t>Factor impact: 0,488</w:t>
            </w:r>
            <w:r w:rsidRPr="00A91327">
              <w:rPr>
                <w:rFonts w:ascii="Times New Roman" w:hAnsi="Times New Roman" w:cs="Times New Roman"/>
                <w:color w:val="auto"/>
                <w:sz w:val="18"/>
                <w:szCs w:val="18"/>
              </w:rPr>
              <w:t xml:space="preserve"> </w:t>
            </w:r>
            <w:r w:rsidRPr="00A91327">
              <w:rPr>
                <w:rFonts w:ascii="Times New Roman" w:hAnsi="Times New Roman" w:cs="Times New Roman"/>
                <w:b/>
                <w:color w:val="auto"/>
                <w:sz w:val="18"/>
                <w:szCs w:val="18"/>
              </w:rPr>
              <w:t>–</w:t>
            </w:r>
            <w:r w:rsidRPr="00A91327">
              <w:rPr>
                <w:rFonts w:ascii="Times New Roman" w:hAnsi="Times New Roman" w:cs="Times New Roman"/>
                <w:b/>
                <w:i/>
                <w:color w:val="auto"/>
                <w:sz w:val="18"/>
                <w:szCs w:val="18"/>
              </w:rPr>
              <w:t xml:space="preserve"> ultim autor</w:t>
            </w:r>
            <w:r w:rsidRPr="00A91327">
              <w:rPr>
                <w:rFonts w:ascii="Times New Roman" w:hAnsi="Times New Roman" w:cs="Times New Roman"/>
                <w:color w:val="auto"/>
                <w:sz w:val="18"/>
                <w:szCs w:val="18"/>
              </w:rPr>
              <w:t xml:space="preserve">.  </w:t>
            </w:r>
            <w:hyperlink r:id="rId55" w:history="1">
              <w:r w:rsidRPr="00A91327">
                <w:rPr>
                  <w:rStyle w:val="Hyperlink"/>
                  <w:rFonts w:ascii="Times New Roman" w:hAnsi="Times New Roman" w:cs="Times New Roman"/>
                  <w:color w:val="auto"/>
                  <w:sz w:val="18"/>
                  <w:szCs w:val="18"/>
                </w:rPr>
                <w:t>http://www.rjlm.ro/index.php/arhiv/832</w:t>
              </w:r>
            </w:hyperlink>
            <w:r w:rsidRPr="00A91327">
              <w:rPr>
                <w:rFonts w:ascii="Times New Roman" w:hAnsi="Times New Roman" w:cs="Times New Roman"/>
                <w:color w:val="auto"/>
                <w:sz w:val="18"/>
                <w:szCs w:val="18"/>
              </w:rPr>
              <w:t xml:space="preserve">  </w:t>
            </w:r>
          </w:p>
          <w:p w14:paraId="76A20A16" w14:textId="77777777" w:rsidR="000E78FB" w:rsidRPr="00A91327" w:rsidRDefault="000E78FB" w:rsidP="000E78FB">
            <w:pPr>
              <w:jc w:val="both"/>
              <w:rPr>
                <w:rFonts w:ascii="Times New Roman" w:hAnsi="Times New Roman" w:cs="Times New Roman"/>
                <w:b/>
                <w:color w:val="auto"/>
                <w:sz w:val="18"/>
                <w:szCs w:val="18"/>
              </w:rPr>
            </w:pPr>
          </w:p>
          <w:p w14:paraId="4169E01C"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Renal risk of contrast-enhanced imaging – is it a myth? the latest opinions of the guidelines.</w:t>
            </w:r>
            <w:r w:rsidRPr="00A91327">
              <w:rPr>
                <w:rFonts w:ascii="Times New Roman" w:hAnsi="Times New Roman" w:cs="Times New Roman"/>
                <w:sz w:val="18"/>
                <w:szCs w:val="18"/>
              </w:rPr>
              <w:t xml:space="preserve">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David C, Vacaroiu IA. Modern Medicine. 2020; 27(2): 87-90. </w:t>
            </w:r>
            <w:hyperlink r:id="rId56" w:history="1">
              <w:r w:rsidRPr="00A91327">
                <w:rPr>
                  <w:rStyle w:val="Hyperlink"/>
                  <w:rFonts w:ascii="Times New Roman" w:hAnsi="Times New Roman" w:cs="Times New Roman"/>
                  <w:sz w:val="18"/>
                  <w:szCs w:val="18"/>
                </w:rPr>
                <w:t>https://medicinamoderna.ro/wp-content/uploads/2020/06/RMM_art-4.pdf</w:t>
              </w:r>
            </w:hyperlink>
            <w:r w:rsidRPr="00A91327">
              <w:rPr>
                <w:rFonts w:ascii="Times New Roman" w:hAnsi="Times New Roman" w:cs="Times New Roman"/>
                <w:sz w:val="18"/>
                <w:szCs w:val="18"/>
              </w:rPr>
              <w:t xml:space="preserve"> </w:t>
            </w:r>
          </w:p>
          <w:p w14:paraId="15C75E3A"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b/>
                <w:sz w:val="18"/>
                <w:szCs w:val="18"/>
              </w:rPr>
            </w:pPr>
          </w:p>
          <w:p w14:paraId="1C76988F"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Drug-induced acute tubulointerstitial nephritis.</w:t>
            </w:r>
            <w:r w:rsidRPr="00A91327">
              <w:rPr>
                <w:rFonts w:ascii="Times New Roman" w:hAnsi="Times New Roman" w:cs="Times New Roman"/>
                <w:sz w:val="18"/>
                <w:szCs w:val="18"/>
              </w:rPr>
              <w:t xml:space="preserve"> </w:t>
            </w:r>
            <w:r w:rsidRPr="00A91327">
              <w:rPr>
                <w:rFonts w:ascii="Times New Roman" w:hAnsi="Times New Roman" w:cs="Times New Roman"/>
                <w:b/>
                <w:sz w:val="18"/>
                <w:szCs w:val="18"/>
              </w:rPr>
              <w:t>Rădulescu</w:t>
            </w:r>
            <w:r w:rsidRPr="00A91327">
              <w:rPr>
                <w:rFonts w:ascii="Times New Roman" w:hAnsi="Times New Roman" w:cs="Times New Roman"/>
                <w:sz w:val="18"/>
                <w:szCs w:val="18"/>
              </w:rPr>
              <w:t xml:space="preserve"> D. </w:t>
            </w:r>
            <w:r w:rsidRPr="00A91327">
              <w:rPr>
                <w:rFonts w:ascii="Times New Roman" w:hAnsi="Times New Roman" w:cs="Times New Roman"/>
                <w:i/>
                <w:sz w:val="18"/>
                <w:szCs w:val="18"/>
              </w:rPr>
              <w:t>Internal Medicine.</w:t>
            </w:r>
            <w:r w:rsidRPr="00A91327">
              <w:rPr>
                <w:rFonts w:ascii="Times New Roman" w:hAnsi="Times New Roman" w:cs="Times New Roman"/>
                <w:sz w:val="18"/>
                <w:szCs w:val="18"/>
              </w:rPr>
              <w:t xml:space="preserve"> 2020; 17(4): 77-87. eISSN2501-062X. DOI: https://doi.org/10.2478/inmed-2020-0127. </w:t>
            </w:r>
            <w:hyperlink r:id="rId57" w:history="1">
              <w:r w:rsidRPr="00A91327">
                <w:rPr>
                  <w:rStyle w:val="Hyperlink"/>
                  <w:rFonts w:ascii="Times New Roman" w:hAnsi="Times New Roman" w:cs="Times New Roman"/>
                  <w:sz w:val="18"/>
                  <w:szCs w:val="18"/>
                </w:rPr>
                <w:t>https://content.sciendo.com/view/journals/inmed/17/4/article-p77.xml</w:t>
              </w:r>
            </w:hyperlink>
            <w:r w:rsidRPr="00A91327">
              <w:rPr>
                <w:rFonts w:ascii="Times New Roman" w:hAnsi="Times New Roman" w:cs="Times New Roman"/>
                <w:sz w:val="18"/>
                <w:szCs w:val="18"/>
              </w:rPr>
              <w:t xml:space="preserve">  </w:t>
            </w:r>
          </w:p>
          <w:p w14:paraId="0CC7765A"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b/>
                <w:sz w:val="18"/>
                <w:szCs w:val="18"/>
              </w:rPr>
            </w:pPr>
          </w:p>
          <w:p w14:paraId="5B140A59"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Abdominal pseudocyst in the vicinity of calcified renal allograft in a patient with peritoneal dialysis - case report. Rădulescu D</w:t>
            </w:r>
            <w:r w:rsidRPr="00A91327">
              <w:rPr>
                <w:rFonts w:ascii="Times New Roman" w:hAnsi="Times New Roman" w:cs="Times New Roman"/>
                <w:sz w:val="18"/>
                <w:szCs w:val="18"/>
              </w:rPr>
              <w:t xml:space="preserve">, Georgescu DA, Angelescu A, Geavlete BF. </w:t>
            </w:r>
            <w:r w:rsidRPr="00A91327">
              <w:rPr>
                <w:rFonts w:ascii="Times New Roman" w:hAnsi="Times New Roman" w:cs="Times New Roman"/>
                <w:i/>
                <w:sz w:val="18"/>
                <w:szCs w:val="18"/>
              </w:rPr>
              <w:t>Modern Medicine</w:t>
            </w:r>
            <w:r w:rsidRPr="00A91327">
              <w:rPr>
                <w:rFonts w:ascii="Times New Roman" w:hAnsi="Times New Roman" w:cs="Times New Roman"/>
                <w:sz w:val="18"/>
                <w:szCs w:val="18"/>
              </w:rPr>
              <w:t xml:space="preserve">. 2020; 27(3): 237-240. </w:t>
            </w:r>
            <w:hyperlink r:id="rId58" w:history="1">
              <w:r w:rsidRPr="00A91327">
                <w:rPr>
                  <w:rStyle w:val="Hyperlink"/>
                  <w:rFonts w:ascii="Times New Roman" w:hAnsi="Times New Roman" w:cs="Times New Roman"/>
                  <w:sz w:val="18"/>
                  <w:szCs w:val="18"/>
                </w:rPr>
                <w:t>https://medicinamoderna.ro/wp-content/uploads/2020/09/RMM_art-15.pdf</w:t>
              </w:r>
            </w:hyperlink>
          </w:p>
          <w:p w14:paraId="2ADDE641"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b/>
                <w:sz w:val="18"/>
                <w:szCs w:val="18"/>
              </w:rPr>
            </w:pPr>
          </w:p>
          <w:p w14:paraId="1DD71100"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An updated management of uncomplicated recurrent UTI in women. Rădulescu D</w:t>
            </w:r>
            <w:r w:rsidRPr="00A91327">
              <w:rPr>
                <w:rFonts w:ascii="Times New Roman" w:hAnsi="Times New Roman" w:cs="Times New Roman"/>
                <w:sz w:val="18"/>
                <w:szCs w:val="18"/>
              </w:rPr>
              <w:t xml:space="preserve">, Văcăroiu IA, Turcu FL, David C. </w:t>
            </w:r>
            <w:r w:rsidRPr="00A91327">
              <w:rPr>
                <w:rFonts w:ascii="Times New Roman" w:hAnsi="Times New Roman" w:cs="Times New Roman"/>
                <w:i/>
                <w:sz w:val="18"/>
                <w:szCs w:val="18"/>
              </w:rPr>
              <w:t>Annals of Academy of Romanian Scientists Series of Medicine</w:t>
            </w:r>
            <w:r w:rsidRPr="00A91327">
              <w:rPr>
                <w:rFonts w:ascii="Times New Roman" w:hAnsi="Times New Roman" w:cs="Times New Roman"/>
                <w:sz w:val="18"/>
                <w:szCs w:val="18"/>
              </w:rPr>
              <w:t xml:space="preserve"> 2020; 1(1): 22-28. </w:t>
            </w:r>
            <w:hyperlink r:id="rId59" w:history="1">
              <w:r w:rsidRPr="00A91327">
                <w:rPr>
                  <w:rStyle w:val="Hyperlink"/>
                  <w:rFonts w:ascii="Times New Roman" w:hAnsi="Times New Roman" w:cs="Times New Roman"/>
                  <w:sz w:val="18"/>
                  <w:szCs w:val="18"/>
                </w:rPr>
                <w:t>http://www.aos.ro/wp-content/anale/MeDVol1Issue1Art.4.pdf</w:t>
              </w:r>
            </w:hyperlink>
            <w:r w:rsidRPr="00A91327">
              <w:rPr>
                <w:rFonts w:ascii="Times New Roman" w:hAnsi="Times New Roman" w:cs="Times New Roman"/>
                <w:sz w:val="18"/>
                <w:szCs w:val="18"/>
              </w:rPr>
              <w:t xml:space="preserve">   </w:t>
            </w:r>
          </w:p>
          <w:p w14:paraId="5EB3E81E"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Acute kidney injury in moderate and severe COVID-19 patients: Report of two university hospitals. </w:t>
            </w:r>
            <w:r w:rsidRPr="001F33F2">
              <w:rPr>
                <w:rFonts w:ascii="Times New Roman" w:hAnsi="Times New Roman" w:cs="Times New Roman"/>
                <w:b/>
                <w:color w:val="auto"/>
                <w:sz w:val="18"/>
                <w:szCs w:val="18"/>
                <w:lang w:val="it-IT"/>
              </w:rPr>
              <w:t>Radulescu D</w:t>
            </w:r>
            <w:r w:rsidRPr="001F33F2">
              <w:rPr>
                <w:rFonts w:ascii="Times New Roman" w:hAnsi="Times New Roman" w:cs="Times New Roman"/>
                <w:color w:val="auto"/>
                <w:sz w:val="18"/>
                <w:szCs w:val="18"/>
                <w:lang w:val="it-IT"/>
              </w:rPr>
              <w:t xml:space="preserve">, Tuta LA, David C, Bogeanu C, Onofrei SD, Stepan E, Cuiban E, Ciofalca A, Feier LF, Pana C, Nutu MC, Vacaroiu IA. </w:t>
            </w:r>
            <w:r w:rsidRPr="00A91327">
              <w:rPr>
                <w:rFonts w:ascii="Times New Roman" w:hAnsi="Times New Roman" w:cs="Times New Roman"/>
                <w:i/>
                <w:color w:val="auto"/>
                <w:sz w:val="18"/>
                <w:szCs w:val="18"/>
              </w:rPr>
              <w:t>Exp Ther Med.</w:t>
            </w:r>
            <w:r w:rsidRPr="00A91327">
              <w:rPr>
                <w:rFonts w:ascii="Times New Roman" w:hAnsi="Times New Roman" w:cs="Times New Roman"/>
                <w:color w:val="auto"/>
                <w:sz w:val="18"/>
                <w:szCs w:val="18"/>
              </w:rPr>
              <w:t xml:space="preserve"> 2022; 23(1):37. doi: 10.3892/etm.2021.10959. Epub 2021 Nov 10. PMID: 34849152; PMCID: PMC8613528. </w:t>
            </w:r>
            <w:r w:rsidRPr="00A91327">
              <w:rPr>
                <w:rFonts w:ascii="Times New Roman" w:hAnsi="Times New Roman" w:cs="Times New Roman"/>
                <w:b/>
                <w:color w:val="auto"/>
                <w:sz w:val="18"/>
                <w:szCs w:val="18"/>
              </w:rPr>
              <w:t>Factor de impact 2,751 –</w:t>
            </w:r>
            <w:r w:rsidRPr="00A91327">
              <w:rPr>
                <w:rFonts w:ascii="Times New Roman" w:hAnsi="Times New Roman" w:cs="Times New Roman"/>
                <w:b/>
                <w:i/>
                <w:color w:val="auto"/>
                <w:sz w:val="18"/>
                <w:szCs w:val="18"/>
              </w:rPr>
              <w:t xml:space="preserve"> prim autor</w:t>
            </w:r>
            <w:r w:rsidRPr="00A91327">
              <w:rPr>
                <w:rFonts w:ascii="Times New Roman" w:hAnsi="Times New Roman" w:cs="Times New Roman"/>
                <w:color w:val="auto"/>
                <w:sz w:val="18"/>
                <w:szCs w:val="18"/>
              </w:rPr>
              <w:t xml:space="preserve">. </w:t>
            </w:r>
            <w:hyperlink r:id="rId60" w:history="1">
              <w:r w:rsidRPr="00A91327">
                <w:rPr>
                  <w:rStyle w:val="Hyperlink"/>
                  <w:rFonts w:ascii="Times New Roman" w:hAnsi="Times New Roman" w:cs="Times New Roman"/>
                  <w:color w:val="auto"/>
                  <w:sz w:val="18"/>
                  <w:szCs w:val="18"/>
                </w:rPr>
                <w:t>https://pubmed.ncbi.nlm.nih.gov/34849152/</w:t>
              </w:r>
            </w:hyperlink>
          </w:p>
          <w:p w14:paraId="36DCACCD" w14:textId="77777777" w:rsidR="000E78FB" w:rsidRPr="00A91327" w:rsidRDefault="000E78FB" w:rsidP="000E78FB">
            <w:pPr>
              <w:jc w:val="both"/>
              <w:rPr>
                <w:rFonts w:ascii="Times New Roman" w:hAnsi="Times New Roman" w:cs="Times New Roman"/>
                <w:b/>
                <w:color w:val="auto"/>
                <w:sz w:val="18"/>
                <w:szCs w:val="18"/>
              </w:rPr>
            </w:pPr>
          </w:p>
          <w:p w14:paraId="4ADE0F83"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Acute kidney injury in heroin users.</w:t>
            </w:r>
            <w:r w:rsidRPr="00A91327">
              <w:rPr>
                <w:rFonts w:ascii="Times New Roman" w:hAnsi="Times New Roman" w:cs="Times New Roman"/>
                <w:sz w:val="18"/>
                <w:szCs w:val="18"/>
              </w:rPr>
              <w:t xml:space="preserve"> </w:t>
            </w:r>
            <w:r w:rsidRPr="001F33F2">
              <w:rPr>
                <w:rFonts w:ascii="Times New Roman" w:hAnsi="Times New Roman" w:cs="Times New Roman"/>
                <w:sz w:val="18"/>
                <w:szCs w:val="18"/>
                <w:lang w:val="it-IT"/>
              </w:rPr>
              <w:t xml:space="preserve">Vacaroiu IA, </w:t>
            </w:r>
            <w:r w:rsidRPr="001F33F2">
              <w:rPr>
                <w:rFonts w:ascii="Times New Roman" w:hAnsi="Times New Roman" w:cs="Times New Roman"/>
                <w:b/>
                <w:sz w:val="18"/>
                <w:szCs w:val="18"/>
                <w:lang w:val="it-IT"/>
              </w:rPr>
              <w:t>Radulescu D</w:t>
            </w:r>
            <w:r w:rsidRPr="001F33F2">
              <w:rPr>
                <w:rFonts w:ascii="Times New Roman" w:hAnsi="Times New Roman" w:cs="Times New Roman"/>
                <w:sz w:val="18"/>
                <w:szCs w:val="18"/>
                <w:lang w:val="it-IT"/>
              </w:rPr>
              <w:t xml:space="preserve">, Stanescu AI. </w:t>
            </w:r>
            <w:r w:rsidRPr="00A91327">
              <w:rPr>
                <w:rFonts w:ascii="Times New Roman" w:hAnsi="Times New Roman" w:cs="Times New Roman"/>
                <w:i/>
                <w:sz w:val="18"/>
                <w:szCs w:val="18"/>
              </w:rPr>
              <w:t>Modern Medicine.</w:t>
            </w:r>
            <w:r w:rsidRPr="00A91327">
              <w:rPr>
                <w:rFonts w:ascii="Times New Roman" w:hAnsi="Times New Roman" w:cs="Times New Roman"/>
                <w:sz w:val="18"/>
                <w:szCs w:val="18"/>
              </w:rPr>
              <w:t xml:space="preserve"> 2021; 28(1): 103-107. </w:t>
            </w:r>
            <w:hyperlink r:id="rId61" w:history="1">
              <w:r w:rsidRPr="00A91327">
                <w:rPr>
                  <w:rStyle w:val="Hyperlink"/>
                  <w:rFonts w:ascii="Times New Roman" w:hAnsi="Times New Roman" w:cs="Times New Roman"/>
                  <w:sz w:val="18"/>
                  <w:szCs w:val="18"/>
                </w:rPr>
                <w:t>https://doi.org/10.31689/rmm.2021.28.1.103</w:t>
              </w:r>
            </w:hyperlink>
            <w:r w:rsidRPr="00A91327">
              <w:rPr>
                <w:rFonts w:ascii="Times New Roman" w:hAnsi="Times New Roman" w:cs="Times New Roman"/>
                <w:sz w:val="18"/>
                <w:szCs w:val="18"/>
              </w:rPr>
              <w:t xml:space="preserve"> </w:t>
            </w:r>
            <w:r w:rsidRPr="00A24E06">
              <w:rPr>
                <w:rFonts w:ascii="Times New Roman" w:hAnsi="Times New Roman" w:cs="Times New Roman"/>
                <w:b/>
                <w:sz w:val="18"/>
                <w:szCs w:val="18"/>
              </w:rPr>
              <w:t>Autor corespondent</w:t>
            </w:r>
            <w:r w:rsidRPr="00A91327">
              <w:rPr>
                <w:rFonts w:ascii="Times New Roman" w:hAnsi="Times New Roman" w:cs="Times New Roman"/>
                <w:sz w:val="18"/>
                <w:szCs w:val="18"/>
              </w:rPr>
              <w:t>.</w:t>
            </w:r>
          </w:p>
          <w:p w14:paraId="4405E2AA" w14:textId="77777777" w:rsidR="000E78FB" w:rsidRPr="00A91327" w:rsidRDefault="000E78FB" w:rsidP="000E78FB">
            <w:pPr>
              <w:jc w:val="both"/>
              <w:rPr>
                <w:rFonts w:ascii="Times New Roman" w:hAnsi="Times New Roman" w:cs="Times New Roman"/>
                <w:b/>
                <w:color w:val="auto"/>
                <w:sz w:val="18"/>
                <w:szCs w:val="18"/>
              </w:rPr>
            </w:pPr>
            <w:r w:rsidRPr="00A91327">
              <w:rPr>
                <w:rFonts w:ascii="Times New Roman" w:hAnsi="Times New Roman" w:cs="Times New Roman"/>
                <w:b/>
                <w:color w:val="auto"/>
                <w:sz w:val="18"/>
                <w:szCs w:val="18"/>
              </w:rPr>
              <w:t>Chronic Kidney Disease - An Underestimated Risk Factor for Antimicrobial Resistance in Patients with Urinary Tract Infections.</w:t>
            </w:r>
            <w:r w:rsidRPr="00A91327">
              <w:rPr>
                <w:rFonts w:ascii="Times New Roman" w:hAnsi="Times New Roman" w:cs="Times New Roman"/>
                <w:color w:val="auto"/>
                <w:sz w:val="18"/>
                <w:szCs w:val="18"/>
              </w:rPr>
              <w:t xml:space="preserve"> </w:t>
            </w:r>
            <w:r w:rsidRPr="00A91327">
              <w:rPr>
                <w:rFonts w:ascii="Times New Roman" w:hAnsi="Times New Roman" w:cs="Times New Roman"/>
                <w:color w:val="auto"/>
                <w:sz w:val="18"/>
                <w:szCs w:val="18"/>
                <w:shd w:val="clear" w:color="auto" w:fill="FFFFFF"/>
              </w:rPr>
              <w:t xml:space="preserve">Vacaroiu IA, Cuiban E, Geavlete BF, Gheorghita V, David C, Ene CV, Bulai C, Lupusoru GE, Lupusoru M, Balcangiu-Stroescu AE, Feier LF, Simion IS, </w:t>
            </w:r>
            <w:r w:rsidRPr="00A91327">
              <w:rPr>
                <w:rFonts w:ascii="Times New Roman" w:hAnsi="Times New Roman" w:cs="Times New Roman"/>
                <w:b/>
                <w:color w:val="auto"/>
                <w:sz w:val="18"/>
                <w:szCs w:val="18"/>
                <w:shd w:val="clear" w:color="auto" w:fill="FFFFFF"/>
              </w:rPr>
              <w:t>Radulescu D</w:t>
            </w:r>
            <w:r w:rsidRPr="00A91327">
              <w:rPr>
                <w:rFonts w:ascii="Times New Roman" w:hAnsi="Times New Roman" w:cs="Times New Roman"/>
                <w:color w:val="auto"/>
                <w:sz w:val="18"/>
                <w:szCs w:val="18"/>
                <w:shd w:val="clear" w:color="auto" w:fill="FFFFFF"/>
              </w:rPr>
              <w:t xml:space="preserve">. </w:t>
            </w:r>
            <w:r w:rsidRPr="00A91327">
              <w:rPr>
                <w:rFonts w:ascii="Times New Roman" w:hAnsi="Times New Roman" w:cs="Times New Roman"/>
                <w:color w:val="auto"/>
                <w:sz w:val="18"/>
                <w:szCs w:val="18"/>
              </w:rPr>
              <w:t xml:space="preserve">Biomedicines </w:t>
            </w:r>
            <w:r w:rsidRPr="00A91327">
              <w:rPr>
                <w:rFonts w:ascii="Times New Roman" w:hAnsi="Times New Roman" w:cs="Times New Roman"/>
                <w:i/>
                <w:color w:val="auto"/>
                <w:sz w:val="18"/>
                <w:szCs w:val="18"/>
              </w:rPr>
              <w:t>Biomedicines.</w:t>
            </w:r>
            <w:r w:rsidRPr="00A91327">
              <w:rPr>
                <w:rFonts w:ascii="Times New Roman" w:hAnsi="Times New Roman" w:cs="Times New Roman"/>
                <w:color w:val="auto"/>
                <w:sz w:val="18"/>
                <w:szCs w:val="18"/>
              </w:rPr>
              <w:t xml:space="preserve"> 2022; 10(10): 2368. doi: 10.3390/biomedicines10102368. PMID: 36289631; PMCID: PMC9598187. </w:t>
            </w:r>
            <w:r w:rsidRPr="00A91327">
              <w:rPr>
                <w:rFonts w:ascii="Times New Roman" w:hAnsi="Times New Roman" w:cs="Times New Roman"/>
                <w:b/>
                <w:color w:val="auto"/>
                <w:sz w:val="18"/>
                <w:szCs w:val="18"/>
              </w:rPr>
              <w:t>Factor de impact 4,757 –</w:t>
            </w:r>
            <w:r w:rsidRPr="00A91327">
              <w:rPr>
                <w:rFonts w:ascii="Times New Roman" w:hAnsi="Times New Roman" w:cs="Times New Roman"/>
                <w:b/>
                <w:i/>
                <w:color w:val="auto"/>
                <w:sz w:val="18"/>
                <w:szCs w:val="18"/>
              </w:rPr>
              <w:t xml:space="preserve"> ultim autor</w:t>
            </w:r>
            <w:r w:rsidRPr="00A91327">
              <w:rPr>
                <w:rFonts w:ascii="Times New Roman" w:hAnsi="Times New Roman" w:cs="Times New Roman"/>
                <w:color w:val="auto"/>
                <w:sz w:val="18"/>
                <w:szCs w:val="18"/>
              </w:rPr>
              <w:t xml:space="preserve">.  </w:t>
            </w:r>
            <w:hyperlink r:id="rId62" w:history="1">
              <w:r w:rsidRPr="00A91327">
                <w:rPr>
                  <w:rStyle w:val="Hyperlink"/>
                  <w:rFonts w:ascii="Times New Roman" w:hAnsi="Times New Roman" w:cs="Times New Roman"/>
                  <w:color w:val="auto"/>
                  <w:sz w:val="18"/>
                  <w:szCs w:val="18"/>
                </w:rPr>
                <w:t>https://www.ncbi.nlm.nih.gov/pmc/articles/PMC9598187/</w:t>
              </w:r>
            </w:hyperlink>
            <w:r w:rsidRPr="00A91327">
              <w:rPr>
                <w:rFonts w:ascii="Times New Roman" w:hAnsi="Times New Roman" w:cs="Times New Roman"/>
                <w:color w:val="auto"/>
                <w:sz w:val="18"/>
                <w:szCs w:val="18"/>
              </w:rPr>
              <w:t xml:space="preserve"> </w:t>
            </w:r>
          </w:p>
          <w:p w14:paraId="30D577F0" w14:textId="77777777" w:rsidR="000E78FB" w:rsidRPr="00A91327" w:rsidRDefault="000E78FB" w:rsidP="000E78FB">
            <w:pPr>
              <w:jc w:val="both"/>
              <w:rPr>
                <w:rFonts w:ascii="Times New Roman" w:hAnsi="Times New Roman" w:cs="Times New Roman"/>
                <w:b/>
                <w:color w:val="auto"/>
                <w:sz w:val="18"/>
                <w:szCs w:val="18"/>
              </w:rPr>
            </w:pPr>
          </w:p>
          <w:p w14:paraId="08670669"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A supplemented very low-protein diet could be effective, safe, and feasible in closely monitored patients with advanced CKD. </w:t>
            </w:r>
            <w:r w:rsidRPr="001F33F2">
              <w:rPr>
                <w:rFonts w:ascii="Times New Roman" w:hAnsi="Times New Roman" w:cs="Times New Roman"/>
                <w:color w:val="auto"/>
                <w:sz w:val="18"/>
                <w:szCs w:val="18"/>
                <w:lang w:val="it-IT"/>
              </w:rPr>
              <w:t xml:space="preserve">Mocanu CA, </w:t>
            </w:r>
            <w:r w:rsidRPr="001F33F2">
              <w:rPr>
                <w:rFonts w:ascii="Times New Roman" w:hAnsi="Times New Roman" w:cs="Times New Roman"/>
                <w:color w:val="auto"/>
                <w:sz w:val="18"/>
                <w:szCs w:val="18"/>
                <w:lang w:val="it-IT"/>
              </w:rPr>
              <w:lastRenderedPageBreak/>
              <w:t xml:space="preserve">Cuiban E, Paul R, </w:t>
            </w:r>
            <w:r w:rsidRPr="001F33F2">
              <w:rPr>
                <w:rFonts w:ascii="Times New Roman" w:hAnsi="Times New Roman" w:cs="Times New Roman"/>
                <w:b/>
                <w:color w:val="auto"/>
                <w:sz w:val="18"/>
                <w:szCs w:val="18"/>
                <w:lang w:val="it-IT"/>
              </w:rPr>
              <w:t>Radulescu D</w:t>
            </w:r>
            <w:r w:rsidRPr="001F33F2">
              <w:rPr>
                <w:rFonts w:ascii="Times New Roman" w:hAnsi="Times New Roman" w:cs="Times New Roman"/>
                <w:color w:val="auto"/>
                <w:sz w:val="18"/>
                <w:szCs w:val="18"/>
                <w:lang w:val="it-IT"/>
              </w:rPr>
              <w:t xml:space="preserve">, Garneata L.  </w:t>
            </w:r>
            <w:r w:rsidRPr="00A91327">
              <w:rPr>
                <w:rFonts w:ascii="Times New Roman" w:hAnsi="Times New Roman" w:cs="Times New Roman"/>
                <w:i/>
                <w:color w:val="auto"/>
                <w:sz w:val="18"/>
                <w:szCs w:val="18"/>
              </w:rPr>
              <w:t>Am J Clin Nutr</w:t>
            </w:r>
            <w:r w:rsidRPr="00A91327">
              <w:rPr>
                <w:rFonts w:ascii="Times New Roman" w:hAnsi="Times New Roman" w:cs="Times New Roman"/>
                <w:color w:val="auto"/>
                <w:sz w:val="18"/>
                <w:szCs w:val="18"/>
              </w:rPr>
              <w:t xml:space="preserve">. 2022; 116(3): 836-837. doi: 10.1093/ajcn/nqac155. PMID: 35849018. </w:t>
            </w:r>
            <w:r w:rsidRPr="00A91327">
              <w:rPr>
                <w:rFonts w:ascii="Times New Roman" w:hAnsi="Times New Roman" w:cs="Times New Roman"/>
                <w:b/>
                <w:color w:val="auto"/>
                <w:sz w:val="18"/>
                <w:szCs w:val="18"/>
              </w:rPr>
              <w:t>Factor de impact 8,472 - co</w:t>
            </w:r>
            <w:r w:rsidRPr="00A91327">
              <w:rPr>
                <w:rFonts w:ascii="Times New Roman" w:hAnsi="Times New Roman" w:cs="Times New Roman"/>
                <w:b/>
                <w:i/>
                <w:color w:val="auto"/>
                <w:sz w:val="18"/>
                <w:szCs w:val="18"/>
              </w:rPr>
              <w:t>autor</w:t>
            </w:r>
            <w:r w:rsidRPr="00A91327">
              <w:rPr>
                <w:rFonts w:ascii="Times New Roman" w:hAnsi="Times New Roman" w:cs="Times New Roman"/>
                <w:color w:val="auto"/>
                <w:sz w:val="18"/>
                <w:szCs w:val="18"/>
              </w:rPr>
              <w:t xml:space="preserve">. </w:t>
            </w:r>
            <w:hyperlink r:id="rId63" w:history="1">
              <w:r w:rsidRPr="00A91327">
                <w:rPr>
                  <w:rStyle w:val="Hyperlink"/>
                  <w:rFonts w:ascii="Times New Roman" w:hAnsi="Times New Roman" w:cs="Times New Roman"/>
                  <w:color w:val="auto"/>
                  <w:sz w:val="18"/>
                  <w:szCs w:val="18"/>
                </w:rPr>
                <w:t>https://pubmed.ncbi.nlm.nih.gov/35849018/</w:t>
              </w:r>
            </w:hyperlink>
          </w:p>
          <w:p w14:paraId="736DA3E9" w14:textId="77777777" w:rsidR="000E78FB" w:rsidRPr="00A91327" w:rsidRDefault="000E78FB" w:rsidP="000E78FB">
            <w:pPr>
              <w:jc w:val="both"/>
              <w:rPr>
                <w:rFonts w:ascii="Times New Roman" w:hAnsi="Times New Roman" w:cs="Times New Roman"/>
                <w:b/>
                <w:color w:val="auto"/>
                <w:sz w:val="18"/>
                <w:szCs w:val="18"/>
              </w:rPr>
            </w:pPr>
          </w:p>
          <w:p w14:paraId="50362392"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Recovery of dialysis patients with COVID-19: health outcomes 3 months after diagnosis in ERACODA. </w:t>
            </w:r>
            <w:r w:rsidRPr="00A91327">
              <w:rPr>
                <w:rFonts w:ascii="Times New Roman" w:hAnsi="Times New Roman" w:cs="Times New Roman"/>
                <w:sz w:val="18"/>
                <w:szCs w:val="18"/>
              </w:rPr>
              <w:t>Hemmelder MH, Noordzij M, Vart P, Hilbrands LB, Jager KJ, Abrahams AC, Arroyo D, Battaglia Y, Ekart R, Mallamaci F, Malloney SR, Oliveira J, Rydzewski A, Sridharan S, Vogt L, Duivenvoorden R, Gansevoort RT, Franssen CFM; ERACODA Collaborators (</w:t>
            </w:r>
            <w:r w:rsidRPr="00A91327">
              <w:rPr>
                <w:rFonts w:ascii="Times New Roman" w:hAnsi="Times New Roman" w:cs="Times New Roman"/>
                <w:b/>
                <w:sz w:val="18"/>
                <w:szCs w:val="18"/>
              </w:rPr>
              <w:t>Daniela Radulescu</w:t>
            </w:r>
            <w:r w:rsidRPr="00A91327">
              <w:rPr>
                <w:rFonts w:ascii="Times New Roman" w:hAnsi="Times New Roman" w:cs="Times New Roman"/>
                <w:sz w:val="18"/>
                <w:szCs w:val="18"/>
              </w:rPr>
              <w:t>).</w:t>
            </w:r>
            <w:r w:rsidRPr="00A91327">
              <w:rPr>
                <w:rFonts w:ascii="Times New Roman" w:hAnsi="Times New Roman" w:cs="Times New Roman"/>
                <w:b/>
                <w:sz w:val="18"/>
                <w:szCs w:val="18"/>
              </w:rPr>
              <w:t xml:space="preserve"> </w:t>
            </w:r>
            <w:r w:rsidRPr="00A91327">
              <w:rPr>
                <w:rFonts w:ascii="Times New Roman" w:hAnsi="Times New Roman" w:cs="Times New Roman"/>
                <w:i/>
                <w:sz w:val="18"/>
                <w:szCs w:val="18"/>
              </w:rPr>
              <w:t>Nephrol Dial Transplant.</w:t>
            </w:r>
            <w:r w:rsidRPr="00A91327">
              <w:rPr>
                <w:rFonts w:ascii="Times New Roman" w:hAnsi="Times New Roman" w:cs="Times New Roman"/>
                <w:sz w:val="18"/>
                <w:szCs w:val="18"/>
              </w:rPr>
              <w:t xml:space="preserve"> 2022; 37(6):1140-1151. doi: 10.1093/ndt/gfac008. PMID: 35030246; PMCID: PMC8807277.</w:t>
            </w:r>
            <w:r w:rsidRPr="00A91327">
              <w:rPr>
                <w:rFonts w:ascii="Times New Roman" w:hAnsi="Times New Roman" w:cs="Times New Roman"/>
                <w:b/>
                <w:sz w:val="18"/>
                <w:szCs w:val="18"/>
              </w:rPr>
              <w:t xml:space="preserve"> Factor de impact 5,992.</w:t>
            </w:r>
            <w:r w:rsidRPr="00A91327">
              <w:rPr>
                <w:rFonts w:ascii="Times New Roman" w:hAnsi="Times New Roman" w:cs="Times New Roman"/>
                <w:sz w:val="18"/>
                <w:szCs w:val="18"/>
              </w:rPr>
              <w:t xml:space="preserve"> </w:t>
            </w:r>
            <w:hyperlink r:id="rId64" w:history="1">
              <w:r w:rsidRPr="00A91327">
                <w:rPr>
                  <w:rStyle w:val="Hyperlink"/>
                  <w:rFonts w:ascii="Times New Roman" w:hAnsi="Times New Roman" w:cs="Times New Roman"/>
                  <w:sz w:val="18"/>
                  <w:szCs w:val="18"/>
                </w:rPr>
                <w:t>https://pubmed.ncbi.nlm.nih.gov/35030246/</w:t>
              </w:r>
            </w:hyperlink>
            <w:r w:rsidRPr="00A91327">
              <w:rPr>
                <w:rFonts w:ascii="Times New Roman" w:hAnsi="Times New Roman" w:cs="Times New Roman"/>
                <w:sz w:val="18"/>
                <w:szCs w:val="18"/>
              </w:rPr>
              <w:t xml:space="preserve">  </w:t>
            </w:r>
          </w:p>
          <w:p w14:paraId="47FF70AE"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b/>
                <w:sz w:val="18"/>
                <w:szCs w:val="18"/>
              </w:rPr>
            </w:pPr>
          </w:p>
          <w:p w14:paraId="2D92987B"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Clinical, Functional, and Mental Health Outcomes in Kidney Transplant Recipients 3 Mo After a Diagnosis of COVID-19</w:t>
            </w:r>
            <w:r w:rsidRPr="00A91327">
              <w:rPr>
                <w:rFonts w:ascii="Times New Roman" w:hAnsi="Times New Roman" w:cs="Times New Roman"/>
                <w:sz w:val="18"/>
                <w:szCs w:val="18"/>
              </w:rPr>
              <w:t>. Duivenvoorden R, Vart P, Noordzij M, Soares Dos Santos AC Jr, Zulkarnaev AB, Franssen CFM, Kuypers D, Demir E, Rahimzadeh H, Kerschbaum J, Jager KJ, Turkmen K, Hemmelder MH, Schouten M, Rodríguez-Ferrero ML, Crespo M, Gansevoort RT, Hilbrands LB; ERACODA Collaborators (</w:t>
            </w:r>
            <w:r w:rsidRPr="00A91327">
              <w:rPr>
                <w:rFonts w:ascii="Times New Roman" w:hAnsi="Times New Roman" w:cs="Times New Roman"/>
                <w:b/>
                <w:sz w:val="18"/>
                <w:szCs w:val="18"/>
              </w:rPr>
              <w:t>Daniela Radulescu</w:t>
            </w:r>
            <w:r w:rsidRPr="00A91327">
              <w:rPr>
                <w:rFonts w:ascii="Times New Roman" w:hAnsi="Times New Roman" w:cs="Times New Roman"/>
                <w:sz w:val="18"/>
                <w:szCs w:val="18"/>
              </w:rPr>
              <w:t>).</w:t>
            </w:r>
            <w:r w:rsidRPr="00A91327">
              <w:rPr>
                <w:rFonts w:ascii="Times New Roman" w:hAnsi="Times New Roman" w:cs="Times New Roman"/>
                <w:b/>
                <w:sz w:val="18"/>
                <w:szCs w:val="18"/>
              </w:rPr>
              <w:t xml:space="preserve"> </w:t>
            </w:r>
            <w:r w:rsidRPr="00A91327">
              <w:rPr>
                <w:rFonts w:ascii="Times New Roman" w:hAnsi="Times New Roman" w:cs="Times New Roman"/>
                <w:i/>
                <w:sz w:val="18"/>
                <w:szCs w:val="18"/>
              </w:rPr>
              <w:t>Transplantation</w:t>
            </w:r>
            <w:r w:rsidRPr="00A91327">
              <w:rPr>
                <w:rFonts w:ascii="Times New Roman" w:hAnsi="Times New Roman" w:cs="Times New Roman"/>
                <w:sz w:val="18"/>
                <w:szCs w:val="18"/>
              </w:rPr>
              <w:t xml:space="preserve">. 2022; 106(5): 1012-1023. doi: 10.1097/TP.0000000000004075. Epub 2022 Apr 26. PMID: 35320154; PMCID: PMC9038249. </w:t>
            </w:r>
            <w:hyperlink r:id="rId65" w:history="1">
              <w:r w:rsidRPr="00A91327">
                <w:rPr>
                  <w:rStyle w:val="Hyperlink"/>
                  <w:rFonts w:ascii="Times New Roman" w:hAnsi="Times New Roman" w:cs="Times New Roman"/>
                  <w:sz w:val="18"/>
                  <w:szCs w:val="18"/>
                </w:rPr>
                <w:t>https://pubmed.ncbi.nlm.nih.gov/35320154/</w:t>
              </w:r>
            </w:hyperlink>
            <w:r w:rsidRPr="00A91327">
              <w:rPr>
                <w:rFonts w:ascii="Times New Roman" w:hAnsi="Times New Roman" w:cs="Times New Roman"/>
                <w:sz w:val="18"/>
                <w:szCs w:val="18"/>
              </w:rPr>
              <w:t xml:space="preserve"> </w:t>
            </w:r>
          </w:p>
          <w:p w14:paraId="6BF07548"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b/>
                <w:sz w:val="18"/>
                <w:szCs w:val="18"/>
              </w:rPr>
            </w:pPr>
          </w:p>
          <w:p w14:paraId="02D039C1"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Association of obesity with 3-month mortality in kidney failure patients with COVID-19.</w:t>
            </w:r>
            <w:r w:rsidRPr="00A91327">
              <w:rPr>
                <w:rFonts w:ascii="Times New Roman" w:hAnsi="Times New Roman" w:cs="Times New Roman"/>
                <w:sz w:val="18"/>
                <w:szCs w:val="18"/>
              </w:rPr>
              <w:t xml:space="preserve"> Ekamol Tantisattamo, Celine Imhof, Kitty J Jager, Luuk B Hilbrands, Rebecca Guidotti, Mahmud Islam, Dajana Katicic, Constantijn Konings, Femke M Molenaar, Ionut Nistor, Marlies Noordzij, María Luisa Rodríguez Ferrero, Martine A M Verhoeven, Aiko P J de Vries, Kamyar Kalantar-Zadeh, Ron T Gansevoort, Priya Vart, </w:t>
            </w:r>
            <w:r w:rsidRPr="00A91327">
              <w:rPr>
                <w:rFonts w:ascii="Times New Roman" w:hAnsi="Times New Roman" w:cs="Times New Roman"/>
                <w:b/>
                <w:sz w:val="18"/>
                <w:szCs w:val="18"/>
              </w:rPr>
              <w:t xml:space="preserve">ERACODA </w:t>
            </w:r>
            <w:r w:rsidRPr="00A91327">
              <w:rPr>
                <w:rFonts w:ascii="Times New Roman" w:hAnsi="Times New Roman" w:cs="Times New Roman"/>
                <w:sz w:val="18"/>
                <w:szCs w:val="18"/>
              </w:rPr>
              <w:t>Collaborators (</w:t>
            </w:r>
            <w:r w:rsidRPr="00A91327">
              <w:rPr>
                <w:rFonts w:ascii="Times New Roman" w:hAnsi="Times New Roman" w:cs="Times New Roman"/>
                <w:b/>
                <w:sz w:val="18"/>
                <w:szCs w:val="18"/>
              </w:rPr>
              <w:t>Daniela Radulescu</w:t>
            </w:r>
            <w:r w:rsidRPr="00A91327">
              <w:rPr>
                <w:rFonts w:ascii="Times New Roman" w:hAnsi="Times New Roman" w:cs="Times New Roman"/>
                <w:sz w:val="18"/>
                <w:szCs w:val="18"/>
              </w:rPr>
              <w:t xml:space="preserve">). </w:t>
            </w:r>
            <w:r w:rsidRPr="00A91327">
              <w:rPr>
                <w:rFonts w:ascii="Times New Roman" w:hAnsi="Times New Roman" w:cs="Times New Roman"/>
                <w:i/>
                <w:sz w:val="18"/>
                <w:szCs w:val="18"/>
              </w:rPr>
              <w:t>Clinical Kidney Journal</w:t>
            </w:r>
            <w:r w:rsidRPr="00A91327">
              <w:rPr>
                <w:rFonts w:ascii="Times New Roman" w:hAnsi="Times New Roman" w:cs="Times New Roman"/>
                <w:sz w:val="18"/>
                <w:szCs w:val="18"/>
              </w:rPr>
              <w:t xml:space="preserve">. 2022; 15(7): 1348–1360. </w:t>
            </w:r>
            <w:hyperlink r:id="rId66" w:history="1">
              <w:r w:rsidRPr="00A91327">
                <w:rPr>
                  <w:rStyle w:val="Hyperlink"/>
                  <w:rFonts w:ascii="Times New Roman" w:hAnsi="Times New Roman" w:cs="Times New Roman"/>
                  <w:sz w:val="18"/>
                  <w:szCs w:val="18"/>
                </w:rPr>
                <w:t>https://doi.org/10.1093/ckj/sfac083</w:t>
              </w:r>
            </w:hyperlink>
            <w:r w:rsidRPr="00A91327">
              <w:rPr>
                <w:rFonts w:ascii="Times New Roman" w:hAnsi="Times New Roman" w:cs="Times New Roman"/>
                <w:sz w:val="18"/>
                <w:szCs w:val="18"/>
              </w:rPr>
              <w:t xml:space="preserve"> </w:t>
            </w:r>
            <w:hyperlink r:id="rId67" w:history="1">
              <w:r w:rsidRPr="00A91327">
                <w:rPr>
                  <w:rStyle w:val="Hyperlink"/>
                  <w:rFonts w:ascii="Times New Roman" w:hAnsi="Times New Roman" w:cs="Times New Roman"/>
                  <w:sz w:val="18"/>
                  <w:szCs w:val="18"/>
                </w:rPr>
                <w:t>https://pubmed.ncbi.nlm.nih.gov/35747092/</w:t>
              </w:r>
            </w:hyperlink>
            <w:r w:rsidRPr="00A91327">
              <w:rPr>
                <w:rFonts w:ascii="Times New Roman" w:hAnsi="Times New Roman" w:cs="Times New Roman"/>
                <w:sz w:val="18"/>
                <w:szCs w:val="18"/>
              </w:rPr>
              <w:t xml:space="preserve"> </w:t>
            </w:r>
          </w:p>
          <w:p w14:paraId="0944587D"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b/>
                <w:sz w:val="18"/>
                <w:szCs w:val="18"/>
              </w:rPr>
            </w:pPr>
          </w:p>
          <w:p w14:paraId="1E036FCF"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The clinical frailty scale as a triage tool for ICU admission of dialysis patients with COVID-19 - An ERACODA analysis. </w:t>
            </w:r>
            <w:r w:rsidRPr="00A91327">
              <w:rPr>
                <w:rFonts w:ascii="Times New Roman" w:hAnsi="Times New Roman" w:cs="Times New Roman"/>
                <w:sz w:val="18"/>
                <w:szCs w:val="18"/>
              </w:rPr>
              <w:t xml:space="preserve">Bouwmans P, Brandts L, Hilbrands LB, Duivenvoorden R, Vart P, Franssen CFM, Covic A, Islam M, Rabaté C, Jager KJ, Noordzij M, Gansevoort RT, Hemmelder MH; </w:t>
            </w:r>
            <w:r w:rsidRPr="00A91327">
              <w:rPr>
                <w:rFonts w:ascii="Times New Roman" w:hAnsi="Times New Roman" w:cs="Times New Roman"/>
                <w:b/>
                <w:sz w:val="18"/>
                <w:szCs w:val="18"/>
              </w:rPr>
              <w:t xml:space="preserve">ERACODA </w:t>
            </w:r>
            <w:r w:rsidRPr="00A91327">
              <w:rPr>
                <w:rFonts w:ascii="Times New Roman" w:hAnsi="Times New Roman" w:cs="Times New Roman"/>
                <w:sz w:val="18"/>
                <w:szCs w:val="18"/>
              </w:rPr>
              <w:t>Collaborators (</w:t>
            </w:r>
            <w:r w:rsidRPr="00A91327">
              <w:rPr>
                <w:rFonts w:ascii="Times New Roman" w:hAnsi="Times New Roman" w:cs="Times New Roman"/>
                <w:b/>
                <w:sz w:val="18"/>
                <w:szCs w:val="18"/>
              </w:rPr>
              <w:t>Daniela Radulescu</w:t>
            </w:r>
            <w:r w:rsidRPr="00A91327">
              <w:rPr>
                <w:rFonts w:ascii="Times New Roman" w:hAnsi="Times New Roman" w:cs="Times New Roman"/>
                <w:sz w:val="18"/>
                <w:szCs w:val="18"/>
              </w:rPr>
              <w:t xml:space="preserve">). Nephrol Dial Transplant. 2022 Aug 24:gfac246. doi: 10.1093/ndt/gfac246. Epub ahead of print. PMID: 36002034. </w:t>
            </w:r>
            <w:r w:rsidRPr="00A91327">
              <w:rPr>
                <w:rFonts w:ascii="Times New Roman" w:hAnsi="Times New Roman" w:cs="Times New Roman"/>
                <w:b/>
                <w:sz w:val="18"/>
                <w:szCs w:val="18"/>
              </w:rPr>
              <w:t>Factor de impact 5,992.</w:t>
            </w:r>
            <w:r w:rsidRPr="00A91327">
              <w:rPr>
                <w:rFonts w:ascii="Times New Roman" w:hAnsi="Times New Roman" w:cs="Times New Roman"/>
                <w:sz w:val="18"/>
                <w:szCs w:val="18"/>
              </w:rPr>
              <w:t xml:space="preserve">  </w:t>
            </w:r>
            <w:hyperlink r:id="rId68" w:history="1">
              <w:r w:rsidRPr="00A91327">
                <w:rPr>
                  <w:rStyle w:val="Hyperlink"/>
                  <w:rFonts w:ascii="Times New Roman" w:hAnsi="Times New Roman" w:cs="Times New Roman"/>
                  <w:sz w:val="18"/>
                  <w:szCs w:val="18"/>
                </w:rPr>
                <w:t>https://pubmed.ncbi.nlm.nih.gov/36002034/</w:t>
              </w:r>
            </w:hyperlink>
          </w:p>
          <w:p w14:paraId="04E50BBF"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b/>
                <w:sz w:val="18"/>
                <w:szCs w:val="18"/>
              </w:rPr>
            </w:pPr>
          </w:p>
          <w:p w14:paraId="6200416A"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Sex differences in COVID-19 mortality risk in patients on kidney function replacement therapy.</w:t>
            </w:r>
            <w:r w:rsidRPr="00A91327">
              <w:rPr>
                <w:rFonts w:ascii="Times New Roman" w:hAnsi="Times New Roman" w:cs="Times New Roman"/>
                <w:sz w:val="18"/>
                <w:szCs w:val="18"/>
              </w:rPr>
              <w:t xml:space="preserve"> Vart P, Duivenvoorden R, Adema A, Covic A, Finne P, Braak NH, Laine K, Noordzij M, Schouten M, Jager KJ, Gansevoort RT; </w:t>
            </w:r>
            <w:r w:rsidRPr="00A91327">
              <w:rPr>
                <w:rFonts w:ascii="Times New Roman" w:hAnsi="Times New Roman" w:cs="Times New Roman"/>
                <w:b/>
                <w:sz w:val="18"/>
                <w:szCs w:val="18"/>
              </w:rPr>
              <w:t>ERACODA Collaborators: Daniela Radulescu</w:t>
            </w:r>
            <w:r w:rsidRPr="00A91327">
              <w:rPr>
                <w:rFonts w:ascii="Times New Roman" w:hAnsi="Times New Roman" w:cs="Times New Roman"/>
                <w:sz w:val="18"/>
                <w:szCs w:val="18"/>
              </w:rPr>
              <w:t xml:space="preserve">. </w:t>
            </w:r>
            <w:r w:rsidRPr="00A91327">
              <w:rPr>
                <w:rFonts w:ascii="Times New Roman" w:hAnsi="Times New Roman" w:cs="Times New Roman"/>
                <w:i/>
                <w:sz w:val="18"/>
                <w:szCs w:val="18"/>
              </w:rPr>
              <w:t>Sci Rep</w:t>
            </w:r>
            <w:r w:rsidRPr="00A91327">
              <w:rPr>
                <w:rFonts w:ascii="Times New Roman" w:hAnsi="Times New Roman" w:cs="Times New Roman"/>
                <w:sz w:val="18"/>
                <w:szCs w:val="18"/>
              </w:rPr>
              <w:t xml:space="preserve">. 2022; 12(1): 17978. doi: 10.1038/s41598-022-22657-4. PMID: 36289317; PMCID: PMC9606116. </w:t>
            </w:r>
            <w:hyperlink r:id="rId69" w:history="1">
              <w:r w:rsidRPr="00A91327">
                <w:rPr>
                  <w:rStyle w:val="Hyperlink"/>
                  <w:rFonts w:ascii="Times New Roman" w:hAnsi="Times New Roman" w:cs="Times New Roman"/>
                  <w:sz w:val="18"/>
                  <w:szCs w:val="18"/>
                </w:rPr>
                <w:t>https://pubmed.ncbi.nlm.nih.gov/36289317/</w:t>
              </w:r>
            </w:hyperlink>
          </w:p>
          <w:p w14:paraId="3EDA6958" w14:textId="77777777" w:rsidR="000E78FB" w:rsidRPr="00A91327" w:rsidRDefault="000E78FB" w:rsidP="000E78FB">
            <w:pPr>
              <w:pStyle w:val="ListParagraph"/>
              <w:tabs>
                <w:tab w:val="left" w:pos="360"/>
              </w:tabs>
              <w:spacing w:after="0" w:line="240" w:lineRule="auto"/>
              <w:ind w:left="0"/>
              <w:jc w:val="both"/>
              <w:rPr>
                <w:rFonts w:ascii="Times New Roman" w:hAnsi="Times New Roman" w:cs="Times New Roman"/>
                <w:b/>
                <w:sz w:val="18"/>
                <w:szCs w:val="18"/>
              </w:rPr>
            </w:pPr>
          </w:p>
          <w:p w14:paraId="5C08316E" w14:textId="77777777" w:rsidR="000E78FB" w:rsidRPr="00A91327" w:rsidRDefault="000E78FB" w:rsidP="000E78FB">
            <w:pPr>
              <w:pStyle w:val="ListParagraph"/>
              <w:tabs>
                <w:tab w:val="left" w:pos="360"/>
              </w:tabs>
              <w:spacing w:after="0"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Causes of dysnatremia in cancer patients: a review. D Rădulescu</w:t>
            </w:r>
            <w:r w:rsidRPr="00A91327">
              <w:rPr>
                <w:rFonts w:ascii="Times New Roman" w:hAnsi="Times New Roman" w:cs="Times New Roman"/>
                <w:sz w:val="18"/>
                <w:szCs w:val="18"/>
              </w:rPr>
              <w:t xml:space="preserve">, IA Văcăroiu, FL Turcu, C Bogeanu. Journal of Pharmaceutical Research International. 2022; 34(40A): 6-13, ISSN: 2456-9119. DOI: 10.9734/jpri/2022/v34i40A36251. </w:t>
            </w:r>
          </w:p>
          <w:p w14:paraId="415D2858" w14:textId="77777777" w:rsidR="000E78FB" w:rsidRPr="00A91327" w:rsidRDefault="000E78FB" w:rsidP="000E78FB">
            <w:pPr>
              <w:pStyle w:val="ListParagraph"/>
              <w:tabs>
                <w:tab w:val="left" w:pos="360"/>
              </w:tabs>
              <w:spacing w:after="0" w:line="240" w:lineRule="auto"/>
              <w:ind w:left="0"/>
              <w:jc w:val="both"/>
              <w:rPr>
                <w:rFonts w:ascii="Times New Roman" w:hAnsi="Times New Roman" w:cs="Times New Roman"/>
                <w:sz w:val="18"/>
                <w:szCs w:val="18"/>
              </w:rPr>
            </w:pPr>
            <w:hyperlink r:id="rId70" w:history="1">
              <w:r w:rsidRPr="00A91327">
                <w:rPr>
                  <w:rStyle w:val="Hyperlink"/>
                  <w:rFonts w:ascii="Times New Roman" w:hAnsi="Times New Roman" w:cs="Times New Roman"/>
                  <w:sz w:val="18"/>
                  <w:szCs w:val="18"/>
                </w:rPr>
                <w:t>https://journaljpri.com/index.php/JPRI/issue/view/427</w:t>
              </w:r>
            </w:hyperlink>
            <w:r w:rsidRPr="00A91327">
              <w:rPr>
                <w:rFonts w:ascii="Times New Roman" w:hAnsi="Times New Roman" w:cs="Times New Roman"/>
                <w:sz w:val="18"/>
                <w:szCs w:val="18"/>
              </w:rPr>
              <w:t>.</w:t>
            </w:r>
          </w:p>
          <w:p w14:paraId="2DE19A93"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b/>
                <w:sz w:val="18"/>
                <w:szCs w:val="18"/>
              </w:rPr>
            </w:pPr>
          </w:p>
          <w:p w14:paraId="42F3D4BD" w14:textId="77777777" w:rsidR="000E78FB" w:rsidRPr="00A91327" w:rsidRDefault="000E78FB" w:rsidP="000E78FB">
            <w:pPr>
              <w:pStyle w:val="ListParagraph"/>
              <w:tabs>
                <w:tab w:val="left" w:pos="360"/>
              </w:tabs>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Rhabdomyolysis syndrome, a permanent challenge for the nephrologist</w:t>
            </w:r>
            <w:r w:rsidRPr="00A91327">
              <w:rPr>
                <w:rFonts w:ascii="Times New Roman" w:hAnsi="Times New Roman" w:cs="Times New Roman"/>
                <w:sz w:val="18"/>
                <w:szCs w:val="18"/>
              </w:rPr>
              <w:t xml:space="preserve">. </w:t>
            </w:r>
            <w:r w:rsidRPr="001F33F2">
              <w:rPr>
                <w:rFonts w:ascii="Times New Roman" w:hAnsi="Times New Roman" w:cs="Times New Roman"/>
                <w:sz w:val="18"/>
                <w:szCs w:val="18"/>
                <w:lang w:val="it-IT"/>
              </w:rPr>
              <w:t xml:space="preserve">Văcăroiu IA, Popescu P,  Feier LF, Tănase AL, Balcangiu-Stroescu AE, David C,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w:t>
            </w:r>
            <w:r w:rsidRPr="001F33F2">
              <w:rPr>
                <w:rFonts w:ascii="Times New Roman" w:hAnsi="Times New Roman" w:cs="Times New Roman"/>
                <w:i/>
                <w:sz w:val="18"/>
                <w:szCs w:val="18"/>
                <w:lang w:val="it-IT"/>
              </w:rPr>
              <w:t>Internal Medicine.</w:t>
            </w:r>
            <w:r w:rsidRPr="001F33F2">
              <w:rPr>
                <w:rFonts w:ascii="Times New Roman" w:hAnsi="Times New Roman" w:cs="Times New Roman"/>
                <w:sz w:val="18"/>
                <w:szCs w:val="18"/>
                <w:lang w:val="it-IT"/>
              </w:rPr>
              <w:t xml:space="preserve"> </w:t>
            </w:r>
            <w:r w:rsidRPr="00A91327">
              <w:rPr>
                <w:rFonts w:ascii="Times New Roman" w:hAnsi="Times New Roman" w:cs="Times New Roman"/>
                <w:sz w:val="18"/>
                <w:szCs w:val="18"/>
              </w:rPr>
              <w:t xml:space="preserve">2022; 19(3): 69-74. DOI: </w:t>
            </w:r>
            <w:hyperlink r:id="rId71" w:history="1">
              <w:r w:rsidRPr="00A91327">
                <w:rPr>
                  <w:rStyle w:val="Hyperlink"/>
                  <w:rFonts w:ascii="Times New Roman" w:hAnsi="Times New Roman" w:cs="Times New Roman"/>
                  <w:sz w:val="18"/>
                  <w:szCs w:val="18"/>
                </w:rPr>
                <w:t>https://doi.org/10.2478/inmed-2022-0221</w:t>
              </w:r>
            </w:hyperlink>
          </w:p>
          <w:p w14:paraId="1F35409C"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58FC745E"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Targeted Immunomodulation Therapies as New Options to Cure Urinary Tract Infections</w:t>
            </w:r>
            <w:r w:rsidRPr="00A91327">
              <w:rPr>
                <w:rFonts w:ascii="Times New Roman" w:hAnsi="Times New Roman" w:cs="Times New Roman"/>
                <w:sz w:val="18"/>
                <w:szCs w:val="18"/>
              </w:rPr>
              <w:t xml:space="preserve">. David C, Popescu P,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Văcăroiu IA. Internal Medicine. 2022; vol 19, issue 3, pag. 17-22. DOI: https://doi.org/10.2478/inmed-2022-0215 </w:t>
            </w:r>
          </w:p>
          <w:p w14:paraId="68090FDD"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Ferritin and procalcitonin in COVID-19 associated acute kidney injury – gender disparities, but similar outcomes.</w:t>
            </w:r>
            <w:r w:rsidRPr="00A91327">
              <w:rPr>
                <w:rFonts w:ascii="Times New Roman" w:hAnsi="Times New Roman" w:cs="Times New Roman"/>
                <w:color w:val="auto"/>
                <w:sz w:val="18"/>
                <w:szCs w:val="18"/>
              </w:rPr>
              <w:t xml:space="preserve"> </w:t>
            </w:r>
            <w:r w:rsidRPr="00A91327">
              <w:rPr>
                <w:rFonts w:ascii="Times New Roman" w:hAnsi="Times New Roman" w:cs="Times New Roman"/>
                <w:b/>
                <w:color w:val="auto"/>
                <w:sz w:val="18"/>
                <w:szCs w:val="18"/>
              </w:rPr>
              <w:t>Radulescu D</w:t>
            </w:r>
            <w:r w:rsidRPr="00A91327">
              <w:rPr>
                <w:rFonts w:ascii="Times New Roman" w:hAnsi="Times New Roman" w:cs="Times New Roman"/>
                <w:color w:val="auto"/>
                <w:sz w:val="18"/>
                <w:szCs w:val="18"/>
              </w:rPr>
              <w:t xml:space="preserve">, David C, Cuiban E, Turcu FL, Feier LF, Onofrei SD, Vacaroiu IA. </w:t>
            </w:r>
            <w:r w:rsidRPr="00A91327">
              <w:rPr>
                <w:rFonts w:ascii="Times New Roman" w:hAnsi="Times New Roman" w:cs="Times New Roman"/>
                <w:i/>
                <w:color w:val="auto"/>
                <w:sz w:val="18"/>
                <w:szCs w:val="18"/>
              </w:rPr>
              <w:t>Rev Rom Med Lab.</w:t>
            </w:r>
            <w:r w:rsidRPr="00A91327">
              <w:rPr>
                <w:rFonts w:ascii="Times New Roman" w:hAnsi="Times New Roman" w:cs="Times New Roman"/>
                <w:color w:val="auto"/>
                <w:sz w:val="18"/>
                <w:szCs w:val="18"/>
              </w:rPr>
              <w:t xml:space="preserve"> 2023; 31(1): 35-42. </w:t>
            </w:r>
            <w:r w:rsidRPr="00A91327">
              <w:rPr>
                <w:rFonts w:ascii="Times New Roman" w:hAnsi="Times New Roman" w:cs="Times New Roman"/>
                <w:b/>
                <w:color w:val="auto"/>
                <w:sz w:val="18"/>
                <w:szCs w:val="18"/>
              </w:rPr>
              <w:t>Factor de impact 0,493 –</w:t>
            </w:r>
            <w:r w:rsidRPr="00A91327">
              <w:rPr>
                <w:rFonts w:ascii="Times New Roman" w:hAnsi="Times New Roman" w:cs="Times New Roman"/>
                <w:b/>
                <w:i/>
                <w:color w:val="auto"/>
                <w:sz w:val="18"/>
                <w:szCs w:val="18"/>
              </w:rPr>
              <w:t xml:space="preserve"> prim autor</w:t>
            </w:r>
            <w:r w:rsidRPr="00A91327">
              <w:rPr>
                <w:rFonts w:ascii="Times New Roman" w:hAnsi="Times New Roman" w:cs="Times New Roman"/>
                <w:color w:val="auto"/>
                <w:sz w:val="18"/>
                <w:szCs w:val="18"/>
              </w:rPr>
              <w:t xml:space="preserve">.  DOI: </w:t>
            </w:r>
            <w:hyperlink r:id="rId72" w:history="1">
              <w:r w:rsidRPr="00A91327">
                <w:rPr>
                  <w:rStyle w:val="Hyperlink"/>
                  <w:rFonts w:ascii="Times New Roman" w:hAnsi="Times New Roman" w:cs="Times New Roman"/>
                  <w:color w:val="auto"/>
                  <w:sz w:val="18"/>
                  <w:szCs w:val="18"/>
                </w:rPr>
                <w:t>https://doi.org/10.2478/rrlm-2023-0004</w:t>
              </w:r>
            </w:hyperlink>
          </w:p>
          <w:p w14:paraId="3EB289B2" w14:textId="77777777" w:rsidR="000E78FB" w:rsidRDefault="000E78FB" w:rsidP="000E78FB">
            <w:pPr>
              <w:jc w:val="both"/>
              <w:rPr>
                <w:rFonts w:ascii="Times New Roman" w:hAnsi="Times New Roman" w:cs="Times New Roman"/>
                <w:i/>
                <w:color w:val="auto"/>
                <w:sz w:val="18"/>
                <w:szCs w:val="18"/>
              </w:rPr>
            </w:pPr>
          </w:p>
          <w:p w14:paraId="62594788" w14:textId="77777777" w:rsidR="000E78FB"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Diagnosis of Chronic Kidney Disease in the Elderly – A Challenge for the Practitioner.</w:t>
            </w:r>
            <w:r w:rsidRPr="00A91327">
              <w:rPr>
                <w:rFonts w:ascii="Times New Roman" w:hAnsi="Times New Roman" w:cs="Times New Roman"/>
                <w:color w:val="auto"/>
                <w:sz w:val="18"/>
                <w:szCs w:val="18"/>
              </w:rPr>
              <w:t xml:space="preserve">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Perde F, David C, Lupuşoru GE, Lupuşoru MOD, Tulin FR, Ionescu D, Călinoiu AL, Isac S, Văcăroiu IA. </w:t>
            </w:r>
            <w:r w:rsidRPr="00A91327">
              <w:rPr>
                <w:rFonts w:ascii="Times New Roman" w:hAnsi="Times New Roman" w:cs="Times New Roman"/>
                <w:i/>
                <w:color w:val="auto"/>
                <w:sz w:val="18"/>
                <w:szCs w:val="18"/>
              </w:rPr>
              <w:t>Romanian Journal of Military Medicine</w:t>
            </w:r>
            <w:r w:rsidRPr="00A91327">
              <w:rPr>
                <w:rFonts w:ascii="Times New Roman" w:hAnsi="Times New Roman" w:cs="Times New Roman"/>
                <w:color w:val="auto"/>
                <w:sz w:val="18"/>
                <w:szCs w:val="18"/>
              </w:rPr>
              <w:t xml:space="preserve">. 2023; vol. CXXVI; nr. 2: 227-233. </w:t>
            </w:r>
            <w:r w:rsidRPr="00A91327">
              <w:rPr>
                <w:rFonts w:ascii="Times New Roman" w:hAnsi="Times New Roman" w:cs="Times New Roman"/>
                <w:b/>
                <w:i/>
                <w:color w:val="auto"/>
                <w:sz w:val="18"/>
                <w:szCs w:val="18"/>
              </w:rPr>
              <w:t>Prim autor</w:t>
            </w:r>
            <w:r w:rsidRPr="00A91327">
              <w:rPr>
                <w:rFonts w:ascii="Times New Roman" w:hAnsi="Times New Roman" w:cs="Times New Roman"/>
                <w:color w:val="auto"/>
                <w:sz w:val="18"/>
                <w:szCs w:val="18"/>
              </w:rPr>
              <w:t xml:space="preserve">.  </w:t>
            </w:r>
            <w:hyperlink r:id="rId73" w:history="1">
              <w:r w:rsidRPr="00A91327">
                <w:rPr>
                  <w:rStyle w:val="Hyperlink"/>
                  <w:rFonts w:ascii="Times New Roman" w:hAnsi="Times New Roman" w:cs="Times New Roman"/>
                  <w:color w:val="auto"/>
                  <w:sz w:val="18"/>
                  <w:szCs w:val="18"/>
                </w:rPr>
                <w:t>https://doi.org/10.55453/rjmm.2023.126.2.15</w:t>
              </w:r>
            </w:hyperlink>
            <w:r w:rsidRPr="00A91327">
              <w:rPr>
                <w:rFonts w:ascii="Times New Roman" w:hAnsi="Times New Roman" w:cs="Times New Roman"/>
                <w:color w:val="auto"/>
                <w:sz w:val="18"/>
                <w:szCs w:val="18"/>
              </w:rPr>
              <w:t xml:space="preserve"> </w:t>
            </w:r>
          </w:p>
          <w:p w14:paraId="161A0C64" w14:textId="77777777" w:rsidR="000E78FB" w:rsidRDefault="000E78FB" w:rsidP="000E78FB">
            <w:pPr>
              <w:jc w:val="both"/>
              <w:rPr>
                <w:rFonts w:ascii="Times New Roman" w:hAnsi="Times New Roman" w:cs="Times New Roman"/>
                <w:color w:val="auto"/>
                <w:sz w:val="18"/>
                <w:szCs w:val="18"/>
              </w:rPr>
            </w:pPr>
          </w:p>
          <w:p w14:paraId="005A25F5" w14:textId="77777777" w:rsidR="0085048D" w:rsidRDefault="000E78FB" w:rsidP="000E78FB">
            <w:pPr>
              <w:pStyle w:val="ListParagraph"/>
              <w:tabs>
                <w:tab w:val="left" w:pos="360"/>
              </w:tabs>
              <w:spacing w:line="240" w:lineRule="auto"/>
              <w:ind w:left="0"/>
              <w:jc w:val="both"/>
              <w:rPr>
                <w:rFonts w:ascii="Times New Roman" w:eastAsia="SimSun" w:hAnsi="Times New Roman" w:cs="Times New Roman"/>
                <w:spacing w:val="-6"/>
                <w:kern w:val="1"/>
                <w:sz w:val="18"/>
                <w:szCs w:val="18"/>
                <w:lang w:val="en-GB" w:eastAsia="zh-CN" w:bidi="hi-IN"/>
              </w:rPr>
            </w:pPr>
            <w:r w:rsidRPr="003B7C1C">
              <w:rPr>
                <w:rFonts w:ascii="Times New Roman" w:eastAsia="SimSun" w:hAnsi="Times New Roman" w:cs="Times New Roman"/>
                <w:b/>
                <w:spacing w:val="-6"/>
                <w:kern w:val="1"/>
                <w:sz w:val="18"/>
                <w:szCs w:val="18"/>
                <w:lang w:val="en-GB" w:eastAsia="zh-CN" w:bidi="hi-IN"/>
              </w:rPr>
              <w:t xml:space="preserve">Unusual extreme leukocytosis in metformin overdose. </w:t>
            </w:r>
            <w:r w:rsidRPr="001F33F2">
              <w:rPr>
                <w:rFonts w:ascii="Times New Roman" w:eastAsia="SimSun" w:hAnsi="Times New Roman" w:cs="Times New Roman"/>
                <w:b/>
                <w:spacing w:val="-6"/>
                <w:kern w:val="1"/>
                <w:sz w:val="18"/>
                <w:szCs w:val="18"/>
                <w:lang w:val="it-IT" w:eastAsia="zh-CN" w:bidi="hi-IN"/>
              </w:rPr>
              <w:t xml:space="preserve">Radulescu D, </w:t>
            </w:r>
            <w:r w:rsidRPr="001F33F2">
              <w:rPr>
                <w:rFonts w:ascii="Times New Roman" w:eastAsia="SimSun" w:hAnsi="Times New Roman" w:cs="Times New Roman"/>
                <w:spacing w:val="-6"/>
                <w:kern w:val="1"/>
                <w:sz w:val="18"/>
                <w:szCs w:val="18"/>
                <w:lang w:val="it-IT" w:eastAsia="zh-CN" w:bidi="hi-IN"/>
              </w:rPr>
              <w:t xml:space="preserve">Cuiban E, Vacaroiu IA. </w:t>
            </w:r>
            <w:r w:rsidRPr="003B7C1C">
              <w:rPr>
                <w:rFonts w:ascii="Times New Roman" w:eastAsia="SimSun" w:hAnsi="Times New Roman" w:cs="Times New Roman"/>
                <w:spacing w:val="-6"/>
                <w:kern w:val="1"/>
                <w:sz w:val="18"/>
                <w:szCs w:val="18"/>
                <w:lang w:val="en-GB" w:eastAsia="zh-CN" w:bidi="hi-IN"/>
              </w:rPr>
              <w:t>Maedica J Clin Med.</w:t>
            </w:r>
            <w:r w:rsidRPr="003B7C1C">
              <w:rPr>
                <w:rFonts w:ascii="Times New Roman" w:eastAsia="SimSun" w:hAnsi="Times New Roman" w:cs="Times New Roman"/>
                <w:b/>
                <w:spacing w:val="-6"/>
                <w:kern w:val="1"/>
                <w:sz w:val="18"/>
                <w:szCs w:val="18"/>
                <w:lang w:val="en-GB" w:eastAsia="zh-CN" w:bidi="hi-IN"/>
              </w:rPr>
              <w:t xml:space="preserve"> </w:t>
            </w:r>
            <w:r w:rsidRPr="003B7C1C">
              <w:rPr>
                <w:rFonts w:ascii="Times New Roman" w:eastAsia="SimSun" w:hAnsi="Times New Roman" w:cs="Times New Roman"/>
                <w:spacing w:val="-6"/>
                <w:kern w:val="1"/>
                <w:sz w:val="18"/>
                <w:szCs w:val="18"/>
                <w:lang w:val="en-GB" w:eastAsia="zh-CN" w:bidi="hi-IN"/>
              </w:rPr>
              <w:t xml:space="preserve">2023; 18(2): 357-362. </w:t>
            </w:r>
            <w:hyperlink r:id="rId74" w:history="1">
              <w:r w:rsidRPr="003B7C1C">
                <w:rPr>
                  <w:rStyle w:val="Hyperlink"/>
                  <w:rFonts w:ascii="Times New Roman" w:eastAsia="SimSun" w:hAnsi="Times New Roman" w:cs="Times New Roman"/>
                  <w:spacing w:val="-6"/>
                  <w:kern w:val="1"/>
                  <w:sz w:val="18"/>
                  <w:szCs w:val="18"/>
                  <w:lang w:val="en-GB" w:eastAsia="zh-CN" w:bidi="hi-IN"/>
                </w:rPr>
                <w:t>https://doi.org/10.26574/maedica.2023.18.2.357</w:t>
              </w:r>
            </w:hyperlink>
            <w:r w:rsidRPr="003B7C1C">
              <w:rPr>
                <w:rFonts w:ascii="Times New Roman" w:eastAsia="SimSun" w:hAnsi="Times New Roman" w:cs="Times New Roman"/>
                <w:spacing w:val="-6"/>
                <w:kern w:val="1"/>
                <w:sz w:val="18"/>
                <w:szCs w:val="18"/>
                <w:lang w:val="en-GB" w:eastAsia="zh-CN" w:bidi="hi-IN"/>
              </w:rPr>
              <w:t xml:space="preserve"> </w:t>
            </w:r>
          </w:p>
          <w:p w14:paraId="1D6EE260" w14:textId="77777777" w:rsidR="0085048D" w:rsidRDefault="0085048D" w:rsidP="000E78FB">
            <w:pPr>
              <w:pStyle w:val="ListParagraph"/>
              <w:tabs>
                <w:tab w:val="left" w:pos="360"/>
              </w:tabs>
              <w:spacing w:line="240" w:lineRule="auto"/>
              <w:ind w:left="0"/>
              <w:jc w:val="both"/>
              <w:rPr>
                <w:rFonts w:ascii="Times New Roman" w:eastAsia="SimSun" w:hAnsi="Times New Roman" w:cs="Times New Roman"/>
                <w:spacing w:val="-6"/>
                <w:kern w:val="1"/>
                <w:sz w:val="18"/>
                <w:szCs w:val="18"/>
                <w:lang w:val="en-GB" w:eastAsia="zh-CN" w:bidi="hi-IN"/>
              </w:rPr>
            </w:pPr>
          </w:p>
          <w:p w14:paraId="41EF4376" w14:textId="77777777" w:rsidR="003E48F5" w:rsidRDefault="0085048D" w:rsidP="003E48F5">
            <w:pPr>
              <w:tabs>
                <w:tab w:val="left" w:pos="360"/>
              </w:tabs>
              <w:jc w:val="both"/>
              <w:rPr>
                <w:rFonts w:ascii="Times New Roman" w:hAnsi="Times New Roman" w:cs="Times New Roman"/>
                <w:color w:val="auto"/>
                <w:sz w:val="18"/>
                <w:szCs w:val="18"/>
              </w:rPr>
            </w:pPr>
            <w:r w:rsidRPr="003E48F5">
              <w:rPr>
                <w:rFonts w:ascii="Times New Roman" w:hAnsi="Times New Roman" w:cs="Times New Roman"/>
                <w:b/>
                <w:color w:val="000000" w:themeColor="text1"/>
                <w:sz w:val="18"/>
                <w:szCs w:val="18"/>
              </w:rPr>
              <w:t xml:space="preserve">Haemodialysis Patients with Type 2 Diabetes Mellitus and COVID-19: An Observational Study. </w:t>
            </w:r>
            <w:r w:rsidRPr="003E48F5">
              <w:rPr>
                <w:color w:val="000000" w:themeColor="text1"/>
              </w:rPr>
              <w:t xml:space="preserve"> </w:t>
            </w:r>
            <w:r w:rsidRPr="003E48F5">
              <w:rPr>
                <w:rFonts w:ascii="Times New Roman" w:hAnsi="Times New Roman" w:cs="Times New Roman"/>
                <w:color w:val="000000" w:themeColor="text1"/>
                <w:sz w:val="18"/>
                <w:szCs w:val="18"/>
              </w:rPr>
              <w:t>Vacaroiu</w:t>
            </w:r>
            <w:r w:rsidR="003E48F5">
              <w:rPr>
                <w:rFonts w:ascii="Times New Roman" w:hAnsi="Times New Roman" w:cs="Times New Roman"/>
                <w:color w:val="000000" w:themeColor="text1"/>
                <w:sz w:val="18"/>
                <w:szCs w:val="18"/>
              </w:rPr>
              <w:t xml:space="preserve"> IA, </w:t>
            </w:r>
            <w:r w:rsidRPr="003E48F5">
              <w:rPr>
                <w:rFonts w:ascii="Times New Roman" w:hAnsi="Times New Roman" w:cs="Times New Roman"/>
                <w:color w:val="000000" w:themeColor="text1"/>
                <w:sz w:val="18"/>
                <w:szCs w:val="18"/>
              </w:rPr>
              <w:t>Feier</w:t>
            </w:r>
            <w:r w:rsidR="003E48F5">
              <w:rPr>
                <w:rFonts w:ascii="Times New Roman" w:hAnsi="Times New Roman" w:cs="Times New Roman"/>
                <w:color w:val="000000" w:themeColor="text1"/>
                <w:sz w:val="18"/>
                <w:szCs w:val="18"/>
              </w:rPr>
              <w:t xml:space="preserve"> LF, </w:t>
            </w:r>
            <w:r w:rsidRPr="003E48F5">
              <w:rPr>
                <w:rFonts w:ascii="Times New Roman" w:hAnsi="Times New Roman" w:cs="Times New Roman"/>
                <w:color w:val="000000" w:themeColor="text1"/>
                <w:sz w:val="18"/>
                <w:szCs w:val="18"/>
              </w:rPr>
              <w:t>Georgescu</w:t>
            </w:r>
            <w:r w:rsidR="003E48F5">
              <w:rPr>
                <w:rFonts w:ascii="Times New Roman" w:hAnsi="Times New Roman" w:cs="Times New Roman"/>
                <w:color w:val="000000" w:themeColor="text1"/>
                <w:sz w:val="18"/>
                <w:szCs w:val="18"/>
              </w:rPr>
              <w:t xml:space="preserve"> MT, </w:t>
            </w:r>
            <w:r w:rsidRPr="003E48F5">
              <w:rPr>
                <w:rFonts w:ascii="Times New Roman" w:hAnsi="Times New Roman" w:cs="Times New Roman"/>
                <w:color w:val="000000" w:themeColor="text1"/>
                <w:sz w:val="18"/>
                <w:szCs w:val="18"/>
              </w:rPr>
              <w:t>David</w:t>
            </w:r>
            <w:r w:rsidR="003E48F5">
              <w:rPr>
                <w:rFonts w:ascii="Times New Roman" w:hAnsi="Times New Roman" w:cs="Times New Roman"/>
                <w:color w:val="000000" w:themeColor="text1"/>
                <w:sz w:val="18"/>
                <w:szCs w:val="18"/>
              </w:rPr>
              <w:t xml:space="preserve"> C, </w:t>
            </w:r>
            <w:r w:rsidRPr="003E48F5">
              <w:rPr>
                <w:rFonts w:ascii="Times New Roman" w:hAnsi="Times New Roman" w:cs="Times New Roman"/>
                <w:color w:val="000000" w:themeColor="text1"/>
                <w:sz w:val="18"/>
                <w:szCs w:val="18"/>
              </w:rPr>
              <w:t>Cuiban</w:t>
            </w:r>
            <w:r w:rsidR="003E48F5">
              <w:rPr>
                <w:rFonts w:ascii="Times New Roman" w:hAnsi="Times New Roman" w:cs="Times New Roman"/>
                <w:color w:val="000000" w:themeColor="text1"/>
                <w:sz w:val="18"/>
                <w:szCs w:val="18"/>
              </w:rPr>
              <w:t xml:space="preserve"> E, </w:t>
            </w:r>
            <w:r w:rsidRPr="003E48F5">
              <w:rPr>
                <w:rFonts w:ascii="Times New Roman" w:hAnsi="Times New Roman" w:cs="Times New Roman"/>
                <w:color w:val="000000" w:themeColor="text1"/>
                <w:sz w:val="18"/>
                <w:szCs w:val="18"/>
              </w:rPr>
              <w:t>Balcangiu-Stroescu</w:t>
            </w:r>
            <w:r w:rsidR="003E48F5">
              <w:rPr>
                <w:rFonts w:ascii="Times New Roman" w:hAnsi="Times New Roman" w:cs="Times New Roman"/>
                <w:color w:val="000000" w:themeColor="text1"/>
                <w:sz w:val="18"/>
                <w:szCs w:val="18"/>
              </w:rPr>
              <w:t xml:space="preserve"> AE, </w:t>
            </w:r>
            <w:r w:rsidRPr="003E48F5">
              <w:rPr>
                <w:rFonts w:ascii="Times New Roman" w:hAnsi="Times New Roman" w:cs="Times New Roman"/>
                <w:color w:val="000000" w:themeColor="text1"/>
                <w:sz w:val="18"/>
                <w:szCs w:val="18"/>
              </w:rPr>
              <w:t>Isac</w:t>
            </w:r>
            <w:r w:rsidR="003E48F5">
              <w:rPr>
                <w:rFonts w:ascii="Times New Roman" w:hAnsi="Times New Roman" w:cs="Times New Roman"/>
                <w:color w:val="000000" w:themeColor="text1"/>
                <w:sz w:val="18"/>
                <w:szCs w:val="18"/>
              </w:rPr>
              <w:t xml:space="preserve"> S, </w:t>
            </w:r>
            <w:r w:rsidRPr="003E48F5">
              <w:rPr>
                <w:rFonts w:ascii="Times New Roman" w:hAnsi="Times New Roman" w:cs="Times New Roman"/>
                <w:color w:val="000000" w:themeColor="text1"/>
                <w:sz w:val="18"/>
                <w:szCs w:val="18"/>
              </w:rPr>
              <w:t>Raducu</w:t>
            </w:r>
            <w:r w:rsidR="003E48F5">
              <w:rPr>
                <w:rFonts w:ascii="Times New Roman" w:hAnsi="Times New Roman" w:cs="Times New Roman"/>
                <w:color w:val="000000" w:themeColor="text1"/>
                <w:sz w:val="18"/>
                <w:szCs w:val="18"/>
              </w:rPr>
              <w:t xml:space="preserve"> L, </w:t>
            </w:r>
            <w:r w:rsidRPr="003E48F5">
              <w:rPr>
                <w:rFonts w:ascii="Times New Roman" w:hAnsi="Times New Roman" w:cs="Times New Roman"/>
                <w:color w:val="000000" w:themeColor="text1"/>
                <w:sz w:val="18"/>
                <w:szCs w:val="18"/>
              </w:rPr>
              <w:t>Calinoiu</w:t>
            </w:r>
            <w:r w:rsidR="003E48F5">
              <w:rPr>
                <w:rFonts w:ascii="Times New Roman" w:hAnsi="Times New Roman" w:cs="Times New Roman"/>
                <w:color w:val="000000" w:themeColor="text1"/>
                <w:sz w:val="18"/>
                <w:szCs w:val="18"/>
              </w:rPr>
              <w:t xml:space="preserve"> AL, </w:t>
            </w:r>
            <w:r w:rsidRPr="00A90611">
              <w:rPr>
                <w:rFonts w:ascii="Times New Roman" w:hAnsi="Times New Roman" w:cs="Times New Roman"/>
                <w:b/>
                <w:color w:val="000000" w:themeColor="text1"/>
                <w:sz w:val="18"/>
                <w:szCs w:val="18"/>
              </w:rPr>
              <w:t>Radulescu</w:t>
            </w:r>
            <w:r w:rsidR="003E48F5" w:rsidRPr="00A90611">
              <w:rPr>
                <w:rFonts w:ascii="Times New Roman" w:hAnsi="Times New Roman" w:cs="Times New Roman"/>
                <w:b/>
                <w:color w:val="000000" w:themeColor="text1"/>
                <w:sz w:val="18"/>
                <w:szCs w:val="18"/>
              </w:rPr>
              <w:t xml:space="preserve"> D.</w:t>
            </w:r>
            <w:r w:rsidR="000E78FB" w:rsidRPr="003B7C1C">
              <w:rPr>
                <w:rFonts w:ascii="Times New Roman" w:hAnsi="Times New Roman" w:cs="Times New Roman"/>
                <w:b/>
                <w:sz w:val="18"/>
                <w:szCs w:val="18"/>
              </w:rPr>
              <w:t xml:space="preserve"> </w:t>
            </w:r>
            <w:r w:rsidR="003E48F5" w:rsidRPr="00A91327">
              <w:rPr>
                <w:rFonts w:ascii="Times New Roman" w:hAnsi="Times New Roman" w:cs="Times New Roman"/>
                <w:i/>
                <w:color w:val="auto"/>
                <w:sz w:val="18"/>
                <w:szCs w:val="18"/>
              </w:rPr>
              <w:t xml:space="preserve"> Romanian Journal of Military Medicine</w:t>
            </w:r>
            <w:r w:rsidR="003E48F5" w:rsidRPr="00A91327">
              <w:rPr>
                <w:rFonts w:ascii="Times New Roman" w:hAnsi="Times New Roman" w:cs="Times New Roman"/>
                <w:color w:val="auto"/>
                <w:sz w:val="18"/>
                <w:szCs w:val="18"/>
              </w:rPr>
              <w:t xml:space="preserve">. 2023; </w:t>
            </w:r>
            <w:r w:rsidR="003E48F5" w:rsidRPr="003E48F5">
              <w:rPr>
                <w:rFonts w:ascii="Times New Roman" w:hAnsi="Times New Roman" w:cs="Times New Roman"/>
                <w:color w:val="auto"/>
                <w:sz w:val="18"/>
                <w:szCs w:val="18"/>
              </w:rPr>
              <w:t>Vol. CXXVI</w:t>
            </w:r>
            <w:r w:rsidR="003E48F5">
              <w:rPr>
                <w:rFonts w:ascii="Times New Roman" w:hAnsi="Times New Roman" w:cs="Times New Roman"/>
                <w:color w:val="auto"/>
                <w:sz w:val="18"/>
                <w:szCs w:val="18"/>
              </w:rPr>
              <w:t>; nr. 4: 462-466</w:t>
            </w:r>
            <w:r w:rsidR="003E48F5" w:rsidRPr="003E48F5">
              <w:rPr>
                <w:rFonts w:ascii="Times New Roman" w:hAnsi="Times New Roman" w:cs="Times New Roman"/>
                <w:color w:val="auto"/>
                <w:sz w:val="18"/>
                <w:szCs w:val="18"/>
              </w:rPr>
              <w:t xml:space="preserve"> </w:t>
            </w:r>
            <w:r w:rsidR="003E48F5" w:rsidRPr="00A91327">
              <w:rPr>
                <w:rFonts w:ascii="Times New Roman" w:hAnsi="Times New Roman" w:cs="Times New Roman"/>
                <w:color w:val="auto"/>
                <w:sz w:val="18"/>
                <w:szCs w:val="18"/>
              </w:rPr>
              <w:t>.</w:t>
            </w:r>
            <w:r w:rsidR="003E48F5">
              <w:t xml:space="preserve"> </w:t>
            </w:r>
            <w:hyperlink r:id="rId75" w:history="1">
              <w:r w:rsidR="003E48F5" w:rsidRPr="00500A01">
                <w:rPr>
                  <w:rStyle w:val="Hyperlink"/>
                  <w:rFonts w:ascii="Times New Roman" w:hAnsi="Times New Roman" w:cs="Times New Roman"/>
                  <w:sz w:val="18"/>
                  <w:szCs w:val="18"/>
                </w:rPr>
                <w:t>https://doi.org/10.55453/rjmm.2023.126.4.17</w:t>
              </w:r>
            </w:hyperlink>
            <w:r w:rsidR="003E48F5">
              <w:rPr>
                <w:rFonts w:ascii="Times New Roman" w:hAnsi="Times New Roman" w:cs="Times New Roman"/>
                <w:color w:val="auto"/>
                <w:sz w:val="18"/>
                <w:szCs w:val="18"/>
              </w:rPr>
              <w:t xml:space="preserve">. </w:t>
            </w:r>
            <w:r w:rsidR="003E48F5" w:rsidRPr="003E48F5">
              <w:rPr>
                <w:rFonts w:ascii="Times New Roman" w:hAnsi="Times New Roman" w:cs="Times New Roman"/>
                <w:b/>
                <w:color w:val="auto"/>
                <w:sz w:val="18"/>
                <w:szCs w:val="18"/>
              </w:rPr>
              <w:t>Ultim autor</w:t>
            </w:r>
            <w:r w:rsidR="003E48F5">
              <w:rPr>
                <w:rFonts w:ascii="Times New Roman" w:hAnsi="Times New Roman" w:cs="Times New Roman"/>
                <w:color w:val="auto"/>
                <w:sz w:val="18"/>
                <w:szCs w:val="18"/>
              </w:rPr>
              <w:t xml:space="preserve"> </w:t>
            </w:r>
          </w:p>
          <w:p w14:paraId="12FBCBC7" w14:textId="77777777" w:rsidR="00A90611" w:rsidRDefault="00A90611" w:rsidP="003E48F5">
            <w:pPr>
              <w:tabs>
                <w:tab w:val="left" w:pos="360"/>
              </w:tabs>
              <w:jc w:val="both"/>
              <w:rPr>
                <w:rFonts w:ascii="Times New Roman" w:hAnsi="Times New Roman" w:cs="Times New Roman"/>
                <w:color w:val="auto"/>
                <w:sz w:val="18"/>
                <w:szCs w:val="18"/>
              </w:rPr>
            </w:pPr>
          </w:p>
          <w:p w14:paraId="60C556D3" w14:textId="77777777" w:rsidR="00A90611" w:rsidRDefault="00A90611" w:rsidP="003E48F5">
            <w:pPr>
              <w:tabs>
                <w:tab w:val="left" w:pos="360"/>
              </w:tabs>
              <w:jc w:val="both"/>
              <w:rPr>
                <w:rFonts w:ascii="Times New Roman" w:hAnsi="Times New Roman" w:cs="Times New Roman"/>
                <w:color w:val="auto"/>
                <w:sz w:val="18"/>
                <w:szCs w:val="18"/>
              </w:rPr>
            </w:pPr>
            <w:r w:rsidRPr="00A90611">
              <w:rPr>
                <w:rFonts w:ascii="Times New Roman" w:hAnsi="Times New Roman" w:cs="Times New Roman"/>
                <w:b/>
                <w:color w:val="auto"/>
                <w:sz w:val="18"/>
                <w:szCs w:val="18"/>
              </w:rPr>
              <w:t>Hypokalemia- Induced Rhabdomyolysis – Case Report and Literature Review. Radulescu D</w:t>
            </w:r>
            <w:r w:rsidRPr="00A90611">
              <w:rPr>
                <w:rFonts w:ascii="Times New Roman" w:hAnsi="Times New Roman" w:cs="Times New Roman"/>
                <w:color w:val="auto"/>
                <w:sz w:val="18"/>
                <w:szCs w:val="18"/>
              </w:rPr>
              <w:t xml:space="preserve">, David C, Vacaroiu IA. Internal Medicine.2024; 21(1):77-82. DOI: </w:t>
            </w:r>
            <w:hyperlink r:id="rId76" w:history="1">
              <w:r w:rsidRPr="009C37C4">
                <w:rPr>
                  <w:rStyle w:val="Hyperlink"/>
                  <w:rFonts w:ascii="Times New Roman" w:hAnsi="Times New Roman" w:cs="Times New Roman"/>
                  <w:sz w:val="18"/>
                  <w:szCs w:val="18"/>
                </w:rPr>
                <w:t>https://doi.org/10.2478/inmed-2024-0280</w:t>
              </w:r>
            </w:hyperlink>
            <w:r>
              <w:rPr>
                <w:rFonts w:ascii="Times New Roman" w:hAnsi="Times New Roman" w:cs="Times New Roman"/>
                <w:color w:val="auto"/>
                <w:sz w:val="18"/>
                <w:szCs w:val="18"/>
              </w:rPr>
              <w:t xml:space="preserve"> </w:t>
            </w:r>
            <w:r w:rsidRPr="00A90611">
              <w:rPr>
                <w:rFonts w:ascii="Times New Roman" w:hAnsi="Times New Roman" w:cs="Times New Roman"/>
                <w:color w:val="auto"/>
                <w:sz w:val="18"/>
                <w:szCs w:val="18"/>
              </w:rPr>
              <w:t xml:space="preserve"> </w:t>
            </w:r>
            <w:hyperlink r:id="rId77" w:history="1">
              <w:r w:rsidR="00DF2AA9" w:rsidRPr="00217916">
                <w:rPr>
                  <w:rStyle w:val="Hyperlink"/>
                  <w:rFonts w:ascii="Times New Roman" w:hAnsi="Times New Roman" w:cs="Times New Roman"/>
                  <w:sz w:val="18"/>
                  <w:szCs w:val="18"/>
                </w:rPr>
                <w:t>https://sciendo.com/issue/INMED/21/1</w:t>
              </w:r>
            </w:hyperlink>
          </w:p>
          <w:p w14:paraId="0DA0CC13" w14:textId="77777777" w:rsidR="00DF2AA9" w:rsidRDefault="00DF2AA9" w:rsidP="003E48F5">
            <w:pPr>
              <w:tabs>
                <w:tab w:val="left" w:pos="360"/>
              </w:tabs>
              <w:jc w:val="both"/>
              <w:rPr>
                <w:rFonts w:ascii="Times New Roman" w:hAnsi="Times New Roman" w:cs="Times New Roman"/>
                <w:color w:val="auto"/>
                <w:sz w:val="18"/>
                <w:szCs w:val="18"/>
              </w:rPr>
            </w:pPr>
          </w:p>
          <w:p w14:paraId="6CC1AC32" w14:textId="77777777" w:rsidR="00DF2AA9" w:rsidRPr="00110971" w:rsidRDefault="00DF2AA9" w:rsidP="00DF2AA9">
            <w:pPr>
              <w:tabs>
                <w:tab w:val="left" w:pos="360"/>
              </w:tabs>
              <w:jc w:val="both"/>
              <w:rPr>
                <w:rFonts w:ascii="Times New Roman" w:hAnsi="Times New Roman" w:cs="Times New Roman"/>
                <w:b/>
                <w:color w:val="auto"/>
                <w:sz w:val="18"/>
                <w:szCs w:val="18"/>
              </w:rPr>
            </w:pPr>
            <w:r w:rsidRPr="006B6120">
              <w:rPr>
                <w:rFonts w:ascii="Times New Roman" w:hAnsi="Times New Roman" w:cs="Times New Roman"/>
                <w:b/>
                <w:color w:val="auto"/>
                <w:sz w:val="18"/>
                <w:szCs w:val="18"/>
              </w:rPr>
              <w:t xml:space="preserve">Renalase Potential as a Marker and Therapeutic Target in Chronic Kidney Disease. </w:t>
            </w:r>
            <w:r>
              <w:rPr>
                <w:rFonts w:ascii="Times New Roman" w:hAnsi="Times New Roman" w:cs="Times New Roman"/>
                <w:color w:val="auto"/>
                <w:sz w:val="18"/>
                <w:szCs w:val="18"/>
              </w:rPr>
              <w:t xml:space="preserve">Serban-Feier LF, Cuiban E, Gogosoiu BE, Stepan E, Radulescu D. Biomedicines. 2024, 12(8): 1715. </w:t>
            </w:r>
            <w:r w:rsidRPr="006B6120">
              <w:rPr>
                <w:rFonts w:ascii="Times New Roman" w:hAnsi="Times New Roman" w:cs="Times New Roman"/>
                <w:color w:val="auto"/>
                <w:sz w:val="18"/>
                <w:szCs w:val="18"/>
              </w:rPr>
              <w:t>https://doi.org/10.3390/biomedicines12081715 (registering DOI)</w:t>
            </w:r>
            <w:r>
              <w:rPr>
                <w:rFonts w:ascii="Times New Roman" w:hAnsi="Times New Roman" w:cs="Times New Roman"/>
                <w:color w:val="auto"/>
                <w:sz w:val="18"/>
                <w:szCs w:val="18"/>
              </w:rPr>
              <w:t xml:space="preserve">. </w:t>
            </w:r>
            <w:r w:rsidRPr="00110971">
              <w:rPr>
                <w:rFonts w:ascii="Times New Roman" w:hAnsi="Times New Roman" w:cs="Times New Roman"/>
                <w:b/>
                <w:color w:val="auto"/>
                <w:sz w:val="18"/>
                <w:szCs w:val="18"/>
              </w:rPr>
              <w:t>Ultim autor</w:t>
            </w:r>
          </w:p>
          <w:p w14:paraId="5CF7FC50" w14:textId="77777777" w:rsidR="00DF2AA9" w:rsidRPr="003E48F5" w:rsidRDefault="00DF2AA9" w:rsidP="003E48F5">
            <w:pPr>
              <w:tabs>
                <w:tab w:val="left" w:pos="360"/>
              </w:tabs>
              <w:jc w:val="both"/>
              <w:rPr>
                <w:rFonts w:ascii="Times New Roman" w:hAnsi="Times New Roman" w:cs="Times New Roman"/>
                <w:color w:val="auto"/>
                <w:sz w:val="18"/>
                <w:szCs w:val="18"/>
              </w:rPr>
            </w:pPr>
          </w:p>
          <w:p w14:paraId="30977689" w14:textId="77777777" w:rsidR="000E78FB" w:rsidRPr="003B7C1C" w:rsidRDefault="000E78FB" w:rsidP="003E48F5">
            <w:pPr>
              <w:tabs>
                <w:tab w:val="left" w:pos="360"/>
              </w:tabs>
              <w:jc w:val="both"/>
              <w:rPr>
                <w:rFonts w:ascii="Times New Roman" w:hAnsi="Times New Roman" w:cs="Times New Roman"/>
                <w:sz w:val="18"/>
                <w:szCs w:val="18"/>
                <w:lang w:val="ro-RO"/>
              </w:rPr>
            </w:pPr>
          </w:p>
        </w:tc>
      </w:tr>
      <w:tr w:rsidR="000E78FB" w:rsidRPr="00A91327" w14:paraId="58370945" w14:textId="77777777" w:rsidTr="00DF2AA9">
        <w:tc>
          <w:tcPr>
            <w:tcW w:w="10376" w:type="dxa"/>
          </w:tcPr>
          <w:p w14:paraId="6A1F1E99" w14:textId="77777777" w:rsidR="003E48F5" w:rsidRDefault="003E48F5" w:rsidP="000E78FB">
            <w:pPr>
              <w:jc w:val="both"/>
              <w:rPr>
                <w:rFonts w:ascii="Times New Roman" w:hAnsi="Times New Roman" w:cs="Times New Roman"/>
                <w:b/>
                <w:color w:val="0070C0"/>
                <w:sz w:val="18"/>
                <w:szCs w:val="18"/>
                <w:lang w:val="ro-RO"/>
              </w:rPr>
            </w:pPr>
          </w:p>
          <w:p w14:paraId="46E5B73D" w14:textId="77777777" w:rsidR="003E48F5" w:rsidRDefault="003E48F5" w:rsidP="000E78FB">
            <w:pPr>
              <w:jc w:val="both"/>
              <w:rPr>
                <w:rFonts w:ascii="Times New Roman" w:hAnsi="Times New Roman" w:cs="Times New Roman"/>
                <w:b/>
                <w:color w:val="0070C0"/>
                <w:sz w:val="18"/>
                <w:szCs w:val="18"/>
                <w:lang w:val="ro-RO"/>
              </w:rPr>
            </w:pPr>
          </w:p>
          <w:p w14:paraId="75B368F6" w14:textId="77777777" w:rsidR="003E48F5" w:rsidRDefault="003E48F5" w:rsidP="000E78FB">
            <w:pPr>
              <w:jc w:val="both"/>
              <w:rPr>
                <w:rFonts w:ascii="Times New Roman" w:hAnsi="Times New Roman" w:cs="Times New Roman"/>
                <w:b/>
                <w:color w:val="0070C0"/>
                <w:sz w:val="18"/>
                <w:szCs w:val="18"/>
                <w:lang w:val="ro-RO"/>
              </w:rPr>
            </w:pPr>
          </w:p>
          <w:p w14:paraId="7ECEA258" w14:textId="77777777" w:rsidR="000E78FB" w:rsidRPr="00C86511" w:rsidRDefault="000E78FB" w:rsidP="000E78FB">
            <w:pPr>
              <w:jc w:val="both"/>
              <w:rPr>
                <w:rFonts w:ascii="Times New Roman" w:hAnsi="Times New Roman" w:cs="Times New Roman"/>
                <w:b/>
                <w:color w:val="0070C0"/>
                <w:sz w:val="18"/>
                <w:szCs w:val="18"/>
                <w:lang w:val="ro-RO"/>
              </w:rPr>
            </w:pPr>
            <w:r w:rsidRPr="00C86511">
              <w:rPr>
                <w:rFonts w:ascii="Times New Roman" w:hAnsi="Times New Roman" w:cs="Times New Roman"/>
                <w:b/>
                <w:color w:val="0070C0"/>
                <w:sz w:val="18"/>
                <w:szCs w:val="18"/>
                <w:lang w:val="ro-RO"/>
              </w:rPr>
              <w:t>POSTERE</w:t>
            </w:r>
          </w:p>
        </w:tc>
      </w:tr>
      <w:tr w:rsidR="000E78FB" w:rsidRPr="00A91327" w14:paraId="6CC875E2" w14:textId="77777777" w:rsidTr="000E78FB">
        <w:trPr>
          <w:trHeight w:val="2419"/>
        </w:trPr>
        <w:tc>
          <w:tcPr>
            <w:tcW w:w="10376" w:type="dxa"/>
          </w:tcPr>
          <w:p w14:paraId="526B8D48"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lastRenderedPageBreak/>
              <w:t xml:space="preserve">The Incidence of Helicobacter pylori in patients with end stage renal disease. </w:t>
            </w:r>
            <w:r w:rsidRPr="00A91327">
              <w:rPr>
                <w:rFonts w:ascii="Times New Roman" w:hAnsi="Times New Roman" w:cs="Times New Roman"/>
                <w:color w:val="auto"/>
                <w:sz w:val="18"/>
                <w:szCs w:val="18"/>
              </w:rPr>
              <w:t xml:space="preserve">Ciocâlteu A, Dina I, Dumenica D,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Poster. First International Congress on Dialysis in Developing Countries. </w:t>
            </w:r>
            <w:r w:rsidRPr="001F33F2">
              <w:rPr>
                <w:rFonts w:ascii="Times New Roman" w:hAnsi="Times New Roman" w:cs="Times New Roman"/>
                <w:color w:val="auto"/>
                <w:sz w:val="18"/>
                <w:szCs w:val="18"/>
                <w:lang w:val="it-IT"/>
              </w:rPr>
              <w:t xml:space="preserve">Singapore, 2-5 noiembrie 1994. </w:t>
            </w:r>
          </w:p>
          <w:p w14:paraId="0317EE9C" w14:textId="77777777" w:rsidR="000E78FB" w:rsidRPr="001F33F2" w:rsidRDefault="000E78FB" w:rsidP="000E78FB">
            <w:pPr>
              <w:jc w:val="both"/>
              <w:rPr>
                <w:rFonts w:ascii="Times New Roman" w:hAnsi="Times New Roman" w:cs="Times New Roman"/>
                <w:b/>
                <w:color w:val="auto"/>
                <w:sz w:val="18"/>
                <w:szCs w:val="18"/>
                <w:lang w:val="it-IT"/>
              </w:rPr>
            </w:pPr>
          </w:p>
          <w:p w14:paraId="482975EB"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Tratamentul urgenţelor hipertensive la bolnavii hemodializaţi cronic. </w:t>
            </w:r>
            <w:r w:rsidRPr="001F33F2">
              <w:rPr>
                <w:rFonts w:ascii="Times New Roman" w:hAnsi="Times New Roman" w:cs="Times New Roman"/>
                <w:sz w:val="18"/>
                <w:szCs w:val="18"/>
                <w:lang w:val="it-IT"/>
              </w:rPr>
              <w:t xml:space="preserve">Ciocâlteu A, Andronescu D, Ciortea D, David C,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Stancu M. Poster. A 29-a Conferinţă Naţională de Cardiologie, Sinaia, 5-7 octombrie, 1995. Rezumat în: Romanian Journal of Cardiology. 1995; vol V, nr.2. ISSN 1583-2996. CNCSIS B+ (cod 379), indexata EBSCO international data base.</w:t>
            </w:r>
          </w:p>
          <w:p w14:paraId="799D8865"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Cauze cardiovasculare de deces la pacienţii hemodializaţi cronic. </w:t>
            </w:r>
            <w:r w:rsidRPr="001F33F2">
              <w:rPr>
                <w:rFonts w:ascii="Times New Roman" w:hAnsi="Times New Roman" w:cs="Times New Roman"/>
                <w:color w:val="auto"/>
                <w:sz w:val="18"/>
                <w:szCs w:val="18"/>
                <w:lang w:val="it-IT"/>
              </w:rPr>
              <w:t xml:space="preserve">Ciocâlteu A, Andronescu D, Ciortea D, David C,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Malinescu D. Poster. A 29-a Conferinţă Naţională de Cardiologie, Sinaia, 5-7 octombrie, 1995. Rezumat în: Romanian Journal of Cardiology. 1995; vol.V, nr.2. ISSN 1583-2996. CNCSIS B+ (cod 379), indexata EBSCO international data base</w:t>
            </w:r>
          </w:p>
          <w:p w14:paraId="2B867B3C" w14:textId="77777777" w:rsidR="000E78FB" w:rsidRPr="001F33F2" w:rsidRDefault="000E78FB" w:rsidP="000E78FB">
            <w:pPr>
              <w:jc w:val="both"/>
              <w:rPr>
                <w:rFonts w:ascii="Times New Roman" w:hAnsi="Times New Roman" w:cs="Times New Roman"/>
                <w:color w:val="auto"/>
                <w:sz w:val="18"/>
                <w:szCs w:val="18"/>
                <w:lang w:val="it-IT"/>
              </w:rPr>
            </w:pPr>
          </w:p>
          <w:p w14:paraId="6132800A"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The effects of lucerne focused on haemodialysed patient's anemia. </w:t>
            </w:r>
            <w:r w:rsidRPr="00A91327">
              <w:rPr>
                <w:rFonts w:ascii="Times New Roman" w:hAnsi="Times New Roman" w:cs="Times New Roman"/>
                <w:sz w:val="18"/>
                <w:szCs w:val="18"/>
              </w:rPr>
              <w:t xml:space="preserve">Ciocâlteu A,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Dina I, Dumenica D. Poster. 13th International Congress of Nephrology, Madrid, Spania, 2-6 iulie, 1995. </w:t>
            </w:r>
            <w:r w:rsidRPr="00A91327">
              <w:rPr>
                <w:rFonts w:ascii="Times New Roman" w:hAnsi="Times New Roman" w:cs="Times New Roman"/>
                <w:b/>
                <w:sz w:val="18"/>
                <w:szCs w:val="18"/>
              </w:rPr>
              <w:t>Rezumat</w:t>
            </w:r>
            <w:r w:rsidRPr="00A91327">
              <w:rPr>
                <w:rFonts w:ascii="Times New Roman" w:hAnsi="Times New Roman" w:cs="Times New Roman"/>
                <w:sz w:val="18"/>
                <w:szCs w:val="18"/>
              </w:rPr>
              <w:t xml:space="preserve"> în volum de </w:t>
            </w:r>
            <w:r w:rsidRPr="00A91327">
              <w:rPr>
                <w:rFonts w:ascii="Times New Roman" w:hAnsi="Times New Roman" w:cs="Times New Roman"/>
                <w:sz w:val="18"/>
                <w:szCs w:val="18"/>
                <w:lang w:val="ro-RO"/>
              </w:rPr>
              <w:t>rezumate: pag. 484.</w:t>
            </w:r>
          </w:p>
          <w:p w14:paraId="6966F844"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2E4F337A"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Pericarditis in uremic patients - evaluation during first year of chronic haemodialysis.</w:t>
            </w:r>
            <w:r w:rsidRPr="00A91327">
              <w:rPr>
                <w:rFonts w:ascii="Times New Roman" w:hAnsi="Times New Roman" w:cs="Times New Roman"/>
                <w:sz w:val="18"/>
                <w:szCs w:val="18"/>
              </w:rPr>
              <w:t xml:space="preserve"> </w:t>
            </w:r>
            <w:r w:rsidRPr="001F33F2">
              <w:rPr>
                <w:rFonts w:ascii="Times New Roman" w:hAnsi="Times New Roman" w:cs="Times New Roman"/>
                <w:sz w:val="18"/>
                <w:szCs w:val="18"/>
                <w:lang w:val="it-IT"/>
              </w:rPr>
              <w:t xml:space="preserve">Ciocâlteu A, Malinescu D, Dina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Dumenica D. Poster. </w:t>
            </w:r>
            <w:r w:rsidRPr="00A91327">
              <w:rPr>
                <w:rFonts w:ascii="Times New Roman" w:hAnsi="Times New Roman" w:cs="Times New Roman"/>
                <w:sz w:val="18"/>
                <w:szCs w:val="18"/>
              </w:rPr>
              <w:t xml:space="preserve">13th International Congress of Nephrology, Madrid, Spania, 2-6 iulie, 1995. Rezumat în volum de </w:t>
            </w:r>
            <w:r w:rsidRPr="00A91327">
              <w:rPr>
                <w:rFonts w:ascii="Times New Roman" w:hAnsi="Times New Roman" w:cs="Times New Roman"/>
                <w:sz w:val="18"/>
                <w:szCs w:val="18"/>
                <w:lang w:val="ro-RO"/>
              </w:rPr>
              <w:t>rezumate: pag. 536.</w:t>
            </w:r>
          </w:p>
          <w:p w14:paraId="2F76A2F1"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7555C64C"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Reflux oesophagitis in Uremic Patients.</w:t>
            </w:r>
            <w:r w:rsidRPr="00A91327">
              <w:rPr>
                <w:rFonts w:ascii="Times New Roman" w:hAnsi="Times New Roman" w:cs="Times New Roman"/>
                <w:sz w:val="18"/>
                <w:szCs w:val="18"/>
              </w:rPr>
              <w:t xml:space="preserve">  </w:t>
            </w:r>
            <w:r w:rsidRPr="001F33F2">
              <w:rPr>
                <w:rFonts w:ascii="Times New Roman" w:hAnsi="Times New Roman" w:cs="Times New Roman"/>
                <w:sz w:val="18"/>
                <w:szCs w:val="18"/>
                <w:lang w:val="it-IT"/>
              </w:rPr>
              <w:t xml:space="preserve">Ciocâlteu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Dina I, Dumenica D. Poster. </w:t>
            </w:r>
            <w:r w:rsidRPr="00A91327">
              <w:rPr>
                <w:rFonts w:ascii="Times New Roman" w:hAnsi="Times New Roman" w:cs="Times New Roman"/>
                <w:sz w:val="18"/>
                <w:szCs w:val="18"/>
              </w:rPr>
              <w:t xml:space="preserve">13th International Congress of Nephrology, Madrid, Spania, 2-6 iulie, 1995. </w:t>
            </w:r>
            <w:r w:rsidRPr="00A91327">
              <w:rPr>
                <w:rFonts w:ascii="Times New Roman" w:hAnsi="Times New Roman" w:cs="Times New Roman"/>
                <w:b/>
                <w:sz w:val="18"/>
                <w:szCs w:val="18"/>
              </w:rPr>
              <w:t xml:space="preserve">Rezumat </w:t>
            </w:r>
            <w:r w:rsidRPr="00A91327">
              <w:rPr>
                <w:rFonts w:ascii="Times New Roman" w:hAnsi="Times New Roman" w:cs="Times New Roman"/>
                <w:sz w:val="18"/>
                <w:szCs w:val="18"/>
              </w:rPr>
              <w:t xml:space="preserve">în volum de </w:t>
            </w:r>
            <w:r w:rsidRPr="00A91327">
              <w:rPr>
                <w:rFonts w:ascii="Times New Roman" w:hAnsi="Times New Roman" w:cs="Times New Roman"/>
                <w:sz w:val="18"/>
                <w:szCs w:val="18"/>
                <w:lang w:val="ro-RO"/>
              </w:rPr>
              <w:t>rezumate: pag. 553.</w:t>
            </w:r>
          </w:p>
          <w:p w14:paraId="76A54E23"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3EB390B9"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Cardiac performance in uremic patients in chronic haemodialysis – echocardiographic study. </w:t>
            </w:r>
            <w:r w:rsidRPr="001F33F2">
              <w:rPr>
                <w:rFonts w:ascii="Times New Roman" w:hAnsi="Times New Roman" w:cs="Times New Roman"/>
                <w:sz w:val="18"/>
                <w:szCs w:val="18"/>
                <w:lang w:val="it-IT"/>
              </w:rPr>
              <w:t xml:space="preserve">Ciocâlteu A, Malinescu D, Dumenica D,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Dina I. Poster. </w:t>
            </w:r>
            <w:r w:rsidRPr="00A91327">
              <w:rPr>
                <w:rFonts w:ascii="Times New Roman" w:hAnsi="Times New Roman" w:cs="Times New Roman"/>
                <w:sz w:val="18"/>
                <w:szCs w:val="18"/>
              </w:rPr>
              <w:t xml:space="preserve">13th International Congress of Nephrology, Madrid, Spania, 2-6 iulie, 1995. </w:t>
            </w:r>
            <w:r w:rsidRPr="00A91327">
              <w:rPr>
                <w:rFonts w:ascii="Times New Roman" w:hAnsi="Times New Roman" w:cs="Times New Roman"/>
                <w:b/>
                <w:sz w:val="18"/>
                <w:szCs w:val="18"/>
              </w:rPr>
              <w:t>Rezumat</w:t>
            </w:r>
            <w:r w:rsidRPr="00A91327">
              <w:rPr>
                <w:rFonts w:ascii="Times New Roman" w:hAnsi="Times New Roman" w:cs="Times New Roman"/>
                <w:sz w:val="18"/>
                <w:szCs w:val="18"/>
              </w:rPr>
              <w:t xml:space="preserve"> în volum de </w:t>
            </w:r>
            <w:r w:rsidRPr="00A91327">
              <w:rPr>
                <w:rFonts w:ascii="Times New Roman" w:hAnsi="Times New Roman" w:cs="Times New Roman"/>
                <w:sz w:val="18"/>
                <w:szCs w:val="18"/>
                <w:lang w:val="ro-RO"/>
              </w:rPr>
              <w:t>rezumate: pag. 536.</w:t>
            </w:r>
          </w:p>
          <w:p w14:paraId="09C3D45D"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38B6AE61"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A91327">
              <w:rPr>
                <w:rFonts w:ascii="Times New Roman" w:hAnsi="Times New Roman" w:cs="Times New Roman"/>
                <w:b/>
                <w:sz w:val="18"/>
                <w:szCs w:val="18"/>
              </w:rPr>
              <w:t xml:space="preserve">Gallblader hypokinesia and normal gastric emptying in uremic patients. </w:t>
            </w:r>
            <w:r w:rsidRPr="00A91327">
              <w:rPr>
                <w:rFonts w:ascii="Times New Roman" w:hAnsi="Times New Roman" w:cs="Times New Roman"/>
                <w:sz w:val="18"/>
                <w:szCs w:val="18"/>
              </w:rPr>
              <w:t xml:space="preserve">Ciocâlteu A, Dina 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Vlad C. Poster. 13th International Congress of Nephrology, Madrid, Spania, 2-6 iulie, 1995. </w:t>
            </w:r>
            <w:r w:rsidRPr="001F33F2">
              <w:rPr>
                <w:rFonts w:ascii="Times New Roman" w:hAnsi="Times New Roman" w:cs="Times New Roman"/>
                <w:b/>
                <w:sz w:val="18"/>
                <w:szCs w:val="18"/>
                <w:lang w:val="it-IT"/>
              </w:rPr>
              <w:t>Rezumat</w:t>
            </w:r>
            <w:r w:rsidRPr="001F33F2">
              <w:rPr>
                <w:rFonts w:ascii="Times New Roman" w:hAnsi="Times New Roman" w:cs="Times New Roman"/>
                <w:sz w:val="18"/>
                <w:szCs w:val="18"/>
                <w:lang w:val="it-IT"/>
              </w:rPr>
              <w:t xml:space="preserve"> în volum de </w:t>
            </w:r>
            <w:r w:rsidRPr="00A91327">
              <w:rPr>
                <w:rFonts w:ascii="Times New Roman" w:hAnsi="Times New Roman" w:cs="Times New Roman"/>
                <w:sz w:val="18"/>
                <w:szCs w:val="18"/>
                <w:lang w:val="ro-RO"/>
              </w:rPr>
              <w:t>rezumate: pag. 553.</w:t>
            </w:r>
          </w:p>
          <w:p w14:paraId="534C9ABA"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3CD8A318"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Eficacitatea tratamentului cu lacidipină versus nifedipină la pacienţii cu IRC.</w:t>
            </w:r>
            <w:r w:rsidRPr="001F33F2">
              <w:rPr>
                <w:rFonts w:ascii="Times New Roman" w:hAnsi="Times New Roman" w:cs="Times New Roman"/>
                <w:color w:val="auto"/>
                <w:sz w:val="18"/>
                <w:szCs w:val="18"/>
                <w:lang w:val="it-IT"/>
              </w:rPr>
              <w:t xml:space="preserve"> Ciocâlteu A, Ciortea D, David C, Manescu M,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Poster. Al 2-lea Congres Naţional de Nefrologie şi Dializă, Iaşi, 8-11 mai, 1997. </w:t>
            </w:r>
            <w:r w:rsidRPr="001F33F2">
              <w:rPr>
                <w:rFonts w:ascii="Times New Roman" w:hAnsi="Times New Roman" w:cs="Times New Roman"/>
                <w:b/>
                <w:color w:val="auto"/>
                <w:sz w:val="18"/>
                <w:szCs w:val="18"/>
                <w:lang w:val="it-IT"/>
              </w:rPr>
              <w:t xml:space="preserve">Rezumat </w:t>
            </w:r>
            <w:r w:rsidRPr="001F33F2">
              <w:rPr>
                <w:rFonts w:ascii="Times New Roman" w:hAnsi="Times New Roman" w:cs="Times New Roman"/>
                <w:color w:val="auto"/>
                <w:sz w:val="18"/>
                <w:szCs w:val="18"/>
                <w:lang w:val="it-IT"/>
              </w:rPr>
              <w:t>publicat în volum rezumate, pag. 87.</w:t>
            </w:r>
          </w:p>
          <w:p w14:paraId="5DF59B2C" w14:textId="77777777" w:rsidR="000E78FB" w:rsidRPr="001F33F2" w:rsidRDefault="000E78FB" w:rsidP="000E78FB">
            <w:pPr>
              <w:jc w:val="both"/>
              <w:rPr>
                <w:rFonts w:ascii="Times New Roman" w:eastAsiaTheme="minorHAnsi" w:hAnsi="Times New Roman" w:cs="Times New Roman"/>
                <w:b/>
                <w:color w:val="auto"/>
                <w:spacing w:val="0"/>
                <w:kern w:val="0"/>
                <w:sz w:val="18"/>
                <w:szCs w:val="18"/>
                <w:lang w:val="it-IT" w:eastAsia="en-US" w:bidi="ar-SA"/>
              </w:rPr>
            </w:pPr>
          </w:p>
          <w:p w14:paraId="324EBD74"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Tuberculoza renală la pacienţi în stadii precoce ale IRC.</w:t>
            </w:r>
            <w:r w:rsidRPr="001F33F2">
              <w:rPr>
                <w:rFonts w:ascii="Times New Roman" w:hAnsi="Times New Roman" w:cs="Times New Roman"/>
                <w:color w:val="auto"/>
                <w:sz w:val="18"/>
                <w:szCs w:val="18"/>
                <w:lang w:val="it-IT"/>
              </w:rPr>
              <w:t xml:space="preserve">Ciocâlteu A, Ciortea DR, David C, Manescu M,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Poster. Al 2-lea Congres Naţional de Nefrologie şi Dializă, Iaşi, 8-11 mai, 1997. </w:t>
            </w:r>
            <w:r w:rsidRPr="001F33F2">
              <w:rPr>
                <w:rFonts w:ascii="Times New Roman" w:hAnsi="Times New Roman" w:cs="Times New Roman"/>
                <w:b/>
                <w:color w:val="auto"/>
                <w:sz w:val="18"/>
                <w:szCs w:val="18"/>
                <w:lang w:val="it-IT"/>
              </w:rPr>
              <w:t xml:space="preserve">Rezumat </w:t>
            </w:r>
            <w:r w:rsidRPr="001F33F2">
              <w:rPr>
                <w:rFonts w:ascii="Times New Roman" w:hAnsi="Times New Roman" w:cs="Times New Roman"/>
                <w:color w:val="auto"/>
                <w:sz w:val="18"/>
                <w:szCs w:val="18"/>
                <w:lang w:val="it-IT"/>
              </w:rPr>
              <w:t>publicat în volum rezumate, pag.98.</w:t>
            </w:r>
          </w:p>
          <w:p w14:paraId="11C6D626" w14:textId="77777777" w:rsidR="000E78FB" w:rsidRPr="001F33F2" w:rsidRDefault="000E78FB" w:rsidP="000E78FB">
            <w:pPr>
              <w:jc w:val="both"/>
              <w:rPr>
                <w:rFonts w:ascii="Times New Roman" w:hAnsi="Times New Roman" w:cs="Times New Roman"/>
                <w:b/>
                <w:color w:val="auto"/>
                <w:sz w:val="18"/>
                <w:szCs w:val="18"/>
                <w:lang w:val="it-IT"/>
              </w:rPr>
            </w:pPr>
          </w:p>
          <w:p w14:paraId="14121C77"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Pseudoxantoma elasticum asociată cu hiperparatiroidism şi nefrocalcinoză – prezentare de caz.</w:t>
            </w:r>
            <w:r w:rsidRPr="001F33F2">
              <w:rPr>
                <w:rFonts w:ascii="Times New Roman" w:hAnsi="Times New Roman" w:cs="Times New Roman"/>
                <w:color w:val="auto"/>
                <w:sz w:val="18"/>
                <w:szCs w:val="18"/>
                <w:lang w:val="it-IT"/>
              </w:rPr>
              <w:t xml:space="preserve"> Ciocâlteu A, Ciortea D, David C, Manescu M,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Poster. Al 2-lea Congres Naţional de Nefrologie şi Dializă, Iaşi, 8-11 mai, 1997. </w:t>
            </w:r>
            <w:r w:rsidRPr="001F33F2">
              <w:rPr>
                <w:rFonts w:ascii="Times New Roman" w:hAnsi="Times New Roman" w:cs="Times New Roman"/>
                <w:b/>
                <w:color w:val="auto"/>
                <w:sz w:val="18"/>
                <w:szCs w:val="18"/>
                <w:lang w:val="it-IT"/>
              </w:rPr>
              <w:t>Rezumat</w:t>
            </w:r>
            <w:r w:rsidRPr="001F33F2">
              <w:rPr>
                <w:rFonts w:ascii="Times New Roman" w:hAnsi="Times New Roman" w:cs="Times New Roman"/>
                <w:color w:val="auto"/>
                <w:sz w:val="18"/>
                <w:szCs w:val="18"/>
                <w:lang w:val="it-IT"/>
              </w:rPr>
              <w:t xml:space="preserve"> publicat în volum rezumate, pag.119</w:t>
            </w:r>
          </w:p>
          <w:p w14:paraId="15DABE9A" w14:textId="77777777" w:rsidR="000E78FB" w:rsidRPr="001F33F2" w:rsidRDefault="000E78FB" w:rsidP="000E78FB">
            <w:pPr>
              <w:jc w:val="both"/>
              <w:rPr>
                <w:rFonts w:ascii="Times New Roman" w:hAnsi="Times New Roman" w:cs="Times New Roman"/>
                <w:b/>
                <w:color w:val="auto"/>
                <w:sz w:val="18"/>
                <w:szCs w:val="18"/>
                <w:lang w:val="it-IT"/>
              </w:rPr>
            </w:pPr>
          </w:p>
          <w:p w14:paraId="03CEC45C"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Adenom paratiroidian – nefrolitiază – IRC – hemodializă – prurit – prezentare de caz.</w:t>
            </w:r>
            <w:r w:rsidRPr="001F33F2">
              <w:rPr>
                <w:rFonts w:ascii="Times New Roman" w:hAnsi="Times New Roman" w:cs="Times New Roman"/>
                <w:color w:val="auto"/>
                <w:sz w:val="18"/>
                <w:szCs w:val="18"/>
                <w:lang w:val="it-IT"/>
              </w:rPr>
              <w:t xml:space="preserve"> Ciocâlteu A, Ciortea D, David C, Manescu M,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Poster. Al 2-lea Congres Naţional de Nefrologie şi Dializă, Iaşi, 8-11 mai, 1997. </w:t>
            </w:r>
            <w:r w:rsidRPr="00A91327">
              <w:rPr>
                <w:rFonts w:ascii="Times New Roman" w:hAnsi="Times New Roman" w:cs="Times New Roman"/>
                <w:b/>
                <w:color w:val="auto"/>
                <w:sz w:val="18"/>
                <w:szCs w:val="18"/>
              </w:rPr>
              <w:t xml:space="preserve">Rezumat </w:t>
            </w:r>
            <w:r w:rsidRPr="00A91327">
              <w:rPr>
                <w:rFonts w:ascii="Times New Roman" w:hAnsi="Times New Roman" w:cs="Times New Roman"/>
                <w:color w:val="auto"/>
                <w:sz w:val="18"/>
                <w:szCs w:val="18"/>
              </w:rPr>
              <w:t>publicat în volum rezumate, pag.119.</w:t>
            </w:r>
          </w:p>
          <w:p w14:paraId="2E4FA98E"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412885E7"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Haemodialysis in a patient with massive intracerebral hemorrhage complicated with acute renal failure – a case report.</w:t>
            </w:r>
            <w:r w:rsidRPr="00A91327">
              <w:rPr>
                <w:rFonts w:ascii="Times New Roman" w:hAnsi="Times New Roman" w:cs="Times New Roman"/>
                <w:sz w:val="18"/>
                <w:szCs w:val="18"/>
              </w:rPr>
              <w:t xml:space="preserve"> Ciocâlteu A, David C, Ciortea D, Mănescu M, Munteanu D,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Spătaru D, Bumbea V, Văcăroiu I. Poster: The XV International Congress of Nephrology and the XI Congress of Nephrology Latin American, Buenos Aires, Argentina, 2-6 mai, 1999. </w:t>
            </w:r>
            <w:r w:rsidRPr="00A91327">
              <w:rPr>
                <w:rFonts w:ascii="Times New Roman" w:hAnsi="Times New Roman" w:cs="Times New Roman"/>
                <w:b/>
                <w:sz w:val="18"/>
                <w:szCs w:val="18"/>
              </w:rPr>
              <w:t xml:space="preserve">Rezumat </w:t>
            </w:r>
            <w:r w:rsidRPr="00A91327">
              <w:rPr>
                <w:rFonts w:ascii="Times New Roman" w:hAnsi="Times New Roman" w:cs="Times New Roman"/>
                <w:sz w:val="18"/>
                <w:szCs w:val="18"/>
              </w:rPr>
              <w:t xml:space="preserve">publicat în: “Proceedings The XVth International Congress of Nephrology and the XIth Latin American Congress of Nephrology”, Kidney International, St Louis, Missouri, 1999; pag. 35. ISSN print 0085-2538; ISSN online 1523-1755. </w:t>
            </w:r>
          </w:p>
          <w:p w14:paraId="4AA5B62D"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524AAC38"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r w:rsidRPr="00A91327">
              <w:rPr>
                <w:rFonts w:ascii="Times New Roman" w:hAnsi="Times New Roman" w:cs="Times New Roman"/>
                <w:b/>
                <w:sz w:val="18"/>
                <w:szCs w:val="18"/>
              </w:rPr>
              <w:t>ARF – statistic for 15 month.</w:t>
            </w:r>
            <w:r w:rsidRPr="00A91327">
              <w:rPr>
                <w:rFonts w:ascii="Times New Roman" w:hAnsi="Times New Roman" w:cs="Times New Roman"/>
                <w:sz w:val="18"/>
                <w:szCs w:val="18"/>
              </w:rPr>
              <w:t xml:space="preserve"> Ciocâlteu A, David C, Ciortea D, Mănescu M, Munteanu D,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Spătaru D, Bumbea D, Văcăroiu I. Poster. The XV International Congress of Nephrology and the XI Congress of Nephrology Latin American, Buenos Aires, Argentina, 2-6 mai 1999. </w:t>
            </w:r>
            <w:r w:rsidRPr="00A91327">
              <w:rPr>
                <w:rFonts w:ascii="Times New Roman" w:hAnsi="Times New Roman" w:cs="Times New Roman"/>
                <w:b/>
                <w:sz w:val="18"/>
                <w:szCs w:val="18"/>
              </w:rPr>
              <w:t xml:space="preserve">Rezumat </w:t>
            </w:r>
            <w:r w:rsidRPr="00A91327">
              <w:rPr>
                <w:rFonts w:ascii="Times New Roman" w:hAnsi="Times New Roman" w:cs="Times New Roman"/>
                <w:sz w:val="18"/>
                <w:szCs w:val="18"/>
              </w:rPr>
              <w:t xml:space="preserve">publicat în: “Proceedings The XVth International Congress of Nephrology and the XIth Latin American Congress of Nephrology”, Kidney International, St Louis, Missouri, 1999; pag. 156. ISSN print 0085-2538; ISSN online 1523-1755. </w:t>
            </w:r>
          </w:p>
          <w:p w14:paraId="15BDD250"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IRA obstructivă – statistică pe 1 an. Rădulescu D</w:t>
            </w:r>
            <w:r w:rsidRPr="00A91327">
              <w:rPr>
                <w:rFonts w:ascii="Times New Roman" w:hAnsi="Times New Roman" w:cs="Times New Roman"/>
                <w:color w:val="auto"/>
                <w:sz w:val="18"/>
                <w:szCs w:val="18"/>
              </w:rPr>
              <w:t xml:space="preserve">, Munteanu D, Ciocâlteu A, Geavlete P. Poster. </w:t>
            </w:r>
            <w:r w:rsidRPr="001F33F2">
              <w:rPr>
                <w:rFonts w:ascii="Times New Roman" w:hAnsi="Times New Roman" w:cs="Times New Roman"/>
                <w:color w:val="auto"/>
                <w:sz w:val="18"/>
                <w:szCs w:val="18"/>
                <w:lang w:val="it-IT"/>
              </w:rPr>
              <w:t>Zilele Medicale Prahovene, Sinaia, 2-4 noiembrie 2000.</w:t>
            </w:r>
          </w:p>
          <w:p w14:paraId="2E3A051B" w14:textId="77777777" w:rsidR="000E78FB" w:rsidRPr="001F33F2" w:rsidRDefault="000E78FB" w:rsidP="000E78FB">
            <w:pPr>
              <w:jc w:val="both"/>
              <w:rPr>
                <w:rFonts w:ascii="Times New Roman" w:hAnsi="Times New Roman" w:cs="Times New Roman"/>
                <w:b/>
                <w:color w:val="auto"/>
                <w:sz w:val="18"/>
                <w:szCs w:val="18"/>
                <w:lang w:val="it-IT"/>
              </w:rPr>
            </w:pPr>
          </w:p>
          <w:p w14:paraId="02E29F93"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Patogenia HTA in IRC decompensată. </w:t>
            </w:r>
            <w:r w:rsidRPr="001F33F2">
              <w:rPr>
                <w:rFonts w:ascii="Times New Roman" w:hAnsi="Times New Roman" w:cs="Times New Roman"/>
                <w:color w:val="auto"/>
                <w:sz w:val="18"/>
                <w:szCs w:val="18"/>
                <w:lang w:val="it-IT"/>
              </w:rPr>
              <w:t xml:space="preserve">Văcăroiu I,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Popescu P. Poster. Zilele Medicale ale Spitalului Dr. I Cantacuzino. Bucureşti. 27-28 Noiembrie, 2003. Rezumat în program.</w:t>
            </w:r>
          </w:p>
          <w:p w14:paraId="4B1077CF" w14:textId="77777777" w:rsidR="000E78FB" w:rsidRPr="001F33F2" w:rsidRDefault="000E78FB" w:rsidP="000E78FB">
            <w:pPr>
              <w:jc w:val="both"/>
              <w:rPr>
                <w:rFonts w:ascii="Times New Roman" w:hAnsi="Times New Roman" w:cs="Times New Roman"/>
                <w:b/>
                <w:color w:val="auto"/>
                <w:sz w:val="18"/>
                <w:szCs w:val="18"/>
                <w:lang w:val="it-IT"/>
              </w:rPr>
            </w:pPr>
          </w:p>
          <w:p w14:paraId="51D11CE3"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IRA la vârstnici – actualităţi. Rădulescu D</w:t>
            </w:r>
            <w:r w:rsidRPr="001F33F2">
              <w:rPr>
                <w:rFonts w:ascii="Times New Roman" w:hAnsi="Times New Roman" w:cs="Times New Roman"/>
                <w:color w:val="auto"/>
                <w:sz w:val="18"/>
                <w:szCs w:val="18"/>
                <w:lang w:val="it-IT"/>
              </w:rPr>
              <w:t>, Văcăroiu I, Ciocâlteu A. Poster. Zilele Medicale ale Spitalului Dr. I Cantacuzino. Bucureşti. 27-28 Noiembrie, 2003. Rezumat în program.</w:t>
            </w:r>
          </w:p>
          <w:p w14:paraId="5E4E1564" w14:textId="77777777" w:rsidR="000E78FB" w:rsidRPr="001F33F2" w:rsidRDefault="000E78FB" w:rsidP="000E78FB">
            <w:pPr>
              <w:jc w:val="both"/>
              <w:rPr>
                <w:rFonts w:ascii="Times New Roman" w:hAnsi="Times New Roman" w:cs="Times New Roman"/>
                <w:b/>
                <w:color w:val="auto"/>
                <w:sz w:val="18"/>
                <w:szCs w:val="18"/>
                <w:lang w:val="it-IT"/>
              </w:rPr>
            </w:pPr>
          </w:p>
          <w:p w14:paraId="749790DD"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Eficienţa terapiei hipofosfatemiante la pacienţii renali cu hiperparatiroidism. Rădulescu D</w:t>
            </w:r>
            <w:r w:rsidRPr="001F33F2">
              <w:rPr>
                <w:rFonts w:ascii="Times New Roman" w:hAnsi="Times New Roman" w:cs="Times New Roman"/>
                <w:color w:val="auto"/>
                <w:sz w:val="18"/>
                <w:szCs w:val="18"/>
                <w:lang w:val="it-IT"/>
              </w:rPr>
              <w:t xml:space="preserve">, Văcăroiu I, Nistor D. Poster. Zilele Medicale ale Spitalului Dr. I Cantacuzino. </w:t>
            </w:r>
            <w:r w:rsidRPr="00A91327">
              <w:rPr>
                <w:rFonts w:ascii="Times New Roman" w:hAnsi="Times New Roman" w:cs="Times New Roman"/>
                <w:color w:val="auto"/>
                <w:sz w:val="18"/>
                <w:szCs w:val="18"/>
              </w:rPr>
              <w:t>Bucureşti. 27-28 Noiembrie, 2003. Rezumat în program.</w:t>
            </w:r>
          </w:p>
          <w:p w14:paraId="759D71EE" w14:textId="77777777" w:rsidR="000E78FB" w:rsidRPr="00A91327" w:rsidRDefault="000E78FB" w:rsidP="000E78FB">
            <w:pPr>
              <w:jc w:val="both"/>
              <w:rPr>
                <w:rFonts w:ascii="Times New Roman" w:hAnsi="Times New Roman" w:cs="Times New Roman"/>
                <w:b/>
                <w:color w:val="auto"/>
                <w:sz w:val="18"/>
                <w:szCs w:val="18"/>
              </w:rPr>
            </w:pPr>
          </w:p>
          <w:p w14:paraId="3428BD36"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lastRenderedPageBreak/>
              <w:t>Criteria for acute renal failure and dialysis in multiple organ dysfunction.</w:t>
            </w:r>
            <w:r w:rsidRPr="00A91327">
              <w:rPr>
                <w:rFonts w:ascii="Times New Roman" w:hAnsi="Times New Roman" w:cs="Times New Roman"/>
                <w:color w:val="auto"/>
                <w:sz w:val="18"/>
                <w:szCs w:val="18"/>
              </w:rPr>
              <w:t xml:space="preserve">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Ciocâlteu A, David C. Poster la al 43-lea Congres ERA-EDTA, 15-18 iulie 2006, Glasgow, Marea Britanie.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2006; 21 (Suppl 4): iv114; SP303. ISSN 0931-0509. </w:t>
            </w:r>
            <w:r w:rsidRPr="00A91327">
              <w:rPr>
                <w:rFonts w:ascii="Times New Roman" w:hAnsi="Times New Roman" w:cs="Times New Roman"/>
                <w:b/>
                <w:color w:val="auto"/>
                <w:sz w:val="18"/>
                <w:szCs w:val="18"/>
              </w:rPr>
              <w:t>Factor de impact 4,085.</w:t>
            </w:r>
            <w:r w:rsidRPr="00A91327">
              <w:rPr>
                <w:rFonts w:ascii="Times New Roman" w:hAnsi="Times New Roman" w:cs="Times New Roman"/>
                <w:color w:val="auto"/>
                <w:sz w:val="18"/>
                <w:szCs w:val="18"/>
              </w:rPr>
              <w:t xml:space="preserve"> </w:t>
            </w:r>
            <w:hyperlink r:id="rId78" w:history="1">
              <w:r w:rsidRPr="00A91327">
                <w:rPr>
                  <w:rStyle w:val="Hyperlink"/>
                  <w:rFonts w:ascii="Times New Roman" w:hAnsi="Times New Roman" w:cs="Times New Roman"/>
                  <w:color w:val="auto"/>
                  <w:sz w:val="18"/>
                  <w:szCs w:val="18"/>
                </w:rPr>
                <w:t>https://academic.oup.com/ndt/article/21/suppl_4/iv573/1837284</w:t>
              </w:r>
            </w:hyperlink>
            <w:r w:rsidRPr="00A91327">
              <w:rPr>
                <w:rFonts w:ascii="Times New Roman" w:hAnsi="Times New Roman" w:cs="Times New Roman"/>
                <w:color w:val="auto"/>
                <w:sz w:val="18"/>
                <w:szCs w:val="18"/>
              </w:rPr>
              <w:t xml:space="preserve"> (index autori); </w:t>
            </w:r>
            <w:hyperlink r:id="rId79" w:history="1">
              <w:r w:rsidRPr="00A91327">
                <w:rPr>
                  <w:rStyle w:val="Hyperlink"/>
                  <w:rFonts w:ascii="Times New Roman" w:hAnsi="Times New Roman" w:cs="Times New Roman"/>
                  <w:color w:val="auto"/>
                  <w:sz w:val="18"/>
                  <w:szCs w:val="18"/>
                </w:rPr>
                <w:t>https://academic.oup.com/ndt/article/21/suppl_4/iv105/1836839</w:t>
              </w:r>
            </w:hyperlink>
            <w:r w:rsidRPr="00A91327">
              <w:rPr>
                <w:rFonts w:ascii="Times New Roman" w:hAnsi="Times New Roman" w:cs="Times New Roman"/>
                <w:color w:val="auto"/>
                <w:sz w:val="18"/>
                <w:szCs w:val="18"/>
              </w:rPr>
              <w:t xml:space="preserve"> (rezumat)</w:t>
            </w:r>
          </w:p>
          <w:p w14:paraId="19EF7CF0" w14:textId="77777777" w:rsidR="000E78FB" w:rsidRPr="00A91327" w:rsidRDefault="000E78FB" w:rsidP="000E78FB">
            <w:pPr>
              <w:jc w:val="both"/>
              <w:rPr>
                <w:rFonts w:ascii="Times New Roman" w:hAnsi="Times New Roman" w:cs="Times New Roman"/>
                <w:color w:val="auto"/>
                <w:sz w:val="18"/>
                <w:szCs w:val="18"/>
              </w:rPr>
            </w:pPr>
          </w:p>
          <w:p w14:paraId="1398BF22"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IRA medicamentoasă – studiu pe 4 ani. Rădulescu D</w:t>
            </w:r>
            <w:r w:rsidRPr="001F33F2">
              <w:rPr>
                <w:rFonts w:ascii="Times New Roman" w:hAnsi="Times New Roman" w:cs="Times New Roman"/>
                <w:sz w:val="18"/>
                <w:szCs w:val="18"/>
                <w:lang w:val="it-IT"/>
              </w:rPr>
              <w:t xml:space="preserve">. Poster. Al VII-lea Congres de Medicină Internă, Călimăneşti-Căciulata, 19-21 aprilie 2007. Rezumat în: Medicina Internă, Nr. 2, Volumul 6/Serie nouă-2007. ISSN 1220-5818. </w:t>
            </w:r>
            <w:hyperlink r:id="rId80" w:history="1">
              <w:r w:rsidRPr="001F33F2">
                <w:rPr>
                  <w:rStyle w:val="Hyperlink"/>
                  <w:rFonts w:ascii="Times New Roman" w:hAnsi="Times New Roman" w:cs="Times New Roman"/>
                  <w:sz w:val="18"/>
                  <w:szCs w:val="18"/>
                  <w:lang w:val="it-IT"/>
                </w:rPr>
                <w:t>https://www.srmi.ro/imgs/upload/images/docx/program-cnmi-2007.pdf</w:t>
              </w:r>
            </w:hyperlink>
            <w:r w:rsidRPr="001F33F2">
              <w:rPr>
                <w:rFonts w:ascii="Times New Roman" w:hAnsi="Times New Roman" w:cs="Times New Roman"/>
                <w:sz w:val="18"/>
                <w:szCs w:val="18"/>
                <w:lang w:val="it-IT"/>
              </w:rPr>
              <w:t xml:space="preserve"> </w:t>
            </w:r>
          </w:p>
          <w:p w14:paraId="65E93AD0"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3F8237FF"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Boala chistică renală dobândită. </w:t>
            </w:r>
            <w:r w:rsidRPr="001F33F2">
              <w:rPr>
                <w:rFonts w:ascii="Times New Roman" w:hAnsi="Times New Roman" w:cs="Times New Roman"/>
                <w:sz w:val="18"/>
                <w:szCs w:val="18"/>
                <w:lang w:val="it-IT"/>
              </w:rPr>
              <w:t xml:space="preserve">Spătaru D, Ciocâlteu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Poster. Al VII-lea Congres de Medicină Internă, Călimăneşti-Căciulata, 19-21 aprilie 2007. </w:t>
            </w:r>
            <w:r w:rsidRPr="001F33F2">
              <w:rPr>
                <w:rFonts w:ascii="Times New Roman" w:hAnsi="Times New Roman" w:cs="Times New Roman"/>
                <w:b/>
                <w:sz w:val="18"/>
                <w:szCs w:val="18"/>
                <w:lang w:val="it-IT"/>
              </w:rPr>
              <w:t>Rezumat</w:t>
            </w:r>
            <w:r w:rsidRPr="001F33F2">
              <w:rPr>
                <w:rFonts w:ascii="Times New Roman" w:hAnsi="Times New Roman" w:cs="Times New Roman"/>
                <w:sz w:val="18"/>
                <w:szCs w:val="18"/>
                <w:lang w:val="it-IT"/>
              </w:rPr>
              <w:t xml:space="preserve"> în: Medicina Internă, Nr. 2, Volumul 6/Serie nouă-2007. ISSN 1220-5818. </w:t>
            </w:r>
            <w:hyperlink r:id="rId81" w:history="1">
              <w:r w:rsidRPr="001F33F2">
                <w:rPr>
                  <w:rStyle w:val="Hyperlink"/>
                  <w:rFonts w:ascii="Times New Roman" w:hAnsi="Times New Roman" w:cs="Times New Roman"/>
                  <w:sz w:val="18"/>
                  <w:szCs w:val="18"/>
                  <w:lang w:val="it-IT"/>
                </w:rPr>
                <w:t>https://www.srmi.ro/imgs/upload/images/docx/program-cnmi-2007.pdf</w:t>
              </w:r>
            </w:hyperlink>
            <w:r w:rsidRPr="001F33F2">
              <w:rPr>
                <w:rFonts w:ascii="Times New Roman" w:hAnsi="Times New Roman" w:cs="Times New Roman"/>
                <w:sz w:val="18"/>
                <w:szCs w:val="18"/>
                <w:lang w:val="it-IT"/>
              </w:rPr>
              <w:t xml:space="preserve"> </w:t>
            </w:r>
          </w:p>
          <w:p w14:paraId="01AB03D6"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18BEE630"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IRA asociată cu insuficienţă hepatică – studiu pe 4 ani. Rădulescu D</w:t>
            </w:r>
            <w:r w:rsidRPr="001F33F2">
              <w:rPr>
                <w:rFonts w:ascii="Times New Roman" w:hAnsi="Times New Roman" w:cs="Times New Roman"/>
                <w:sz w:val="18"/>
                <w:szCs w:val="18"/>
                <w:lang w:val="it-IT"/>
              </w:rPr>
              <w:t xml:space="preserve">. Poster. Al VII-lea Congres de Medicină Internă, Călimăneşti-Căciulata, 19-21 aprilie 2007. Rezumat în: Medicina Internă, Nr. 2, Volumul 6/Serie nouă-2007. ISSN 1220-5818. </w:t>
            </w:r>
            <w:hyperlink r:id="rId82" w:history="1">
              <w:r w:rsidRPr="001F33F2">
                <w:rPr>
                  <w:rStyle w:val="Hyperlink"/>
                  <w:rFonts w:ascii="Times New Roman" w:hAnsi="Times New Roman" w:cs="Times New Roman"/>
                  <w:sz w:val="18"/>
                  <w:szCs w:val="18"/>
                  <w:lang w:val="it-IT"/>
                </w:rPr>
                <w:t>https://www.srmi.ro/imgs/upload/images/docx/program-cnmi-2007.pdf</w:t>
              </w:r>
            </w:hyperlink>
            <w:r w:rsidRPr="001F33F2">
              <w:rPr>
                <w:rFonts w:ascii="Times New Roman" w:hAnsi="Times New Roman" w:cs="Times New Roman"/>
                <w:sz w:val="18"/>
                <w:szCs w:val="18"/>
                <w:lang w:val="it-IT"/>
              </w:rPr>
              <w:t xml:space="preserve"> </w:t>
            </w:r>
          </w:p>
          <w:p w14:paraId="6E9170D1"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Treatment of Resistant Hypertension in Hemodialysis Patients Non-Diabetic.</w:t>
            </w:r>
            <w:r w:rsidRPr="00A91327">
              <w:rPr>
                <w:rFonts w:ascii="Times New Roman" w:hAnsi="Times New Roman" w:cs="Times New Roman"/>
                <w:color w:val="auto"/>
                <w:sz w:val="18"/>
                <w:szCs w:val="18"/>
              </w:rPr>
              <w:t xml:space="preserve"> </w:t>
            </w:r>
            <w:r w:rsidRPr="001F33F2">
              <w:rPr>
                <w:rFonts w:ascii="Times New Roman" w:hAnsi="Times New Roman" w:cs="Times New Roman"/>
                <w:color w:val="auto"/>
                <w:sz w:val="18"/>
                <w:szCs w:val="18"/>
                <w:lang w:val="it-IT"/>
              </w:rPr>
              <w:t xml:space="preserve">David C, Ciocâlteu A, Manescu M,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Poster la al 44-lea Congres ERA-EDTA, 21-24 iunie, 2007, Barcelona; Spania.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2007; 22 (Suppl 6): vi326-vi341; SP285. ISSN 0931-0509. </w:t>
            </w:r>
            <w:r w:rsidRPr="00A91327">
              <w:rPr>
                <w:rFonts w:ascii="Times New Roman" w:hAnsi="Times New Roman" w:cs="Times New Roman"/>
                <w:b/>
                <w:color w:val="auto"/>
                <w:sz w:val="18"/>
                <w:szCs w:val="18"/>
              </w:rPr>
              <w:t>Factor de impact 3,511</w:t>
            </w:r>
            <w:r w:rsidRPr="00A91327">
              <w:rPr>
                <w:rFonts w:ascii="Times New Roman" w:hAnsi="Times New Roman" w:cs="Times New Roman"/>
                <w:color w:val="auto"/>
                <w:sz w:val="18"/>
                <w:szCs w:val="18"/>
              </w:rPr>
              <w:t xml:space="preserve">. </w:t>
            </w:r>
            <w:hyperlink r:id="rId83" w:history="1">
              <w:r w:rsidRPr="001F33F2">
                <w:rPr>
                  <w:rStyle w:val="Hyperlink"/>
                  <w:rFonts w:ascii="Times New Roman" w:hAnsi="Times New Roman" w:cs="Times New Roman"/>
                  <w:color w:val="auto"/>
                  <w:sz w:val="18"/>
                  <w:szCs w:val="18"/>
                  <w:lang w:val="it-IT"/>
                </w:rPr>
                <w:t>https://academic.oup.com/ndt/issue/22/suppl_6</w:t>
              </w:r>
            </w:hyperlink>
            <w:r w:rsidRPr="001F33F2">
              <w:rPr>
                <w:rFonts w:ascii="Times New Roman" w:hAnsi="Times New Roman" w:cs="Times New Roman"/>
                <w:color w:val="auto"/>
                <w:sz w:val="18"/>
                <w:szCs w:val="18"/>
                <w:lang w:val="it-IT"/>
              </w:rPr>
              <w:t xml:space="preserve"> </w:t>
            </w:r>
            <w:hyperlink r:id="rId84" w:history="1">
              <w:r w:rsidRPr="001F33F2">
                <w:rPr>
                  <w:rStyle w:val="Hyperlink"/>
                  <w:rFonts w:ascii="Times New Roman" w:hAnsi="Times New Roman" w:cs="Times New Roman"/>
                  <w:color w:val="auto"/>
                  <w:sz w:val="18"/>
                  <w:szCs w:val="18"/>
                  <w:lang w:val="it-IT"/>
                </w:rPr>
                <w:t>https://academic.oup.com/ndt/article/22/suppl_6/vi326/1809471</w:t>
              </w:r>
            </w:hyperlink>
            <w:r w:rsidRPr="001F33F2">
              <w:rPr>
                <w:rFonts w:ascii="Times New Roman" w:hAnsi="Times New Roman" w:cs="Times New Roman"/>
                <w:color w:val="auto"/>
                <w:sz w:val="18"/>
                <w:szCs w:val="18"/>
                <w:lang w:val="it-IT"/>
              </w:rPr>
              <w:t xml:space="preserve"> (rezumat)</w:t>
            </w:r>
          </w:p>
          <w:p w14:paraId="5CA1E74D" w14:textId="77777777" w:rsidR="000E78FB" w:rsidRPr="001F33F2" w:rsidRDefault="000E78FB" w:rsidP="000E78FB">
            <w:pPr>
              <w:jc w:val="both"/>
              <w:rPr>
                <w:rFonts w:ascii="Times New Roman" w:hAnsi="Times New Roman" w:cs="Times New Roman"/>
                <w:color w:val="auto"/>
                <w:sz w:val="18"/>
                <w:szCs w:val="18"/>
                <w:lang w:val="it-IT"/>
              </w:rPr>
            </w:pPr>
          </w:p>
          <w:p w14:paraId="4A336C09"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Pathological and Ultrasonographic Evaluation of Acquired Cystic Disease in Long-Term Dialysis Patients - a Comparative Study.</w:t>
            </w:r>
            <w:r w:rsidRPr="00A91327">
              <w:rPr>
                <w:rFonts w:ascii="Times New Roman" w:hAnsi="Times New Roman" w:cs="Times New Roman"/>
                <w:color w:val="auto"/>
                <w:sz w:val="18"/>
                <w:szCs w:val="18"/>
              </w:rPr>
              <w:t xml:space="preserve"> </w:t>
            </w:r>
            <w:r w:rsidRPr="001F33F2">
              <w:rPr>
                <w:rFonts w:ascii="Times New Roman" w:hAnsi="Times New Roman" w:cs="Times New Roman"/>
                <w:color w:val="auto"/>
                <w:sz w:val="18"/>
                <w:szCs w:val="18"/>
                <w:lang w:val="it-IT"/>
              </w:rPr>
              <w:t xml:space="preserve">Spătaru D, 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Ciortea D. Poster la al 44-lea Congres ERA-EDTA, 21-24 iunie, 2007, Barcelona; Spania.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2007; 22 (Suppl 6): vi27-vi37; FP037. ISSN 0931-0509. </w:t>
            </w:r>
            <w:r w:rsidRPr="00A91327">
              <w:rPr>
                <w:rFonts w:ascii="Times New Roman" w:hAnsi="Times New Roman" w:cs="Times New Roman"/>
                <w:b/>
                <w:color w:val="auto"/>
                <w:sz w:val="18"/>
                <w:szCs w:val="18"/>
              </w:rPr>
              <w:t>Factor de impact 3,511.</w:t>
            </w:r>
            <w:r w:rsidRPr="00A91327">
              <w:rPr>
                <w:rFonts w:ascii="Times New Roman" w:hAnsi="Times New Roman" w:cs="Times New Roman"/>
                <w:color w:val="auto"/>
                <w:sz w:val="18"/>
                <w:szCs w:val="18"/>
              </w:rPr>
              <w:t xml:space="preserve"> </w:t>
            </w:r>
            <w:hyperlink r:id="rId85" w:history="1">
              <w:r w:rsidRPr="001F33F2">
                <w:rPr>
                  <w:rStyle w:val="Hyperlink"/>
                  <w:rFonts w:ascii="Times New Roman" w:hAnsi="Times New Roman" w:cs="Times New Roman"/>
                  <w:color w:val="auto"/>
                  <w:sz w:val="18"/>
                  <w:szCs w:val="18"/>
                  <w:lang w:val="it-IT"/>
                </w:rPr>
                <w:t>https://academic.oup.com/ndt/issue/22/suppl_6</w:t>
              </w:r>
            </w:hyperlink>
            <w:r w:rsidRPr="001F33F2">
              <w:rPr>
                <w:rFonts w:ascii="Times New Roman" w:hAnsi="Times New Roman" w:cs="Times New Roman"/>
                <w:color w:val="auto"/>
                <w:sz w:val="18"/>
                <w:szCs w:val="18"/>
                <w:lang w:val="it-IT"/>
              </w:rPr>
              <w:t xml:space="preserve"> </w:t>
            </w:r>
            <w:hyperlink r:id="rId86" w:history="1">
              <w:r w:rsidRPr="001F33F2">
                <w:rPr>
                  <w:rStyle w:val="Hyperlink"/>
                  <w:rFonts w:ascii="Times New Roman" w:hAnsi="Times New Roman" w:cs="Times New Roman"/>
                  <w:color w:val="auto"/>
                  <w:sz w:val="18"/>
                  <w:szCs w:val="18"/>
                  <w:lang w:val="it-IT"/>
                </w:rPr>
                <w:t>https://academic.oup.com/ndt/article/22/suppl_6/vi27/1809455</w:t>
              </w:r>
            </w:hyperlink>
            <w:r w:rsidRPr="001F33F2">
              <w:rPr>
                <w:rFonts w:ascii="Times New Roman" w:hAnsi="Times New Roman" w:cs="Times New Roman"/>
                <w:color w:val="auto"/>
                <w:sz w:val="18"/>
                <w:szCs w:val="18"/>
                <w:lang w:val="it-IT"/>
              </w:rPr>
              <w:t xml:space="preserve"> (rezumat)</w:t>
            </w:r>
          </w:p>
          <w:p w14:paraId="31C460CC" w14:textId="77777777" w:rsidR="000E78FB" w:rsidRPr="001F33F2" w:rsidRDefault="000E78FB" w:rsidP="000E78FB">
            <w:pPr>
              <w:jc w:val="both"/>
              <w:rPr>
                <w:rFonts w:ascii="Times New Roman" w:hAnsi="Times New Roman" w:cs="Times New Roman"/>
                <w:color w:val="auto"/>
                <w:sz w:val="18"/>
                <w:szCs w:val="18"/>
                <w:lang w:val="it-IT"/>
              </w:rPr>
            </w:pPr>
          </w:p>
          <w:p w14:paraId="55C24F8B"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A91327">
              <w:rPr>
                <w:rFonts w:ascii="Times New Roman" w:hAnsi="Times New Roman" w:cs="Times New Roman"/>
                <w:b/>
                <w:sz w:val="18"/>
                <w:szCs w:val="18"/>
              </w:rPr>
              <w:t xml:space="preserve">Peritoneofiltration - Proposal For A New Renal Replacement Therapy. </w:t>
            </w:r>
            <w:r w:rsidRPr="00A91327">
              <w:rPr>
                <w:rFonts w:ascii="Times New Roman" w:hAnsi="Times New Roman" w:cs="Times New Roman"/>
                <w:sz w:val="18"/>
                <w:szCs w:val="18"/>
              </w:rPr>
              <w:t>Ciocalteu</w:t>
            </w:r>
            <w:r>
              <w:rPr>
                <w:rFonts w:ascii="Times New Roman" w:hAnsi="Times New Roman" w:cs="Times New Roman"/>
                <w:sz w:val="18"/>
                <w:szCs w:val="18"/>
              </w:rPr>
              <w:t xml:space="preserve"> A</w:t>
            </w:r>
            <w:r w:rsidRPr="00A91327">
              <w:rPr>
                <w:rFonts w:ascii="Times New Roman" w:hAnsi="Times New Roman" w:cs="Times New Roman"/>
                <w:sz w:val="18"/>
                <w:szCs w:val="18"/>
              </w:rPr>
              <w:t>, Radulescu</w:t>
            </w:r>
            <w:r>
              <w:rPr>
                <w:rFonts w:ascii="Times New Roman" w:hAnsi="Times New Roman" w:cs="Times New Roman"/>
                <w:sz w:val="18"/>
                <w:szCs w:val="18"/>
              </w:rPr>
              <w:t xml:space="preserve"> D</w:t>
            </w:r>
            <w:r w:rsidRPr="00A91327">
              <w:rPr>
                <w:rFonts w:ascii="Times New Roman" w:hAnsi="Times New Roman" w:cs="Times New Roman"/>
                <w:sz w:val="18"/>
                <w:szCs w:val="18"/>
              </w:rPr>
              <w:t>, David</w:t>
            </w:r>
            <w:r>
              <w:rPr>
                <w:rFonts w:ascii="Times New Roman" w:hAnsi="Times New Roman" w:cs="Times New Roman"/>
                <w:sz w:val="18"/>
                <w:szCs w:val="18"/>
              </w:rPr>
              <w:t xml:space="preserve"> C</w:t>
            </w:r>
            <w:r w:rsidRPr="00A91327">
              <w:rPr>
                <w:rFonts w:ascii="Times New Roman" w:hAnsi="Times New Roman" w:cs="Times New Roman"/>
                <w:sz w:val="18"/>
                <w:szCs w:val="18"/>
              </w:rPr>
              <w:t xml:space="preserve">. Poster la EUROPD 2009. The 9th European Peritoneal Dialysis Meeting. 9th - 12th October 2009. Strasbourg. Poster (P141) cu rezumat publicat în  EuroPD 2009 - PD For All; book of abstracts. </w:t>
            </w:r>
            <w:r w:rsidRPr="001F33F2">
              <w:rPr>
                <w:rFonts w:ascii="Times New Roman" w:hAnsi="Times New Roman" w:cs="Times New Roman"/>
                <w:sz w:val="18"/>
                <w:szCs w:val="18"/>
                <w:lang w:val="it-IT"/>
              </w:rPr>
              <w:t xml:space="preserve">Pag 141. </w:t>
            </w:r>
            <w:hyperlink r:id="rId87" w:history="1">
              <w:r w:rsidRPr="001F33F2">
                <w:rPr>
                  <w:rStyle w:val="Hyperlink"/>
                  <w:rFonts w:ascii="Times New Roman" w:hAnsi="Times New Roman" w:cs="Times New Roman"/>
                  <w:sz w:val="18"/>
                  <w:szCs w:val="18"/>
                  <w:lang w:val="it-IT"/>
                </w:rPr>
                <w:t>http://www.europd.com/wp-content/uploads/2016/12/Final-Printed-EPD-Book-of-Abstracts.pdf</w:t>
              </w:r>
            </w:hyperlink>
            <w:r w:rsidRPr="001F33F2">
              <w:rPr>
                <w:rFonts w:ascii="Times New Roman" w:hAnsi="Times New Roman" w:cs="Times New Roman"/>
                <w:sz w:val="18"/>
                <w:szCs w:val="18"/>
                <w:lang w:val="it-IT"/>
              </w:rPr>
              <w:t xml:space="preserve"> </w:t>
            </w:r>
          </w:p>
          <w:p w14:paraId="1A7274BF"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33F5706B"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 xml:space="preserve">Acutizările infecţioase bronho-pulmonare ale bolii renale cronice – evoluţie previzibilă. </w:t>
            </w:r>
            <w:r w:rsidRPr="001F33F2">
              <w:rPr>
                <w:rFonts w:ascii="Times New Roman" w:hAnsi="Times New Roman" w:cs="Times New Roman"/>
                <w:sz w:val="18"/>
                <w:szCs w:val="18"/>
                <w:lang w:val="it-IT"/>
              </w:rPr>
              <w:t xml:space="preserve">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Checheriţă AI, David C. Poster la: Congresul Anual al Asociaţiei Medicale Române, 6 - 8 mai 2010, Bucureşti. </w:t>
            </w:r>
            <w:r w:rsidRPr="00A91327">
              <w:rPr>
                <w:rFonts w:ascii="Times New Roman" w:hAnsi="Times New Roman" w:cs="Times New Roman"/>
                <w:sz w:val="18"/>
                <w:szCs w:val="18"/>
              </w:rPr>
              <w:t>Rezumat în Syllabus Medicorum, Editura Cartea Veche, 2010. ISBN 978-973-1983-37-0.</w:t>
            </w:r>
          </w:p>
          <w:p w14:paraId="69E69914"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4E8B76CC"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 xml:space="preserve">Dieta hipoproteică în corectarea hipercatabolismului proteic din acutizările extrarenale ale bolii cronice de rinichi – beneficii şi complicaţii. </w:t>
            </w:r>
            <w:r w:rsidRPr="001F33F2">
              <w:rPr>
                <w:rFonts w:ascii="Times New Roman" w:hAnsi="Times New Roman" w:cs="Times New Roman"/>
                <w:sz w:val="18"/>
                <w:szCs w:val="18"/>
                <w:lang w:val="it-IT"/>
              </w:rPr>
              <w:t xml:space="preserve">Ciocâlteu A, 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Lupuşoru M, Checheriţă IA, Lupuşoru G, David C. A XXIV a Conferinta Naţională a Societăţii Române de Ştiinţe fiziologice, iunie 2010; Băile Felix, Oradea; Fiziologie.  2010, Suppl 42. A XXIV</w:t>
            </w:r>
            <w:r w:rsidRPr="001F33F2">
              <w:rPr>
                <w:rFonts w:cs="Times New Roman"/>
                <w:sz w:val="18"/>
                <w:szCs w:val="18"/>
                <w:lang w:val="it-IT"/>
              </w:rPr>
              <w:t>‐</w:t>
            </w:r>
            <w:r w:rsidRPr="001F33F2">
              <w:rPr>
                <w:rFonts w:ascii="Times New Roman" w:hAnsi="Times New Roman" w:cs="Times New Roman"/>
                <w:sz w:val="18"/>
                <w:szCs w:val="18"/>
                <w:lang w:val="it-IT"/>
              </w:rPr>
              <w:t>a Conferinţă Naţională a Societăţii Române de Ştiinţe Fiziologice, 2</w:t>
            </w:r>
            <w:r w:rsidRPr="001F33F2">
              <w:rPr>
                <w:rFonts w:cs="Times New Roman"/>
                <w:sz w:val="18"/>
                <w:szCs w:val="18"/>
                <w:lang w:val="it-IT"/>
              </w:rPr>
              <w:t>‐</w:t>
            </w:r>
            <w:r w:rsidRPr="001F33F2">
              <w:rPr>
                <w:rFonts w:ascii="Times New Roman" w:hAnsi="Times New Roman" w:cs="Times New Roman"/>
                <w:sz w:val="18"/>
                <w:szCs w:val="18"/>
                <w:lang w:val="it-IT"/>
              </w:rPr>
              <w:t xml:space="preserve">5 iunie 2010, Oradea, România. </w:t>
            </w:r>
            <w:r w:rsidRPr="00A91327">
              <w:rPr>
                <w:rFonts w:ascii="Times New Roman" w:hAnsi="Times New Roman" w:cs="Times New Roman"/>
                <w:sz w:val="18"/>
                <w:szCs w:val="18"/>
              </w:rPr>
              <w:t xml:space="preserve">(abs) Fiziologia </w:t>
            </w:r>
            <w:r w:rsidRPr="00A91327">
              <w:rPr>
                <w:rFonts w:cs="Times New Roman"/>
                <w:sz w:val="18"/>
                <w:szCs w:val="18"/>
              </w:rPr>
              <w:t>‐</w:t>
            </w:r>
            <w:r w:rsidRPr="00A91327">
              <w:rPr>
                <w:rFonts w:ascii="Times New Roman" w:hAnsi="Times New Roman" w:cs="Times New Roman"/>
                <w:sz w:val="18"/>
                <w:szCs w:val="18"/>
              </w:rPr>
              <w:t xml:space="preserve"> Physiology, 2010, S:12, ISSN 1223</w:t>
            </w:r>
            <w:r w:rsidRPr="00A91327">
              <w:rPr>
                <w:rFonts w:cs="Times New Roman"/>
                <w:sz w:val="18"/>
                <w:szCs w:val="18"/>
              </w:rPr>
              <w:t>‐</w:t>
            </w:r>
            <w:r w:rsidRPr="00A91327">
              <w:rPr>
                <w:rFonts w:ascii="Times New Roman" w:hAnsi="Times New Roman" w:cs="Times New Roman"/>
                <w:sz w:val="18"/>
                <w:szCs w:val="18"/>
              </w:rPr>
              <w:t>2076.</w:t>
            </w:r>
          </w:p>
          <w:p w14:paraId="5759447A"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International Evaluation Of Unrecognizably Uglyfying Human Faces In Late And Severe Sh In Ckd. Sagliker Syndrome(SS). A Unique Catastrophic Entity. Cytogenetic Studies For Chromosomal Abnormalities And Gnas 1 Mutation.</w:t>
            </w:r>
            <w:r w:rsidRPr="00A91327">
              <w:rPr>
                <w:rFonts w:ascii="Times New Roman" w:hAnsi="Times New Roman" w:cs="Times New Roman"/>
                <w:color w:val="auto"/>
                <w:sz w:val="18"/>
                <w:szCs w:val="18"/>
              </w:rPr>
              <w:t xml:space="preserve">   Yildiz I, Sagliker Y, Demirhan O, Acharya V, Zhang L, Golea L, Sabry A, Ookalkar D, Căpuşă D, </w:t>
            </w:r>
            <w:r w:rsidRPr="00A91327">
              <w:rPr>
                <w:rFonts w:ascii="Times New Roman" w:hAnsi="Times New Roman" w:cs="Times New Roman"/>
                <w:b/>
                <w:color w:val="auto"/>
                <w:sz w:val="18"/>
                <w:szCs w:val="18"/>
              </w:rPr>
              <w:t>Radulescu D</w:t>
            </w:r>
            <w:r w:rsidRPr="00A91327">
              <w:rPr>
                <w:rFonts w:ascii="Times New Roman" w:hAnsi="Times New Roman" w:cs="Times New Roman"/>
                <w:color w:val="auto"/>
                <w:sz w:val="18"/>
                <w:szCs w:val="18"/>
              </w:rPr>
              <w:t xml:space="preserve">, Gârneaţă L, Mircescu G, Ben Maiz H, Hsu-Chen C, Prado Rome J, Benzegoutta M, Paylar N, Eyuboglu K, Karatepe E, Esenturk M, Yavascan O, Adam SM, Emir I, Grzegorzevska A, Tunc E, Ocal F, Usta E, Shilo V, Mazdeh MM, Francesco RC. </w:t>
            </w:r>
            <w:r w:rsidRPr="001F33F2">
              <w:rPr>
                <w:rFonts w:ascii="Times New Roman" w:hAnsi="Times New Roman" w:cs="Times New Roman"/>
                <w:color w:val="auto"/>
                <w:sz w:val="18"/>
                <w:szCs w:val="18"/>
                <w:lang w:val="it-IT"/>
              </w:rPr>
              <w:t xml:space="preserve">Poster la al 48-lea Congres ERA-EDTA, 23-26 iunie 2011, Praga, Cehia. </w:t>
            </w:r>
            <w:r w:rsidRPr="00A91327">
              <w:rPr>
                <w:rFonts w:ascii="Times New Roman" w:hAnsi="Times New Roman" w:cs="Times New Roman"/>
                <w:color w:val="auto"/>
                <w:sz w:val="18"/>
                <w:szCs w:val="18"/>
              </w:rPr>
              <w:t xml:space="preserve">Rezumat în:  </w:t>
            </w:r>
            <w:r w:rsidRPr="00A91327">
              <w:rPr>
                <w:rFonts w:ascii="Times New Roman" w:hAnsi="Times New Roman" w:cs="Times New Roman"/>
                <w:i/>
                <w:color w:val="auto"/>
                <w:sz w:val="18"/>
                <w:szCs w:val="18"/>
              </w:rPr>
              <w:t>NDT plus</w:t>
            </w:r>
            <w:r w:rsidRPr="00A91327">
              <w:rPr>
                <w:rFonts w:ascii="Times New Roman" w:hAnsi="Times New Roman" w:cs="Times New Roman"/>
                <w:color w:val="auto"/>
                <w:sz w:val="18"/>
                <w:szCs w:val="18"/>
              </w:rPr>
              <w:t xml:space="preserve">. 2011; 4 (suppl 2). ISSN: 1753-0784. (Print) 1753-0792 (Electronic) 1753-0784 (Linking). </w:t>
            </w:r>
            <w:hyperlink r:id="rId88" w:anchor="4659325" w:history="1">
              <w:r w:rsidRPr="00A91327">
                <w:rPr>
                  <w:rStyle w:val="Hyperlink"/>
                  <w:rFonts w:ascii="Times New Roman" w:hAnsi="Times New Roman" w:cs="Times New Roman"/>
                  <w:color w:val="auto"/>
                  <w:sz w:val="18"/>
                  <w:szCs w:val="18"/>
                </w:rPr>
                <w:t>https://academic.oup.com/ckj/article/4/suppl_2/4.s2.49/335130#4659325</w:t>
              </w:r>
            </w:hyperlink>
            <w:r w:rsidRPr="00A91327">
              <w:rPr>
                <w:rFonts w:ascii="Times New Roman" w:hAnsi="Times New Roman" w:cs="Times New Roman"/>
                <w:color w:val="auto"/>
                <w:sz w:val="18"/>
                <w:szCs w:val="18"/>
              </w:rPr>
              <w:t xml:space="preserve"> </w:t>
            </w:r>
          </w:p>
          <w:p w14:paraId="16A4EA65" w14:textId="77777777" w:rsidR="000E78FB" w:rsidRPr="00A91327" w:rsidRDefault="000E78FB" w:rsidP="000E78FB">
            <w:pPr>
              <w:jc w:val="both"/>
              <w:rPr>
                <w:rFonts w:ascii="Times New Roman" w:hAnsi="Times New Roman" w:cs="Times New Roman"/>
                <w:b/>
                <w:color w:val="auto"/>
                <w:sz w:val="18"/>
                <w:szCs w:val="18"/>
              </w:rPr>
            </w:pPr>
          </w:p>
          <w:p w14:paraId="4FC0D1A6"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Influence of CKD etiology and HbA1C on achieving the AVF mature. </w:t>
            </w:r>
            <w:r w:rsidRPr="00A91327">
              <w:rPr>
                <w:rFonts w:ascii="Times New Roman" w:hAnsi="Times New Roman" w:cs="Times New Roman"/>
                <w:color w:val="auto"/>
                <w:sz w:val="18"/>
                <w:szCs w:val="18"/>
              </w:rPr>
              <w:t xml:space="preserve">Checheriţă IA, Niculae A, </w:t>
            </w:r>
            <w:r w:rsidRPr="00A91327">
              <w:rPr>
                <w:rFonts w:ascii="Times New Roman" w:hAnsi="Times New Roman" w:cs="Times New Roman"/>
                <w:b/>
                <w:color w:val="auto"/>
                <w:sz w:val="18"/>
                <w:szCs w:val="18"/>
              </w:rPr>
              <w:t xml:space="preserve">Rădulescu </w:t>
            </w:r>
            <w:r w:rsidRPr="00A91327">
              <w:rPr>
                <w:rFonts w:ascii="Times New Roman" w:hAnsi="Times New Roman" w:cs="Times New Roman"/>
                <w:color w:val="auto"/>
                <w:sz w:val="18"/>
                <w:szCs w:val="18"/>
              </w:rPr>
              <w:t xml:space="preserve">D, David C, Turcu F, Ciocâlteu. </w:t>
            </w:r>
            <w:r w:rsidRPr="001F33F2">
              <w:rPr>
                <w:rFonts w:ascii="Times New Roman" w:hAnsi="Times New Roman" w:cs="Times New Roman"/>
                <w:color w:val="auto"/>
                <w:sz w:val="18"/>
                <w:szCs w:val="18"/>
                <w:lang w:val="it-IT"/>
              </w:rPr>
              <w:t xml:space="preserve">A. Poster la al 49-lea Congres ERA-EDTA, 24-27 mai 2012, Paris.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2012; 27 (Suppl 2): ii263-264. FP 576. ISSN 0931-0509. </w:t>
            </w:r>
            <w:r w:rsidRPr="00A91327">
              <w:rPr>
                <w:rFonts w:ascii="Times New Roman" w:hAnsi="Times New Roman" w:cs="Times New Roman"/>
                <w:b/>
                <w:color w:val="auto"/>
                <w:sz w:val="18"/>
                <w:szCs w:val="18"/>
              </w:rPr>
              <w:t>Factor de impact 3,371.</w:t>
            </w:r>
            <w:r w:rsidRPr="00A91327">
              <w:rPr>
                <w:rFonts w:ascii="Times New Roman" w:hAnsi="Times New Roman" w:cs="Times New Roman"/>
                <w:color w:val="auto"/>
                <w:sz w:val="18"/>
                <w:szCs w:val="18"/>
              </w:rPr>
              <w:t xml:space="preserve"> </w:t>
            </w:r>
            <w:hyperlink r:id="rId89" w:history="1">
              <w:r w:rsidRPr="00A91327">
                <w:rPr>
                  <w:rStyle w:val="Hyperlink"/>
                  <w:rFonts w:ascii="Times New Roman" w:hAnsi="Times New Roman" w:cs="Times New Roman"/>
                  <w:color w:val="auto"/>
                  <w:sz w:val="18"/>
                  <w:szCs w:val="18"/>
                </w:rPr>
                <w:t>https://academic.oup.com/ndt/issue/27/suppl_2</w:t>
              </w:r>
            </w:hyperlink>
            <w:r w:rsidRPr="00A91327">
              <w:rPr>
                <w:rFonts w:ascii="Times New Roman" w:hAnsi="Times New Roman" w:cs="Times New Roman"/>
                <w:color w:val="auto"/>
                <w:sz w:val="18"/>
                <w:szCs w:val="18"/>
              </w:rPr>
              <w:t xml:space="preserve"> ; </w:t>
            </w:r>
            <w:hyperlink r:id="rId90" w:history="1">
              <w:r w:rsidRPr="00A91327">
                <w:rPr>
                  <w:rStyle w:val="Hyperlink"/>
                  <w:rFonts w:ascii="Times New Roman" w:hAnsi="Times New Roman" w:cs="Times New Roman"/>
                  <w:color w:val="auto"/>
                  <w:sz w:val="18"/>
                  <w:szCs w:val="18"/>
                </w:rPr>
                <w:t>https://academic.oup.com/ndt/article/27/suppl_2/ii252/1935026</w:t>
              </w:r>
            </w:hyperlink>
            <w:r w:rsidRPr="00A91327">
              <w:rPr>
                <w:rFonts w:ascii="Times New Roman" w:hAnsi="Times New Roman" w:cs="Times New Roman"/>
                <w:color w:val="auto"/>
                <w:sz w:val="18"/>
                <w:szCs w:val="18"/>
              </w:rPr>
              <w:t xml:space="preserve"> (rezumat)</w:t>
            </w:r>
          </w:p>
          <w:p w14:paraId="3337A68C" w14:textId="77777777" w:rsidR="000E78FB" w:rsidRPr="00A91327" w:rsidRDefault="000E78FB" w:rsidP="000E78FB">
            <w:pPr>
              <w:jc w:val="both"/>
              <w:rPr>
                <w:rFonts w:ascii="Times New Roman" w:hAnsi="Times New Roman" w:cs="Times New Roman"/>
                <w:color w:val="auto"/>
                <w:sz w:val="18"/>
                <w:szCs w:val="18"/>
              </w:rPr>
            </w:pPr>
          </w:p>
          <w:p w14:paraId="78FD0925"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Striking and promising MIS-sense mutations on the GNAS1 gene exons’ 1,4,10 and 4 in Sagliker Syndrome (SS). A unique catastrophic entity. Cytogenetic studies for chromosomal abnormalities, CASR genes and GNAS 1 mutations. International evaluation of unrecognizably uglyfying human faces in late and severe SH in CKD</w:t>
            </w:r>
            <w:r w:rsidRPr="00A91327">
              <w:rPr>
                <w:rFonts w:ascii="Times New Roman" w:hAnsi="Times New Roman" w:cs="Times New Roman"/>
                <w:color w:val="auto"/>
                <w:sz w:val="18"/>
                <w:szCs w:val="18"/>
              </w:rPr>
              <w:t xml:space="preserve">. Yildiz I, Sagliker Y, Demirhan O, Tunç E, Inandiklioglu N, Tasdemir D, Acharya V, Zhang L, Golea O, Sabry A, Ookalkar D, Capusa C, </w:t>
            </w:r>
            <w:r w:rsidRPr="00A91327">
              <w:rPr>
                <w:rFonts w:ascii="Times New Roman" w:hAnsi="Times New Roman" w:cs="Times New Roman"/>
                <w:b/>
                <w:color w:val="auto"/>
                <w:sz w:val="18"/>
                <w:szCs w:val="18"/>
              </w:rPr>
              <w:t>Radulescu D</w:t>
            </w:r>
            <w:r w:rsidRPr="00A91327">
              <w:rPr>
                <w:rFonts w:ascii="Times New Roman" w:hAnsi="Times New Roman" w:cs="Times New Roman"/>
                <w:color w:val="auto"/>
                <w:sz w:val="18"/>
                <w:szCs w:val="18"/>
              </w:rPr>
              <w:t xml:space="preserve">, Garneata L, Mircescu Get al. </w:t>
            </w:r>
            <w:r w:rsidRPr="001F33F2">
              <w:rPr>
                <w:rFonts w:ascii="Times New Roman" w:hAnsi="Times New Roman" w:cs="Times New Roman"/>
                <w:color w:val="auto"/>
                <w:sz w:val="18"/>
                <w:szCs w:val="18"/>
                <w:lang w:val="it-IT"/>
              </w:rPr>
              <w:t xml:space="preserve">Poster la al 49-lea Congres ERA-EDTA, 24-27 mai 2012, Paris. Rezumat </w:t>
            </w:r>
            <w:r w:rsidRPr="00A91327">
              <w:rPr>
                <w:rFonts w:ascii="Times New Roman" w:hAnsi="Times New Roman" w:cs="Times New Roman"/>
                <w:color w:val="auto"/>
                <w:sz w:val="18"/>
                <w:szCs w:val="18"/>
                <w:lang w:val="ro-RO"/>
              </w:rPr>
              <w:t>în:</w:t>
            </w:r>
            <w:r w:rsidRPr="001F33F2">
              <w:rPr>
                <w:rFonts w:ascii="Times New Roman" w:hAnsi="Times New Roman" w:cs="Times New Roman"/>
                <w:color w:val="auto"/>
                <w:sz w:val="18"/>
                <w:szCs w:val="18"/>
                <w:lang w:val="it-IT"/>
              </w:rPr>
              <w:t xml:space="preserve"> </w:t>
            </w:r>
            <w:r w:rsidRPr="001F33F2">
              <w:rPr>
                <w:rFonts w:ascii="Times New Roman" w:hAnsi="Times New Roman" w:cs="Times New Roman"/>
                <w:i/>
                <w:color w:val="auto"/>
                <w:sz w:val="18"/>
                <w:szCs w:val="18"/>
                <w:lang w:val="it-IT"/>
              </w:rPr>
              <w:t>Nephrol Dial Transplant</w:t>
            </w:r>
            <w:r w:rsidRPr="001F33F2">
              <w:rPr>
                <w:rFonts w:ascii="Times New Roman" w:hAnsi="Times New Roman" w:cs="Times New Roman"/>
                <w:color w:val="auto"/>
                <w:sz w:val="18"/>
                <w:szCs w:val="18"/>
                <w:lang w:val="it-IT"/>
              </w:rPr>
              <w:t xml:space="preserve">. </w:t>
            </w:r>
            <w:r w:rsidRPr="00A91327">
              <w:rPr>
                <w:rFonts w:ascii="Times New Roman" w:hAnsi="Times New Roman" w:cs="Times New Roman"/>
                <w:color w:val="auto"/>
                <w:sz w:val="18"/>
                <w:szCs w:val="18"/>
              </w:rPr>
              <w:t xml:space="preserve">2012; 27(Suppl 2): ii157, FP 254. doi:10.1093/ndt/gfs219. ISSN: 0931-0509. </w:t>
            </w:r>
            <w:r w:rsidRPr="00A91327">
              <w:rPr>
                <w:rFonts w:ascii="Times New Roman" w:hAnsi="Times New Roman" w:cs="Times New Roman"/>
                <w:b/>
                <w:color w:val="auto"/>
                <w:sz w:val="18"/>
                <w:szCs w:val="18"/>
              </w:rPr>
              <w:t>Factor de impact 3,371.</w:t>
            </w:r>
            <w:r w:rsidRPr="00A91327">
              <w:rPr>
                <w:rFonts w:ascii="Times New Roman" w:hAnsi="Times New Roman" w:cs="Times New Roman"/>
                <w:color w:val="auto"/>
                <w:sz w:val="18"/>
                <w:szCs w:val="18"/>
              </w:rPr>
              <w:t xml:space="preserve"> </w:t>
            </w:r>
            <w:hyperlink r:id="rId91" w:history="1">
              <w:r w:rsidRPr="00A91327">
                <w:rPr>
                  <w:rStyle w:val="Hyperlink"/>
                  <w:rFonts w:ascii="Times New Roman" w:hAnsi="Times New Roman" w:cs="Times New Roman"/>
                  <w:color w:val="auto"/>
                  <w:sz w:val="18"/>
                  <w:szCs w:val="18"/>
                </w:rPr>
                <w:t>https://academic.oup.com/ndt/issue/27/suppl_2</w:t>
              </w:r>
            </w:hyperlink>
            <w:r w:rsidRPr="00A91327">
              <w:rPr>
                <w:rFonts w:ascii="Times New Roman" w:hAnsi="Times New Roman" w:cs="Times New Roman"/>
                <w:color w:val="auto"/>
                <w:sz w:val="18"/>
                <w:szCs w:val="18"/>
              </w:rPr>
              <w:t xml:space="preserve"> ; </w:t>
            </w:r>
            <w:hyperlink r:id="rId92" w:history="1">
              <w:r w:rsidRPr="00A91327">
                <w:rPr>
                  <w:rStyle w:val="Hyperlink"/>
                  <w:rFonts w:ascii="Times New Roman" w:hAnsi="Times New Roman" w:cs="Times New Roman"/>
                  <w:color w:val="auto"/>
                  <w:sz w:val="18"/>
                  <w:szCs w:val="18"/>
                </w:rPr>
                <w:t>https://academic.oup.com/ndt/article/27/suppl_2/ii146/1934914</w:t>
              </w:r>
            </w:hyperlink>
            <w:r w:rsidRPr="00A91327">
              <w:rPr>
                <w:rFonts w:ascii="Times New Roman" w:hAnsi="Times New Roman" w:cs="Times New Roman"/>
                <w:color w:val="auto"/>
                <w:sz w:val="18"/>
                <w:szCs w:val="18"/>
              </w:rPr>
              <w:t xml:space="preserve"> </w:t>
            </w:r>
          </w:p>
          <w:p w14:paraId="1E54CACD" w14:textId="77777777" w:rsidR="000E78FB" w:rsidRPr="00A91327" w:rsidRDefault="000E78FB" w:rsidP="000E78FB">
            <w:pPr>
              <w:jc w:val="both"/>
              <w:rPr>
                <w:rFonts w:ascii="Times New Roman" w:hAnsi="Times New Roman" w:cs="Times New Roman"/>
                <w:color w:val="auto"/>
                <w:sz w:val="18"/>
                <w:szCs w:val="18"/>
              </w:rPr>
            </w:pPr>
          </w:p>
          <w:p w14:paraId="35F4E5C7"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CKD Progression in Elderly. Rădulescu D</w:t>
            </w:r>
            <w:r w:rsidRPr="001F33F2">
              <w:rPr>
                <w:rFonts w:ascii="Times New Roman" w:hAnsi="Times New Roman" w:cs="Times New Roman"/>
                <w:color w:val="auto"/>
                <w:sz w:val="18"/>
                <w:szCs w:val="18"/>
                <w:lang w:val="it-IT"/>
              </w:rPr>
              <w:t xml:space="preserve">, Ciocâlteu A, Checheriţă AI, Peride I, Spătaru D, Niculae A. Poster la al 49-lea Congres ERA-EDTA, 24-27 mai 2012, Paris.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2012; 27 (Suppl 2): ii96-ii120. FP 079. ISSN 0931-0509. </w:t>
            </w:r>
            <w:r w:rsidRPr="00A91327">
              <w:rPr>
                <w:rFonts w:ascii="Times New Roman" w:hAnsi="Times New Roman" w:cs="Times New Roman"/>
                <w:b/>
                <w:color w:val="auto"/>
                <w:sz w:val="18"/>
                <w:szCs w:val="18"/>
              </w:rPr>
              <w:t>Factor de impact 3,371</w:t>
            </w:r>
            <w:r w:rsidRPr="00A91327">
              <w:rPr>
                <w:rFonts w:ascii="Times New Roman" w:hAnsi="Times New Roman" w:cs="Times New Roman"/>
                <w:color w:val="auto"/>
                <w:sz w:val="18"/>
                <w:szCs w:val="18"/>
              </w:rPr>
              <w:t xml:space="preserve">; </w:t>
            </w:r>
            <w:hyperlink r:id="rId93" w:history="1">
              <w:r w:rsidRPr="00A91327">
                <w:rPr>
                  <w:rStyle w:val="Hyperlink"/>
                  <w:rFonts w:ascii="Times New Roman" w:hAnsi="Times New Roman" w:cs="Times New Roman"/>
                  <w:color w:val="auto"/>
                  <w:sz w:val="18"/>
                  <w:szCs w:val="18"/>
                </w:rPr>
                <w:t>https://academic.oup.com/ndt/issue/27/suppl_2</w:t>
              </w:r>
            </w:hyperlink>
            <w:r w:rsidRPr="00A91327">
              <w:rPr>
                <w:rFonts w:ascii="Times New Roman" w:hAnsi="Times New Roman" w:cs="Times New Roman"/>
                <w:color w:val="auto"/>
                <w:sz w:val="18"/>
                <w:szCs w:val="18"/>
              </w:rPr>
              <w:t xml:space="preserve"> ; </w:t>
            </w:r>
            <w:hyperlink r:id="rId94" w:history="1">
              <w:r w:rsidRPr="00A91327">
                <w:rPr>
                  <w:rStyle w:val="Hyperlink"/>
                  <w:rFonts w:ascii="Times New Roman" w:hAnsi="Times New Roman" w:cs="Times New Roman"/>
                  <w:color w:val="auto"/>
                  <w:sz w:val="18"/>
                  <w:szCs w:val="18"/>
                </w:rPr>
                <w:t>https://academic.oup.com/ndt/article/27/suppl_2/ii96/1934870</w:t>
              </w:r>
            </w:hyperlink>
            <w:r w:rsidRPr="00A91327">
              <w:rPr>
                <w:rFonts w:ascii="Times New Roman" w:hAnsi="Times New Roman" w:cs="Times New Roman"/>
                <w:color w:val="auto"/>
                <w:sz w:val="18"/>
                <w:szCs w:val="18"/>
              </w:rPr>
              <w:t xml:space="preserve"> </w:t>
            </w:r>
          </w:p>
          <w:p w14:paraId="0F1FCBD4" w14:textId="77777777" w:rsidR="000E78FB" w:rsidRPr="00A91327" w:rsidRDefault="000E78FB" w:rsidP="000E78FB">
            <w:pPr>
              <w:jc w:val="both"/>
              <w:rPr>
                <w:rFonts w:ascii="Times New Roman" w:hAnsi="Times New Roman" w:cs="Times New Roman"/>
                <w:color w:val="auto"/>
                <w:sz w:val="18"/>
                <w:szCs w:val="18"/>
              </w:rPr>
            </w:pPr>
          </w:p>
          <w:p w14:paraId="51DB30E6"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Comparisson between Hemodialysis and Peritoneal Dialysis in Elderly Patients.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Checheriţă AI, Ciocâlteu A, Văcăroiu I, Niculae A. Poster la al 49-lea Congres ERA-EDTA, 24-27 mai 2012, Paris.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2012; 27 (Suppl 2): ii197-ii226; FP452. ISSN 0931-0509. </w:t>
            </w:r>
            <w:r w:rsidRPr="00A91327">
              <w:rPr>
                <w:rFonts w:ascii="Times New Roman" w:hAnsi="Times New Roman" w:cs="Times New Roman"/>
                <w:b/>
                <w:color w:val="auto"/>
                <w:sz w:val="18"/>
                <w:szCs w:val="18"/>
              </w:rPr>
              <w:t>Factor de impact 3,371</w:t>
            </w:r>
            <w:r w:rsidRPr="00A91327">
              <w:rPr>
                <w:rFonts w:ascii="Times New Roman" w:hAnsi="Times New Roman" w:cs="Times New Roman"/>
                <w:color w:val="auto"/>
                <w:sz w:val="18"/>
                <w:szCs w:val="18"/>
              </w:rPr>
              <w:t xml:space="preserve">; </w:t>
            </w:r>
            <w:hyperlink r:id="rId95" w:history="1">
              <w:r w:rsidRPr="00A91327">
                <w:rPr>
                  <w:rStyle w:val="Hyperlink"/>
                  <w:rFonts w:ascii="Times New Roman" w:hAnsi="Times New Roman" w:cs="Times New Roman"/>
                  <w:color w:val="auto"/>
                  <w:sz w:val="18"/>
                  <w:szCs w:val="18"/>
                </w:rPr>
                <w:t>https://academic.oup.com/ndt/issue/27/suppl_2</w:t>
              </w:r>
            </w:hyperlink>
            <w:r w:rsidRPr="00A91327">
              <w:rPr>
                <w:rFonts w:ascii="Times New Roman" w:hAnsi="Times New Roman" w:cs="Times New Roman"/>
                <w:color w:val="auto"/>
                <w:sz w:val="18"/>
                <w:szCs w:val="18"/>
              </w:rPr>
              <w:t xml:space="preserve"> ; </w:t>
            </w:r>
            <w:hyperlink r:id="rId96" w:history="1">
              <w:r w:rsidRPr="00A91327">
                <w:rPr>
                  <w:rStyle w:val="Hyperlink"/>
                  <w:rFonts w:ascii="Times New Roman" w:hAnsi="Times New Roman" w:cs="Times New Roman"/>
                  <w:color w:val="auto"/>
                  <w:sz w:val="18"/>
                  <w:szCs w:val="18"/>
                </w:rPr>
                <w:t>https://academic.oup.com/ndt/article/27/suppl_2/ii197/1934981</w:t>
              </w:r>
            </w:hyperlink>
            <w:r w:rsidRPr="00A91327">
              <w:rPr>
                <w:rFonts w:ascii="Times New Roman" w:hAnsi="Times New Roman" w:cs="Times New Roman"/>
                <w:color w:val="auto"/>
                <w:sz w:val="18"/>
                <w:szCs w:val="18"/>
              </w:rPr>
              <w:t xml:space="preserve"> </w:t>
            </w:r>
          </w:p>
          <w:p w14:paraId="60EFB9D3" w14:textId="77777777" w:rsidR="000E78FB" w:rsidRPr="00A91327" w:rsidRDefault="000E78FB" w:rsidP="000E78FB">
            <w:pPr>
              <w:jc w:val="both"/>
              <w:rPr>
                <w:rFonts w:ascii="Times New Roman" w:hAnsi="Times New Roman" w:cs="Times New Roman"/>
                <w:color w:val="auto"/>
                <w:sz w:val="18"/>
                <w:szCs w:val="18"/>
              </w:rPr>
            </w:pPr>
          </w:p>
          <w:p w14:paraId="67B8BE6C"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Continuous Ambulatory Peritoneal Dialysis in the Elderly.</w:t>
            </w:r>
            <w:r w:rsidRPr="00A91327">
              <w:rPr>
                <w:rFonts w:ascii="Times New Roman" w:hAnsi="Times New Roman" w:cs="Times New Roman"/>
                <w:color w:val="auto"/>
                <w:sz w:val="18"/>
                <w:szCs w:val="18"/>
              </w:rPr>
              <w:t xml:space="preserve">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Ciocâlteu A, Ciortea D, Checheriţă AI, Peride I. Poster la al 14 -lea Congress of the International Society of Peritoneal Dialysis, 9-12 septembrie, 2012, Kuala Lumpur, Malaysia. Rezumat publicat în </w:t>
            </w:r>
            <w:r w:rsidRPr="00A91327">
              <w:rPr>
                <w:rFonts w:ascii="Times New Roman" w:hAnsi="Times New Roman" w:cs="Times New Roman"/>
                <w:i/>
                <w:color w:val="auto"/>
                <w:sz w:val="18"/>
                <w:szCs w:val="18"/>
              </w:rPr>
              <w:t xml:space="preserve">Peritoneal Dialysis International </w:t>
            </w:r>
            <w:r w:rsidRPr="00A91327">
              <w:rPr>
                <w:rFonts w:ascii="Times New Roman" w:hAnsi="Times New Roman" w:cs="Times New Roman"/>
                <w:color w:val="auto"/>
                <w:sz w:val="18"/>
                <w:szCs w:val="18"/>
              </w:rPr>
              <w:t xml:space="preserve">(Journal of the Society for Peritoneal Dialysis). 2012; 32 (Suppl 3): S171. ISSN 1718-4304. </w:t>
            </w:r>
            <w:r w:rsidRPr="00A91327">
              <w:rPr>
                <w:rFonts w:ascii="Times New Roman" w:hAnsi="Times New Roman" w:cs="Times New Roman"/>
                <w:b/>
                <w:color w:val="auto"/>
                <w:sz w:val="18"/>
                <w:szCs w:val="18"/>
              </w:rPr>
              <w:t>Factor de impact 2,214.</w:t>
            </w:r>
            <w:r w:rsidRPr="00A91327">
              <w:rPr>
                <w:rFonts w:ascii="Times New Roman" w:hAnsi="Times New Roman" w:cs="Times New Roman"/>
                <w:color w:val="auto"/>
                <w:sz w:val="18"/>
                <w:szCs w:val="18"/>
              </w:rPr>
              <w:t xml:space="preserve"> </w:t>
            </w:r>
            <w:hyperlink r:id="rId97" w:history="1">
              <w:r w:rsidRPr="00A91327">
                <w:rPr>
                  <w:rStyle w:val="Hyperlink"/>
                  <w:rFonts w:ascii="Times New Roman" w:hAnsi="Times New Roman" w:cs="Times New Roman"/>
                  <w:color w:val="auto"/>
                  <w:sz w:val="18"/>
                  <w:szCs w:val="18"/>
                </w:rPr>
                <w:t>https://www.ncbi.nlm.nih.gov/pmc/articles/PMC3524926/pdf/pdi_32_Supplement_3_010.pdf</w:t>
              </w:r>
            </w:hyperlink>
            <w:r w:rsidRPr="00A91327">
              <w:rPr>
                <w:rFonts w:ascii="Times New Roman" w:hAnsi="Times New Roman" w:cs="Times New Roman"/>
                <w:color w:val="auto"/>
                <w:sz w:val="18"/>
                <w:szCs w:val="18"/>
              </w:rPr>
              <w:t xml:space="preserve"> </w:t>
            </w:r>
          </w:p>
          <w:p w14:paraId="356E2F38" w14:textId="77777777" w:rsidR="000E78FB" w:rsidRPr="00A91327" w:rsidRDefault="000E78FB" w:rsidP="000E78FB">
            <w:pPr>
              <w:jc w:val="both"/>
              <w:rPr>
                <w:rFonts w:ascii="Times New Roman" w:hAnsi="Times New Roman" w:cs="Times New Roman"/>
                <w:color w:val="auto"/>
                <w:sz w:val="18"/>
                <w:szCs w:val="18"/>
              </w:rPr>
            </w:pPr>
          </w:p>
          <w:p w14:paraId="5F164618"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Urgent Peritoneal Dialysis a Viable Solution for Acute Kidney Injury Patients.</w:t>
            </w:r>
            <w:r w:rsidRPr="00A91327">
              <w:rPr>
                <w:rFonts w:ascii="Times New Roman" w:hAnsi="Times New Roman" w:cs="Times New Roman"/>
                <w:color w:val="auto"/>
                <w:sz w:val="18"/>
                <w:szCs w:val="18"/>
              </w:rPr>
              <w:t xml:space="preserve"> Peride I, Ciocâlteu A, Checheriţă AI,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Poster la al 14-lea Congress of the International Society of Peritoneal Dialysis, 9-12 septembrie, 2012, Kuala Lumpur, Malaysia. Rezumat publicat în </w:t>
            </w:r>
            <w:r w:rsidRPr="00A91327">
              <w:rPr>
                <w:rFonts w:ascii="Times New Roman" w:hAnsi="Times New Roman" w:cs="Times New Roman"/>
                <w:i/>
                <w:color w:val="auto"/>
                <w:sz w:val="18"/>
                <w:szCs w:val="18"/>
              </w:rPr>
              <w:t>Peritoneal Dialysis International</w:t>
            </w:r>
            <w:r w:rsidRPr="00A91327">
              <w:rPr>
                <w:rFonts w:ascii="Times New Roman" w:hAnsi="Times New Roman" w:cs="Times New Roman"/>
                <w:color w:val="auto"/>
                <w:sz w:val="18"/>
                <w:szCs w:val="18"/>
              </w:rPr>
              <w:t xml:space="preserve"> (Journal of the Society for Peritoneal Dialysis). 2012; 32 (Suppl 3): S153. ISSN 1718-4304. </w:t>
            </w:r>
            <w:r w:rsidRPr="00A91327">
              <w:rPr>
                <w:rFonts w:ascii="Times New Roman" w:hAnsi="Times New Roman" w:cs="Times New Roman"/>
                <w:b/>
                <w:color w:val="auto"/>
                <w:sz w:val="18"/>
                <w:szCs w:val="18"/>
              </w:rPr>
              <w:t>Factor de impact 2,214.</w:t>
            </w:r>
            <w:r w:rsidRPr="00A91327">
              <w:rPr>
                <w:rFonts w:ascii="Times New Roman" w:hAnsi="Times New Roman" w:cs="Times New Roman"/>
                <w:color w:val="auto"/>
                <w:sz w:val="18"/>
                <w:szCs w:val="18"/>
              </w:rPr>
              <w:t xml:space="preserve"> </w:t>
            </w:r>
            <w:hyperlink r:id="rId98" w:history="1">
              <w:r w:rsidRPr="00A91327">
                <w:rPr>
                  <w:rStyle w:val="Hyperlink"/>
                  <w:rFonts w:ascii="Times New Roman" w:hAnsi="Times New Roman" w:cs="Times New Roman"/>
                  <w:color w:val="auto"/>
                  <w:sz w:val="18"/>
                  <w:szCs w:val="18"/>
                </w:rPr>
                <w:t>https://www.ncbi.nlm.nih.gov/pmc/articles/PMC3524925/pdf/pdi_32_Supplement_3_007.pdf</w:t>
              </w:r>
            </w:hyperlink>
            <w:r w:rsidRPr="00A91327">
              <w:rPr>
                <w:rFonts w:ascii="Times New Roman" w:hAnsi="Times New Roman" w:cs="Times New Roman"/>
                <w:color w:val="auto"/>
                <w:sz w:val="18"/>
                <w:szCs w:val="18"/>
              </w:rPr>
              <w:t xml:space="preserve"> </w:t>
            </w:r>
          </w:p>
          <w:p w14:paraId="748BDCE2" w14:textId="77777777" w:rsidR="000E78FB" w:rsidRPr="00A91327" w:rsidRDefault="000E78FB" w:rsidP="000E78FB">
            <w:pPr>
              <w:jc w:val="both"/>
              <w:rPr>
                <w:rFonts w:ascii="Times New Roman" w:hAnsi="Times New Roman" w:cs="Times New Roman"/>
                <w:color w:val="auto"/>
                <w:sz w:val="18"/>
                <w:szCs w:val="18"/>
              </w:rPr>
            </w:pPr>
          </w:p>
          <w:p w14:paraId="34A5C5F6"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Povidone - Iodine a possible cause of contrast induced AKI? - our center annual report. </w:t>
            </w:r>
            <w:r w:rsidRPr="001F33F2">
              <w:rPr>
                <w:rFonts w:ascii="Times New Roman" w:hAnsi="Times New Roman" w:cs="Times New Roman"/>
                <w:color w:val="auto"/>
                <w:sz w:val="18"/>
                <w:szCs w:val="18"/>
                <w:lang w:val="it-IT"/>
              </w:rPr>
              <w:t xml:space="preserve">Peride I,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Niculae A, Ciocâlteu A, Checheriţă AI. Poster la al 50-lea Congres ERA-EDTA, 18-21 mai 2013, Istanbul, Turcia.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2013; 28(suppl 1): i340. MP 135. ISSN 0931-0509. </w:t>
            </w:r>
            <w:r w:rsidRPr="00A91327">
              <w:rPr>
                <w:rFonts w:ascii="Times New Roman" w:hAnsi="Times New Roman" w:cs="Times New Roman"/>
                <w:b/>
                <w:color w:val="auto"/>
                <w:sz w:val="18"/>
                <w:szCs w:val="18"/>
              </w:rPr>
              <w:t>Factor de impact 3,488.</w:t>
            </w:r>
            <w:r w:rsidRPr="00A91327">
              <w:rPr>
                <w:rFonts w:ascii="Times New Roman" w:hAnsi="Times New Roman" w:cs="Times New Roman"/>
                <w:color w:val="auto"/>
                <w:sz w:val="18"/>
                <w:szCs w:val="18"/>
              </w:rPr>
              <w:t xml:space="preserve"> </w:t>
            </w:r>
            <w:hyperlink r:id="rId99" w:history="1">
              <w:r w:rsidRPr="00A91327">
                <w:rPr>
                  <w:rStyle w:val="Hyperlink"/>
                  <w:rFonts w:ascii="Times New Roman" w:hAnsi="Times New Roman" w:cs="Times New Roman"/>
                  <w:color w:val="auto"/>
                  <w:sz w:val="18"/>
                  <w:szCs w:val="18"/>
                </w:rPr>
                <w:t>https://academic.oup.com/ndt/article/28/suppl_1/i331/1838590</w:t>
              </w:r>
            </w:hyperlink>
            <w:r w:rsidRPr="00A91327">
              <w:rPr>
                <w:rFonts w:ascii="Times New Roman" w:hAnsi="Times New Roman" w:cs="Times New Roman"/>
                <w:color w:val="auto"/>
                <w:sz w:val="18"/>
                <w:szCs w:val="18"/>
              </w:rPr>
              <w:t xml:space="preserve"> </w:t>
            </w:r>
          </w:p>
          <w:p w14:paraId="56A82B95" w14:textId="77777777" w:rsidR="000E78FB" w:rsidRPr="00A91327" w:rsidRDefault="000E78FB" w:rsidP="000E78FB">
            <w:pPr>
              <w:jc w:val="both"/>
              <w:rPr>
                <w:rFonts w:ascii="Times New Roman" w:hAnsi="Times New Roman" w:cs="Times New Roman"/>
                <w:color w:val="auto"/>
                <w:sz w:val="18"/>
                <w:szCs w:val="18"/>
              </w:rPr>
            </w:pPr>
          </w:p>
          <w:p w14:paraId="0C9CDC55"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Hypertensive urgencies with hypovolemia in CKD patients.</w:t>
            </w:r>
            <w:r w:rsidRPr="00A91327">
              <w:rPr>
                <w:rFonts w:ascii="Times New Roman" w:hAnsi="Times New Roman" w:cs="Times New Roman"/>
                <w:color w:val="auto"/>
                <w:sz w:val="18"/>
                <w:szCs w:val="18"/>
              </w:rPr>
              <w:t xml:space="preserve"> </w:t>
            </w:r>
            <w:r w:rsidRPr="001F33F2">
              <w:rPr>
                <w:rFonts w:ascii="Times New Roman" w:hAnsi="Times New Roman" w:cs="Times New Roman"/>
                <w:color w:val="auto"/>
                <w:sz w:val="18"/>
                <w:szCs w:val="18"/>
                <w:lang w:val="it-IT"/>
              </w:rPr>
              <w:t xml:space="preserve">Checheriţă IA, Ciocâlteu A, David C,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Nicolae A. Poster la al 50-lea Congres ERA-EDTA, 18-21 mai 2013, Istanbul, Turcia.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2013; 28(suppl 1): i48. TO014 ISSN 0931-0509. </w:t>
            </w:r>
            <w:r w:rsidRPr="00A91327">
              <w:rPr>
                <w:rFonts w:ascii="Times New Roman" w:hAnsi="Times New Roman" w:cs="Times New Roman"/>
                <w:b/>
                <w:color w:val="auto"/>
                <w:sz w:val="18"/>
                <w:szCs w:val="18"/>
              </w:rPr>
              <w:t>Factor de impact</w:t>
            </w:r>
            <w:r w:rsidRPr="00A91327">
              <w:rPr>
                <w:rFonts w:ascii="Times New Roman" w:hAnsi="Times New Roman" w:cs="Times New Roman"/>
                <w:color w:val="auto"/>
                <w:sz w:val="18"/>
                <w:szCs w:val="18"/>
              </w:rPr>
              <w:t xml:space="preserve"> </w:t>
            </w:r>
            <w:r w:rsidRPr="00A91327">
              <w:rPr>
                <w:rFonts w:ascii="Times New Roman" w:hAnsi="Times New Roman" w:cs="Times New Roman"/>
                <w:b/>
                <w:color w:val="auto"/>
                <w:sz w:val="18"/>
                <w:szCs w:val="18"/>
              </w:rPr>
              <w:t>3,488.</w:t>
            </w:r>
            <w:r w:rsidRPr="00A91327">
              <w:rPr>
                <w:rFonts w:ascii="Times New Roman" w:hAnsi="Times New Roman" w:cs="Times New Roman"/>
                <w:color w:val="auto"/>
                <w:sz w:val="18"/>
                <w:szCs w:val="18"/>
              </w:rPr>
              <w:t xml:space="preserve"> </w:t>
            </w:r>
            <w:hyperlink r:id="rId100" w:history="1">
              <w:r w:rsidRPr="00A91327">
                <w:rPr>
                  <w:rStyle w:val="Hyperlink"/>
                  <w:rFonts w:ascii="Times New Roman" w:hAnsi="Times New Roman" w:cs="Times New Roman"/>
                  <w:color w:val="auto"/>
                  <w:sz w:val="18"/>
                  <w:szCs w:val="18"/>
                </w:rPr>
                <w:t>https://academic.oup.com/ndt/article/28/suppl_1/i48/1838990</w:t>
              </w:r>
            </w:hyperlink>
            <w:r w:rsidRPr="00A91327">
              <w:rPr>
                <w:rFonts w:ascii="Times New Roman" w:hAnsi="Times New Roman" w:cs="Times New Roman"/>
                <w:color w:val="auto"/>
                <w:sz w:val="18"/>
                <w:szCs w:val="18"/>
              </w:rPr>
              <w:t xml:space="preserve"> </w:t>
            </w:r>
          </w:p>
          <w:p w14:paraId="78BD5D40" w14:textId="77777777" w:rsidR="000E78FB" w:rsidRPr="00A91327" w:rsidRDefault="000E78FB" w:rsidP="000E78FB">
            <w:pPr>
              <w:jc w:val="both"/>
              <w:rPr>
                <w:rFonts w:ascii="Times New Roman" w:hAnsi="Times New Roman" w:cs="Times New Roman"/>
                <w:color w:val="auto"/>
                <w:sz w:val="18"/>
                <w:szCs w:val="18"/>
              </w:rPr>
            </w:pPr>
          </w:p>
          <w:p w14:paraId="13AF5F2E"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Sodium supplements in hypertensive CKD patients. </w:t>
            </w:r>
            <w:r w:rsidRPr="001F33F2">
              <w:rPr>
                <w:rFonts w:ascii="Times New Roman" w:hAnsi="Times New Roman" w:cs="Times New Roman"/>
                <w:color w:val="auto"/>
                <w:sz w:val="18"/>
                <w:szCs w:val="18"/>
                <w:lang w:val="it-IT"/>
              </w:rPr>
              <w:t xml:space="preserve">Lepăr Y,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David C, Peride A, Niculae A, Checheriţă AI, Ciocâlteu A. Poster la al 51-lea congres ERA-EDTA, Amsterdam, 31 mai-3 iunie, 2014.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2014; 29 (Suppl 3): iii85. SP053. ISSN 0931-0509. </w:t>
            </w:r>
            <w:r w:rsidRPr="00A91327">
              <w:rPr>
                <w:rFonts w:ascii="Times New Roman" w:hAnsi="Times New Roman" w:cs="Times New Roman"/>
                <w:b/>
                <w:color w:val="auto"/>
                <w:sz w:val="18"/>
                <w:szCs w:val="18"/>
              </w:rPr>
              <w:t>Factor de impact 3,577.</w:t>
            </w:r>
            <w:r w:rsidRPr="00A91327">
              <w:rPr>
                <w:rFonts w:ascii="Times New Roman" w:hAnsi="Times New Roman" w:cs="Times New Roman"/>
                <w:color w:val="auto"/>
                <w:sz w:val="18"/>
                <w:szCs w:val="18"/>
              </w:rPr>
              <w:t xml:space="preserve"> </w:t>
            </w:r>
            <w:hyperlink r:id="rId101" w:history="1">
              <w:r w:rsidRPr="00A91327">
                <w:rPr>
                  <w:rStyle w:val="Hyperlink"/>
                  <w:rFonts w:ascii="Times New Roman" w:hAnsi="Times New Roman" w:cs="Times New Roman"/>
                  <w:color w:val="auto"/>
                  <w:sz w:val="18"/>
                  <w:szCs w:val="18"/>
                </w:rPr>
                <w:t>https://academic.oup.com/ndt/issue/29/suppl_3</w:t>
              </w:r>
            </w:hyperlink>
            <w:r w:rsidRPr="00A91327">
              <w:rPr>
                <w:rFonts w:ascii="Times New Roman" w:hAnsi="Times New Roman" w:cs="Times New Roman"/>
                <w:color w:val="auto"/>
                <w:sz w:val="18"/>
                <w:szCs w:val="18"/>
              </w:rPr>
              <w:t xml:space="preserve">; </w:t>
            </w:r>
            <w:hyperlink r:id="rId102" w:history="1">
              <w:r w:rsidRPr="00A91327">
                <w:rPr>
                  <w:rStyle w:val="Hyperlink"/>
                  <w:rFonts w:ascii="Times New Roman" w:hAnsi="Times New Roman" w:cs="Times New Roman"/>
                  <w:color w:val="auto"/>
                  <w:sz w:val="18"/>
                  <w:szCs w:val="18"/>
                </w:rPr>
                <w:t>https://academic.oup.com/ndt/article/29/suppl_3/iii79/1881825</w:t>
              </w:r>
            </w:hyperlink>
            <w:r w:rsidRPr="00A91327">
              <w:rPr>
                <w:rFonts w:ascii="Times New Roman" w:hAnsi="Times New Roman" w:cs="Times New Roman"/>
                <w:color w:val="auto"/>
                <w:sz w:val="18"/>
                <w:szCs w:val="18"/>
              </w:rPr>
              <w:t xml:space="preserve"> </w:t>
            </w:r>
          </w:p>
          <w:p w14:paraId="49E33629" w14:textId="77777777" w:rsidR="000E78FB" w:rsidRPr="00A91327" w:rsidRDefault="000E78FB" w:rsidP="000E78FB">
            <w:pPr>
              <w:jc w:val="both"/>
              <w:rPr>
                <w:rFonts w:ascii="Times New Roman" w:hAnsi="Times New Roman" w:cs="Times New Roman"/>
                <w:color w:val="auto"/>
                <w:sz w:val="18"/>
                <w:szCs w:val="18"/>
              </w:rPr>
            </w:pPr>
          </w:p>
          <w:p w14:paraId="2CA1A38E"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Effect of bicarbonate on gas analysis in in patients with AKI and acute respiratory failure. </w:t>
            </w:r>
            <w:r w:rsidRPr="001F33F2">
              <w:rPr>
                <w:rFonts w:ascii="Times New Roman" w:hAnsi="Times New Roman" w:cs="Times New Roman"/>
                <w:color w:val="auto"/>
                <w:sz w:val="18"/>
                <w:szCs w:val="18"/>
                <w:lang w:val="it-IT"/>
              </w:rPr>
              <w:t xml:space="preserve">Checheriţă IA, Peride I, David C,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Ciocâlteu A, Niculae A. Poster la al 51-lea congres ERA-EDTA, Amsterdam, 31 mai-3 iunie, 2014.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2014; 29 (Suppl 3): iii361. MP100. ISSN 0931-0509. </w:t>
            </w:r>
            <w:r w:rsidRPr="00A91327">
              <w:rPr>
                <w:rFonts w:ascii="Times New Roman" w:hAnsi="Times New Roman" w:cs="Times New Roman"/>
                <w:b/>
                <w:color w:val="auto"/>
                <w:sz w:val="18"/>
                <w:szCs w:val="18"/>
              </w:rPr>
              <w:t>Factor de impact 3,577.</w:t>
            </w:r>
            <w:r w:rsidRPr="00A91327">
              <w:rPr>
                <w:rFonts w:ascii="Times New Roman" w:hAnsi="Times New Roman" w:cs="Times New Roman"/>
                <w:color w:val="auto"/>
                <w:sz w:val="18"/>
                <w:szCs w:val="18"/>
              </w:rPr>
              <w:t xml:space="preserve"> </w:t>
            </w:r>
            <w:hyperlink r:id="rId103" w:history="1">
              <w:r w:rsidRPr="00A91327">
                <w:rPr>
                  <w:rStyle w:val="Hyperlink"/>
                  <w:rFonts w:ascii="Times New Roman" w:hAnsi="Times New Roman" w:cs="Times New Roman"/>
                  <w:color w:val="auto"/>
                  <w:sz w:val="18"/>
                  <w:szCs w:val="18"/>
                </w:rPr>
                <w:t>https://academic.oup.com/ndt/issue/29/suppl_3</w:t>
              </w:r>
            </w:hyperlink>
            <w:r w:rsidRPr="00A91327">
              <w:rPr>
                <w:rFonts w:ascii="Times New Roman" w:hAnsi="Times New Roman" w:cs="Times New Roman"/>
                <w:color w:val="auto"/>
                <w:sz w:val="18"/>
                <w:szCs w:val="18"/>
              </w:rPr>
              <w:t xml:space="preserve">; </w:t>
            </w:r>
            <w:hyperlink r:id="rId104" w:history="1">
              <w:r w:rsidRPr="00A91327">
                <w:rPr>
                  <w:rStyle w:val="Hyperlink"/>
                  <w:rFonts w:ascii="Times New Roman" w:hAnsi="Times New Roman" w:cs="Times New Roman"/>
                  <w:color w:val="auto"/>
                  <w:sz w:val="18"/>
                  <w:szCs w:val="18"/>
                </w:rPr>
                <w:t>https://academic.oup.com/ndt/article/29/suppl_3/iii356/1882448</w:t>
              </w:r>
            </w:hyperlink>
            <w:r w:rsidRPr="00A91327">
              <w:rPr>
                <w:rFonts w:ascii="Times New Roman" w:hAnsi="Times New Roman" w:cs="Times New Roman"/>
                <w:color w:val="auto"/>
                <w:sz w:val="18"/>
                <w:szCs w:val="18"/>
              </w:rPr>
              <w:t xml:space="preserve">  </w:t>
            </w:r>
          </w:p>
          <w:p w14:paraId="500C3E33" w14:textId="77777777" w:rsidR="000E78FB" w:rsidRPr="00A91327" w:rsidRDefault="000E78FB" w:rsidP="000E78FB">
            <w:pPr>
              <w:jc w:val="both"/>
              <w:rPr>
                <w:rFonts w:ascii="Times New Roman" w:hAnsi="Times New Roman" w:cs="Times New Roman"/>
                <w:color w:val="auto"/>
                <w:sz w:val="18"/>
                <w:szCs w:val="18"/>
              </w:rPr>
            </w:pPr>
          </w:p>
          <w:p w14:paraId="00BB0C8A"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Comparisson Between Anesthesia Types Outcome in Dialyzed Patients Undergoing Surgery - 5 Years Study. </w:t>
            </w:r>
            <w:r w:rsidRPr="001F33F2">
              <w:rPr>
                <w:rFonts w:ascii="Times New Roman" w:hAnsi="Times New Roman" w:cs="Times New Roman"/>
                <w:color w:val="auto"/>
                <w:sz w:val="18"/>
                <w:szCs w:val="18"/>
                <w:lang w:val="it-IT"/>
              </w:rPr>
              <w:t xml:space="preserve">David C, Peride I,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Niculae A, Checheriţă IA, Ciocâlteu A. Poster la al 51-lea congres ERA-EDTA, Amsterdam, 31 mai-3 iunie, 2014.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2014; 29 (Suppl 3): iii284. SP635. ISSN 0931-0509. </w:t>
            </w:r>
            <w:r w:rsidRPr="00A91327">
              <w:rPr>
                <w:rFonts w:ascii="Times New Roman" w:hAnsi="Times New Roman" w:cs="Times New Roman"/>
                <w:b/>
                <w:color w:val="auto"/>
                <w:sz w:val="18"/>
                <w:szCs w:val="18"/>
              </w:rPr>
              <w:t>Factor de impact 3,577</w:t>
            </w:r>
            <w:r w:rsidRPr="00A91327">
              <w:rPr>
                <w:rFonts w:ascii="Times New Roman" w:hAnsi="Times New Roman" w:cs="Times New Roman"/>
                <w:color w:val="auto"/>
                <w:sz w:val="18"/>
                <w:szCs w:val="18"/>
              </w:rPr>
              <w:t xml:space="preserve">. </w:t>
            </w:r>
            <w:hyperlink r:id="rId105" w:history="1">
              <w:r w:rsidRPr="00A91327">
                <w:rPr>
                  <w:rStyle w:val="Hyperlink"/>
                  <w:rFonts w:ascii="Times New Roman" w:hAnsi="Times New Roman" w:cs="Times New Roman"/>
                  <w:color w:val="auto"/>
                  <w:sz w:val="18"/>
                  <w:szCs w:val="18"/>
                </w:rPr>
                <w:t>https://academic.oup.com/ndt/issue/29/suppl_3</w:t>
              </w:r>
            </w:hyperlink>
            <w:r w:rsidRPr="00A91327">
              <w:rPr>
                <w:rFonts w:ascii="Times New Roman" w:hAnsi="Times New Roman" w:cs="Times New Roman"/>
                <w:color w:val="auto"/>
                <w:sz w:val="18"/>
                <w:szCs w:val="18"/>
              </w:rPr>
              <w:t xml:space="preserve">; </w:t>
            </w:r>
            <w:hyperlink r:id="rId106" w:history="1">
              <w:r w:rsidRPr="00A91327">
                <w:rPr>
                  <w:rStyle w:val="Hyperlink"/>
                  <w:rFonts w:ascii="Times New Roman" w:hAnsi="Times New Roman" w:cs="Times New Roman"/>
                  <w:color w:val="auto"/>
                  <w:sz w:val="18"/>
                  <w:szCs w:val="18"/>
                </w:rPr>
                <w:t>https://academic.oup.com/ndt/article/29/suppl_3/iii272/1882257</w:t>
              </w:r>
            </w:hyperlink>
            <w:r w:rsidRPr="00A91327">
              <w:rPr>
                <w:rFonts w:ascii="Times New Roman" w:hAnsi="Times New Roman" w:cs="Times New Roman"/>
                <w:color w:val="auto"/>
                <w:sz w:val="18"/>
                <w:szCs w:val="18"/>
              </w:rPr>
              <w:t xml:space="preserve">  </w:t>
            </w:r>
          </w:p>
          <w:p w14:paraId="22DCADBA" w14:textId="77777777" w:rsidR="000E78FB" w:rsidRPr="00A91327" w:rsidRDefault="000E78FB" w:rsidP="000E78FB">
            <w:pPr>
              <w:jc w:val="both"/>
              <w:rPr>
                <w:rFonts w:ascii="Times New Roman" w:hAnsi="Times New Roman" w:cs="Times New Roman"/>
                <w:color w:val="auto"/>
                <w:sz w:val="18"/>
                <w:szCs w:val="18"/>
              </w:rPr>
            </w:pPr>
          </w:p>
          <w:p w14:paraId="070176C4"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Epidemiology and long-term prognosis of obstructive AKI patients. </w:t>
            </w:r>
            <w:r w:rsidRPr="001F33F2">
              <w:rPr>
                <w:rFonts w:ascii="Times New Roman" w:hAnsi="Times New Roman" w:cs="Times New Roman"/>
                <w:color w:val="auto"/>
                <w:sz w:val="18"/>
                <w:szCs w:val="18"/>
                <w:lang w:val="it-IT"/>
              </w:rPr>
              <w:t xml:space="preserve">Peride I,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David C, Niculae A, Checheriţă IA, Geavlete B, Ciocâlteu A. Poster la al 51-lea congres ERA-EDTA, Amsterdam, 31 mai-3 iunie, 2014.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2014; 29 (Suppl 3): iii363. MP108. ISSN 0931-0509. </w:t>
            </w:r>
            <w:r w:rsidRPr="00A91327">
              <w:rPr>
                <w:rFonts w:ascii="Times New Roman" w:hAnsi="Times New Roman" w:cs="Times New Roman"/>
                <w:b/>
                <w:color w:val="auto"/>
                <w:sz w:val="18"/>
                <w:szCs w:val="18"/>
              </w:rPr>
              <w:t>Factor de impact 3,577.</w:t>
            </w:r>
            <w:r w:rsidRPr="00A91327">
              <w:rPr>
                <w:rFonts w:ascii="Times New Roman" w:hAnsi="Times New Roman" w:cs="Times New Roman"/>
                <w:color w:val="auto"/>
                <w:sz w:val="18"/>
                <w:szCs w:val="18"/>
              </w:rPr>
              <w:t xml:space="preserve"> </w:t>
            </w:r>
            <w:hyperlink r:id="rId107" w:history="1">
              <w:r w:rsidRPr="00A91327">
                <w:rPr>
                  <w:rStyle w:val="Hyperlink"/>
                  <w:rFonts w:ascii="Times New Roman" w:hAnsi="Times New Roman" w:cs="Times New Roman"/>
                  <w:color w:val="auto"/>
                  <w:sz w:val="18"/>
                  <w:szCs w:val="18"/>
                </w:rPr>
                <w:t>https://academic.oup.com/ndt/issue/29/suppl_3</w:t>
              </w:r>
            </w:hyperlink>
            <w:r w:rsidRPr="00A91327">
              <w:rPr>
                <w:rFonts w:ascii="Times New Roman" w:hAnsi="Times New Roman" w:cs="Times New Roman"/>
                <w:color w:val="auto"/>
                <w:sz w:val="18"/>
                <w:szCs w:val="18"/>
              </w:rPr>
              <w:t xml:space="preserve">; </w:t>
            </w:r>
            <w:hyperlink r:id="rId108" w:history="1">
              <w:r w:rsidRPr="00A91327">
                <w:rPr>
                  <w:rStyle w:val="Hyperlink"/>
                  <w:rFonts w:ascii="Times New Roman" w:hAnsi="Times New Roman" w:cs="Times New Roman"/>
                  <w:color w:val="auto"/>
                  <w:sz w:val="18"/>
                  <w:szCs w:val="18"/>
                </w:rPr>
                <w:t>https://academic.oup.com/ndt/article/29/suppl_3/iii356/1882448</w:t>
              </w:r>
            </w:hyperlink>
            <w:r w:rsidRPr="00A91327">
              <w:rPr>
                <w:rFonts w:ascii="Times New Roman" w:hAnsi="Times New Roman" w:cs="Times New Roman"/>
                <w:color w:val="auto"/>
                <w:sz w:val="18"/>
                <w:szCs w:val="18"/>
              </w:rPr>
              <w:t xml:space="preserve"> </w:t>
            </w:r>
          </w:p>
          <w:p w14:paraId="5E35F30A"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56B9A0CF"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Relationship between uric acid nephrolithiasis and obesity. </w:t>
            </w:r>
            <w:r w:rsidRPr="001F33F2">
              <w:rPr>
                <w:rFonts w:ascii="Times New Roman" w:hAnsi="Times New Roman" w:cs="Times New Roman"/>
                <w:color w:val="auto"/>
                <w:sz w:val="18"/>
                <w:szCs w:val="18"/>
                <w:lang w:val="it-IT"/>
              </w:rPr>
              <w:t xml:space="preserve">Checheriţă IA, Peride I, Geavlete B, Niculae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Văcăroiu I. Poster la al 52-lea Congres ERA-EDTA, Londra, 28-31 mai 2015. </w:t>
            </w:r>
            <w:r w:rsidRPr="00A91327">
              <w:rPr>
                <w:rFonts w:ascii="Times New Roman" w:hAnsi="Times New Roman" w:cs="Times New Roman"/>
                <w:color w:val="auto"/>
                <w:sz w:val="18"/>
                <w:szCs w:val="18"/>
              </w:rPr>
              <w:t xml:space="preserve">Rezumat publicat in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2015; 30(suppl 3): iii:102. FP108. ISSN 0931-0509. </w:t>
            </w:r>
            <w:r w:rsidRPr="00A91327">
              <w:rPr>
                <w:rFonts w:ascii="Times New Roman" w:hAnsi="Times New Roman" w:cs="Times New Roman"/>
                <w:b/>
                <w:color w:val="auto"/>
                <w:sz w:val="18"/>
                <w:szCs w:val="18"/>
              </w:rPr>
              <w:t>Factor de impact 4,085.</w:t>
            </w:r>
            <w:r w:rsidRPr="00A91327">
              <w:rPr>
                <w:rFonts w:ascii="Times New Roman" w:hAnsi="Times New Roman" w:cs="Times New Roman"/>
                <w:color w:val="auto"/>
                <w:sz w:val="18"/>
                <w:szCs w:val="18"/>
              </w:rPr>
              <w:t xml:space="preserve"> </w:t>
            </w:r>
            <w:hyperlink r:id="rId109" w:history="1">
              <w:r w:rsidRPr="00A91327">
                <w:rPr>
                  <w:rStyle w:val="Hyperlink"/>
                  <w:rFonts w:ascii="Times New Roman" w:hAnsi="Times New Roman" w:cs="Times New Roman"/>
                  <w:color w:val="auto"/>
                  <w:sz w:val="18"/>
                  <w:szCs w:val="18"/>
                </w:rPr>
                <w:t>https://academic.oup.com/ndt/issue/30/suppl_3</w:t>
              </w:r>
            </w:hyperlink>
            <w:r w:rsidRPr="00A91327">
              <w:rPr>
                <w:rFonts w:ascii="Times New Roman" w:hAnsi="Times New Roman" w:cs="Times New Roman"/>
                <w:color w:val="auto"/>
                <w:sz w:val="18"/>
                <w:szCs w:val="18"/>
              </w:rPr>
              <w:t xml:space="preserve">; </w:t>
            </w:r>
            <w:hyperlink r:id="rId110" w:history="1">
              <w:r w:rsidRPr="00A91327">
                <w:rPr>
                  <w:rStyle w:val="Hyperlink"/>
                  <w:rFonts w:ascii="Times New Roman" w:hAnsi="Times New Roman" w:cs="Times New Roman"/>
                  <w:color w:val="auto"/>
                  <w:sz w:val="18"/>
                  <w:szCs w:val="18"/>
                </w:rPr>
                <w:t>https://doi.org/10.1093/ndt/gfv170.01</w:t>
              </w:r>
            </w:hyperlink>
            <w:r w:rsidRPr="00A91327">
              <w:rPr>
                <w:rFonts w:ascii="Times New Roman" w:hAnsi="Times New Roman" w:cs="Times New Roman"/>
                <w:color w:val="auto"/>
                <w:sz w:val="18"/>
                <w:szCs w:val="18"/>
              </w:rPr>
              <w:t xml:space="preserve"> </w:t>
            </w:r>
          </w:p>
          <w:p w14:paraId="2A5B0303"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color w:val="auto"/>
                <w:sz w:val="18"/>
                <w:szCs w:val="18"/>
              </w:rPr>
              <w:t xml:space="preserve"> </w:t>
            </w:r>
          </w:p>
          <w:p w14:paraId="008F4D74"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Incidence and risk factors for prolonged hungry bone disease after parathyroidectomy in dialyzed patients.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Checheriţă IA, Peride I, Ginghina O, Niculae A, David C, Văcăroiu I. Poster la al 52-lea Congres ERA-EDTA, Londra, 28-31 mai 2015. </w:t>
            </w:r>
            <w:r w:rsidRPr="00A91327">
              <w:rPr>
                <w:rFonts w:ascii="Times New Roman" w:hAnsi="Times New Roman" w:cs="Times New Roman"/>
                <w:color w:val="auto"/>
                <w:sz w:val="18"/>
                <w:szCs w:val="18"/>
              </w:rPr>
              <w:t xml:space="preserve">Rezumat publicat in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2015; 30(suppl 3): iii:217. FP438. ISSN 0931-0509. </w:t>
            </w:r>
            <w:r w:rsidRPr="00A91327">
              <w:rPr>
                <w:rFonts w:ascii="Times New Roman" w:hAnsi="Times New Roman" w:cs="Times New Roman"/>
                <w:b/>
                <w:color w:val="auto"/>
                <w:sz w:val="18"/>
                <w:szCs w:val="18"/>
              </w:rPr>
              <w:t>Factor de impact 4,085.</w:t>
            </w:r>
            <w:r w:rsidRPr="00A91327">
              <w:rPr>
                <w:rFonts w:ascii="Times New Roman" w:hAnsi="Times New Roman" w:cs="Times New Roman"/>
                <w:color w:val="auto"/>
                <w:sz w:val="18"/>
                <w:szCs w:val="18"/>
              </w:rPr>
              <w:t xml:space="preserve"> </w:t>
            </w:r>
            <w:hyperlink r:id="rId111" w:history="1">
              <w:r w:rsidRPr="00A91327">
                <w:rPr>
                  <w:rStyle w:val="Hyperlink"/>
                  <w:rFonts w:ascii="Times New Roman" w:hAnsi="Times New Roman" w:cs="Times New Roman"/>
                  <w:color w:val="auto"/>
                  <w:sz w:val="18"/>
                  <w:szCs w:val="18"/>
                </w:rPr>
                <w:t>https://academic.oup.com/ndt/issue/30/suppl_3?page=3</w:t>
              </w:r>
            </w:hyperlink>
            <w:r w:rsidRPr="00A91327">
              <w:rPr>
                <w:rFonts w:ascii="Times New Roman" w:hAnsi="Times New Roman" w:cs="Times New Roman"/>
                <w:color w:val="auto"/>
                <w:sz w:val="18"/>
                <w:szCs w:val="18"/>
              </w:rPr>
              <w:t xml:space="preserve">; </w:t>
            </w:r>
            <w:hyperlink r:id="rId112" w:history="1">
              <w:r w:rsidRPr="00A91327">
                <w:rPr>
                  <w:rStyle w:val="Hyperlink"/>
                  <w:rFonts w:ascii="Times New Roman" w:hAnsi="Times New Roman" w:cs="Times New Roman"/>
                  <w:color w:val="auto"/>
                  <w:sz w:val="18"/>
                  <w:szCs w:val="18"/>
                </w:rPr>
                <w:t>https://doi.org/10.1093/ndt/gfv177.37</w:t>
              </w:r>
            </w:hyperlink>
            <w:r w:rsidRPr="00A91327">
              <w:rPr>
                <w:rFonts w:ascii="Times New Roman" w:hAnsi="Times New Roman" w:cs="Times New Roman"/>
                <w:color w:val="auto"/>
                <w:sz w:val="18"/>
                <w:szCs w:val="18"/>
              </w:rPr>
              <w:t xml:space="preserve">  </w:t>
            </w:r>
          </w:p>
          <w:p w14:paraId="149B19EF" w14:textId="77777777" w:rsidR="000E78FB" w:rsidRPr="00A91327" w:rsidRDefault="000E78FB" w:rsidP="000E78FB">
            <w:pPr>
              <w:jc w:val="both"/>
              <w:rPr>
                <w:rFonts w:ascii="Times New Roman" w:hAnsi="Times New Roman" w:cs="Times New Roman"/>
                <w:b/>
                <w:color w:val="auto"/>
                <w:sz w:val="18"/>
                <w:szCs w:val="18"/>
              </w:rPr>
            </w:pPr>
          </w:p>
          <w:p w14:paraId="1D3EA18C"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Renal Harmful Effects of Anabolic Steroids Abuse in Non-Professional Bodybuilders.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Peride I, Checheriţă IA, Niculae A, David C, Văcăroiu I. Poster la al 52-lea Congres ERA-EDTA, Londra, 28-31 mai 2015. </w:t>
            </w:r>
            <w:r w:rsidRPr="00A91327">
              <w:rPr>
                <w:rFonts w:ascii="Times New Roman" w:hAnsi="Times New Roman" w:cs="Times New Roman"/>
                <w:color w:val="auto"/>
                <w:sz w:val="18"/>
                <w:szCs w:val="18"/>
              </w:rPr>
              <w:t xml:space="preserve">Rezumat publicat in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2015; 30(suppl 3): iii:484. SP318. ISSN 0931-0509. </w:t>
            </w:r>
            <w:r w:rsidRPr="00A91327">
              <w:rPr>
                <w:rFonts w:ascii="Times New Roman" w:hAnsi="Times New Roman" w:cs="Times New Roman"/>
                <w:b/>
                <w:color w:val="auto"/>
                <w:sz w:val="18"/>
                <w:szCs w:val="18"/>
              </w:rPr>
              <w:t>Factor de impact 4,085.</w:t>
            </w:r>
            <w:r w:rsidRPr="00A91327">
              <w:rPr>
                <w:rFonts w:ascii="Times New Roman" w:hAnsi="Times New Roman" w:cs="Times New Roman"/>
                <w:color w:val="auto"/>
                <w:sz w:val="18"/>
                <w:szCs w:val="18"/>
              </w:rPr>
              <w:t xml:space="preserve"> </w:t>
            </w:r>
            <w:hyperlink r:id="rId113" w:history="1">
              <w:r w:rsidRPr="00A91327">
                <w:rPr>
                  <w:rStyle w:val="Hyperlink"/>
                  <w:rFonts w:ascii="Times New Roman" w:hAnsi="Times New Roman" w:cs="Times New Roman"/>
                  <w:color w:val="auto"/>
                  <w:sz w:val="18"/>
                  <w:szCs w:val="18"/>
                </w:rPr>
                <w:t>https://academic.oup.com/ndt/issue/30/suppl_3?page=9</w:t>
              </w:r>
            </w:hyperlink>
            <w:r w:rsidRPr="00A91327">
              <w:rPr>
                <w:rFonts w:ascii="Times New Roman" w:hAnsi="Times New Roman" w:cs="Times New Roman"/>
                <w:color w:val="auto"/>
                <w:sz w:val="18"/>
                <w:szCs w:val="18"/>
              </w:rPr>
              <w:t xml:space="preserve">; </w:t>
            </w:r>
            <w:hyperlink r:id="rId114" w:history="1">
              <w:r w:rsidRPr="00A91327">
                <w:rPr>
                  <w:rStyle w:val="Hyperlink"/>
                  <w:rFonts w:ascii="Times New Roman" w:hAnsi="Times New Roman" w:cs="Times New Roman"/>
                  <w:color w:val="auto"/>
                  <w:sz w:val="18"/>
                  <w:szCs w:val="18"/>
                </w:rPr>
                <w:t>https://doi.org/10.1093/ndt/gfv191.38</w:t>
              </w:r>
            </w:hyperlink>
            <w:r w:rsidRPr="00A91327">
              <w:rPr>
                <w:rFonts w:ascii="Times New Roman" w:hAnsi="Times New Roman" w:cs="Times New Roman"/>
                <w:color w:val="auto"/>
                <w:sz w:val="18"/>
                <w:szCs w:val="18"/>
              </w:rPr>
              <w:t xml:space="preserve">  </w:t>
            </w:r>
          </w:p>
          <w:p w14:paraId="06C82DED" w14:textId="77777777" w:rsidR="000E78FB" w:rsidRPr="00A91327" w:rsidRDefault="000E78FB" w:rsidP="000E78FB">
            <w:pPr>
              <w:jc w:val="both"/>
              <w:rPr>
                <w:rFonts w:ascii="Times New Roman" w:hAnsi="Times New Roman" w:cs="Times New Roman"/>
                <w:b/>
                <w:color w:val="auto"/>
                <w:sz w:val="18"/>
                <w:szCs w:val="18"/>
              </w:rPr>
            </w:pPr>
          </w:p>
          <w:p w14:paraId="48967F74"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Influence of Hba1c and low phosphorus diet on cognitive impairment in chronic hemodialysis diabetic patients. </w:t>
            </w:r>
            <w:r w:rsidRPr="001F33F2">
              <w:rPr>
                <w:rFonts w:ascii="Times New Roman" w:hAnsi="Times New Roman" w:cs="Times New Roman"/>
                <w:color w:val="auto"/>
                <w:sz w:val="18"/>
                <w:szCs w:val="18"/>
                <w:lang w:val="it-IT"/>
              </w:rPr>
              <w:t xml:space="preserve">Stroescu-Balcangiu A, Niculae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David C, Peride I, Poenaru E, Checheriţă IA. Poster la al 52-lea Congres ERA-EDTA, Londra, 28-31 mai 2015. Rezumat publicat in </w:t>
            </w:r>
            <w:r w:rsidRPr="001F33F2">
              <w:rPr>
                <w:rFonts w:ascii="Times New Roman" w:hAnsi="Times New Roman" w:cs="Times New Roman"/>
                <w:i/>
                <w:color w:val="auto"/>
                <w:sz w:val="18"/>
                <w:szCs w:val="18"/>
                <w:lang w:val="it-IT"/>
              </w:rPr>
              <w:t>Nephrol Dial Transplant</w:t>
            </w:r>
            <w:r w:rsidRPr="001F33F2">
              <w:rPr>
                <w:rFonts w:ascii="Times New Roman" w:hAnsi="Times New Roman" w:cs="Times New Roman"/>
                <w:color w:val="auto"/>
                <w:sz w:val="18"/>
                <w:szCs w:val="18"/>
                <w:lang w:val="it-IT"/>
              </w:rPr>
              <w:t xml:space="preserve">. </w:t>
            </w:r>
            <w:r w:rsidRPr="00A91327">
              <w:rPr>
                <w:rFonts w:ascii="Times New Roman" w:hAnsi="Times New Roman" w:cs="Times New Roman"/>
                <w:color w:val="auto"/>
                <w:sz w:val="18"/>
                <w:szCs w:val="18"/>
              </w:rPr>
              <w:t xml:space="preserve">2015; 30(suppl 3): iii:624. SP745. ISSN 0931-0509. </w:t>
            </w:r>
            <w:r w:rsidRPr="00A91327">
              <w:rPr>
                <w:rFonts w:ascii="Times New Roman" w:hAnsi="Times New Roman" w:cs="Times New Roman"/>
                <w:b/>
                <w:color w:val="auto"/>
                <w:sz w:val="18"/>
                <w:szCs w:val="18"/>
              </w:rPr>
              <w:t>Factor de impact 4,085</w:t>
            </w:r>
            <w:r w:rsidRPr="00A91327">
              <w:rPr>
                <w:rFonts w:ascii="Times New Roman" w:hAnsi="Times New Roman" w:cs="Times New Roman"/>
                <w:color w:val="auto"/>
                <w:sz w:val="18"/>
                <w:szCs w:val="18"/>
              </w:rPr>
              <w:t xml:space="preserve">. </w:t>
            </w:r>
            <w:hyperlink r:id="rId115" w:history="1">
              <w:r w:rsidRPr="00A91327">
                <w:rPr>
                  <w:rStyle w:val="Hyperlink"/>
                  <w:rFonts w:ascii="Times New Roman" w:hAnsi="Times New Roman" w:cs="Times New Roman"/>
                  <w:color w:val="auto"/>
                  <w:sz w:val="18"/>
                  <w:szCs w:val="18"/>
                </w:rPr>
                <w:t>https://academic.oup.com/ndt/issue/30/suppl_3?page=12</w:t>
              </w:r>
            </w:hyperlink>
            <w:r w:rsidRPr="00A91327">
              <w:rPr>
                <w:rFonts w:ascii="Times New Roman" w:hAnsi="Times New Roman" w:cs="Times New Roman"/>
                <w:color w:val="auto"/>
                <w:sz w:val="18"/>
                <w:szCs w:val="18"/>
              </w:rPr>
              <w:t xml:space="preserve">; </w:t>
            </w:r>
            <w:hyperlink r:id="rId116" w:history="1">
              <w:r w:rsidRPr="00A91327">
                <w:rPr>
                  <w:rStyle w:val="Hyperlink"/>
                  <w:rFonts w:ascii="Times New Roman" w:hAnsi="Times New Roman" w:cs="Times New Roman"/>
                  <w:color w:val="auto"/>
                  <w:sz w:val="18"/>
                  <w:szCs w:val="18"/>
                </w:rPr>
                <w:t>https://doi.org/10.1093/ndt/gfv200.64</w:t>
              </w:r>
            </w:hyperlink>
            <w:r w:rsidRPr="00A91327">
              <w:rPr>
                <w:rFonts w:ascii="Times New Roman" w:hAnsi="Times New Roman" w:cs="Times New Roman"/>
                <w:color w:val="auto"/>
                <w:sz w:val="18"/>
                <w:szCs w:val="18"/>
              </w:rPr>
              <w:t xml:space="preserve"> </w:t>
            </w:r>
          </w:p>
          <w:p w14:paraId="50A456A0" w14:textId="77777777" w:rsidR="000E78FB" w:rsidRPr="00A91327" w:rsidRDefault="000E78FB" w:rsidP="000E78FB">
            <w:pPr>
              <w:jc w:val="both"/>
              <w:rPr>
                <w:rFonts w:ascii="Times New Roman" w:hAnsi="Times New Roman" w:cs="Times New Roman"/>
                <w:b/>
                <w:color w:val="auto"/>
                <w:sz w:val="18"/>
                <w:szCs w:val="18"/>
              </w:rPr>
            </w:pPr>
          </w:p>
          <w:p w14:paraId="4B9C133D"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The impact of alcohol consumption on the etiopathogenesis of essential arterial hypertension. </w:t>
            </w:r>
            <w:r w:rsidRPr="00A91327">
              <w:rPr>
                <w:rFonts w:ascii="Times New Roman" w:hAnsi="Times New Roman" w:cs="Times New Roman"/>
                <w:sz w:val="18"/>
                <w:szCs w:val="18"/>
              </w:rPr>
              <w:t xml:space="preserve">Lupuşoru G, Lupuşoru M, Checheriţă IA, M. Banu, M. Tomescu, I. Peride, A. Niculae, </w:t>
            </w:r>
            <w:r w:rsidRPr="00A91327">
              <w:rPr>
                <w:rFonts w:ascii="Times New Roman" w:hAnsi="Times New Roman" w:cs="Times New Roman"/>
                <w:b/>
                <w:sz w:val="18"/>
                <w:szCs w:val="18"/>
              </w:rPr>
              <w:t>D Rădulescu</w:t>
            </w:r>
            <w:r w:rsidRPr="00A91327">
              <w:rPr>
                <w:rFonts w:ascii="Times New Roman" w:hAnsi="Times New Roman" w:cs="Times New Roman"/>
                <w:sz w:val="18"/>
                <w:szCs w:val="18"/>
              </w:rPr>
              <w:t xml:space="preserve">, I.  </w:t>
            </w:r>
            <w:r w:rsidRPr="001F33F2">
              <w:rPr>
                <w:rFonts w:ascii="Times New Roman" w:hAnsi="Times New Roman" w:cs="Times New Roman"/>
                <w:sz w:val="18"/>
                <w:szCs w:val="18"/>
                <w:lang w:val="it-IT"/>
              </w:rPr>
              <w:t xml:space="preserve">Văcăroiu, R. Sfeatcu, T. Ionescu. Poster la Congresul UMF, ediţia a 3-a, Bucureşti, 28-30 mai, 2015. </w:t>
            </w:r>
            <w:r w:rsidRPr="00A91327">
              <w:rPr>
                <w:rFonts w:ascii="Times New Roman" w:hAnsi="Times New Roman" w:cs="Times New Roman"/>
                <w:sz w:val="18"/>
                <w:szCs w:val="18"/>
              </w:rPr>
              <w:t xml:space="preserve">Rezumat publicat în Maedica – a journal of clinical medicine. 2015; vol 10, supliment: 105. ISSN 1841-9038. Revistă indexată B+. </w:t>
            </w:r>
            <w:hyperlink r:id="rId117" w:history="1">
              <w:r w:rsidRPr="00A91327">
                <w:rPr>
                  <w:rStyle w:val="Hyperlink"/>
                  <w:rFonts w:ascii="Times New Roman" w:hAnsi="Times New Roman" w:cs="Times New Roman"/>
                  <w:sz w:val="18"/>
                  <w:szCs w:val="18"/>
                </w:rPr>
                <w:t>https://www.congresumf.ro/editia-2015/</w:t>
              </w:r>
            </w:hyperlink>
          </w:p>
          <w:p w14:paraId="3D9AE034"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79980AF2"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Nephrogenic Fibrosis Dermopathy In Dialyzed Patients - A Real Threat?  </w:t>
            </w:r>
            <w:r w:rsidRPr="00A91327">
              <w:rPr>
                <w:rFonts w:ascii="Times New Roman" w:hAnsi="Times New Roman" w:cs="Times New Roman"/>
                <w:sz w:val="18"/>
                <w:szCs w:val="18"/>
              </w:rPr>
              <w:t xml:space="preserve">Peride 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Văcăroiu I, Niculae A, Checheriţă IA. Poster in ISN World Congress, Cape-Town, 13-17 martie, 2015. Volum abstracte CD. </w:t>
            </w:r>
            <w:hyperlink r:id="rId118" w:history="1">
              <w:r w:rsidRPr="00A91327">
                <w:rPr>
                  <w:rStyle w:val="Hyperlink"/>
                  <w:rFonts w:ascii="Times New Roman" w:hAnsi="Times New Roman" w:cs="Times New Roman"/>
                  <w:sz w:val="18"/>
                  <w:szCs w:val="18"/>
                </w:rPr>
                <w:t>https://www.allcongress.com/medical-congress/wcn-2015-world-congress-of-nephrology/</w:t>
              </w:r>
            </w:hyperlink>
          </w:p>
          <w:p w14:paraId="58E8E0DF"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7907A7B2"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Adverse Reaction of Dialysis Bicarbonate on Blood Ph and PCO2 in Patients with ESRD and Acute Respiratory Failure. </w:t>
            </w:r>
            <w:r w:rsidRPr="00A91327">
              <w:rPr>
                <w:rFonts w:ascii="Times New Roman" w:hAnsi="Times New Roman" w:cs="Times New Roman"/>
                <w:sz w:val="18"/>
                <w:szCs w:val="18"/>
              </w:rPr>
              <w:t xml:space="preserve">Peride I, Niculae A,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Văcăroiu IA, Checheriţă IA. ISN World Congress, Cape-Town, 13-17 martie, 2015. Volum abstracte CD. </w:t>
            </w:r>
            <w:hyperlink r:id="rId119" w:history="1">
              <w:r w:rsidRPr="00A91327">
                <w:rPr>
                  <w:rStyle w:val="Hyperlink"/>
                  <w:rFonts w:ascii="Times New Roman" w:hAnsi="Times New Roman" w:cs="Times New Roman"/>
                  <w:sz w:val="18"/>
                  <w:szCs w:val="18"/>
                </w:rPr>
                <w:t>https://www.allcongress.com/medical-congress/wcn-2015-world-congress-of-nephrology/</w:t>
              </w:r>
            </w:hyperlink>
          </w:p>
          <w:p w14:paraId="35B94BF4"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20A3A5E3"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Epidemiology and outcome of acute kidney injury related to neoplastic diseases. Rădulescu D</w:t>
            </w:r>
            <w:r w:rsidRPr="00A91327">
              <w:rPr>
                <w:rFonts w:ascii="Times New Roman" w:hAnsi="Times New Roman" w:cs="Times New Roman"/>
                <w:sz w:val="18"/>
                <w:szCs w:val="18"/>
              </w:rPr>
              <w:t xml:space="preserve">, Peride I, Văcăroiu I, Niculae A, Checheriţă IA. Poster in ISN World Congress, Cape-Town, 13-17 martie, 2015. Volum abstracte CD. </w:t>
            </w:r>
            <w:hyperlink r:id="rId120" w:history="1">
              <w:r w:rsidRPr="00A91327">
                <w:rPr>
                  <w:rStyle w:val="Hyperlink"/>
                  <w:rFonts w:ascii="Times New Roman" w:hAnsi="Times New Roman" w:cs="Times New Roman"/>
                  <w:sz w:val="18"/>
                  <w:szCs w:val="18"/>
                </w:rPr>
                <w:t>https://www.allcongress.com/medical-congress/wcn-2015-world-congress-of-nephrology/</w:t>
              </w:r>
            </w:hyperlink>
            <w:r w:rsidRPr="00A91327">
              <w:rPr>
                <w:rFonts w:ascii="Times New Roman" w:hAnsi="Times New Roman" w:cs="Times New Roman"/>
                <w:sz w:val="18"/>
                <w:szCs w:val="18"/>
              </w:rPr>
              <w:t xml:space="preserve"> </w:t>
            </w:r>
          </w:p>
          <w:p w14:paraId="411FAB90"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Acoustic radiation force impulse imaging for the evaluation of the renal parenchymal stiffness in native kidney - preliminary results. </w:t>
            </w:r>
            <w:r w:rsidRPr="001F33F2">
              <w:rPr>
                <w:rFonts w:ascii="Times New Roman" w:hAnsi="Times New Roman" w:cs="Times New Roman"/>
                <w:color w:val="auto"/>
                <w:sz w:val="18"/>
                <w:szCs w:val="18"/>
                <w:lang w:val="it-IT"/>
              </w:rPr>
              <w:t xml:space="preserve">Peride I,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Văcăroiu IA, David C, Niculae A, Constantin A, Checheriţă IA. Poster la al 53-lea Congres ERA-EDTA, Viena, 21-24 may, 2016.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2016; 31(suppl 1): i168. ISSN 0931-0509. </w:t>
            </w:r>
            <w:r w:rsidRPr="00A91327">
              <w:rPr>
                <w:rFonts w:ascii="Times New Roman" w:hAnsi="Times New Roman" w:cs="Times New Roman"/>
                <w:b/>
                <w:color w:val="auto"/>
                <w:sz w:val="18"/>
                <w:szCs w:val="18"/>
              </w:rPr>
              <w:t>Factor de impact 4,470.</w:t>
            </w:r>
            <w:r w:rsidRPr="00A91327">
              <w:rPr>
                <w:rFonts w:ascii="Times New Roman" w:hAnsi="Times New Roman" w:cs="Times New Roman"/>
                <w:color w:val="auto"/>
                <w:sz w:val="18"/>
                <w:szCs w:val="18"/>
              </w:rPr>
              <w:t xml:space="preserve"> </w:t>
            </w:r>
            <w:hyperlink r:id="rId121" w:history="1">
              <w:r w:rsidRPr="00A91327">
                <w:rPr>
                  <w:rStyle w:val="Hyperlink"/>
                  <w:rFonts w:ascii="Times New Roman" w:hAnsi="Times New Roman" w:cs="Times New Roman"/>
                  <w:color w:val="auto"/>
                  <w:sz w:val="18"/>
                  <w:szCs w:val="18"/>
                </w:rPr>
                <w:t>https://academic.oup.com/ndt/issue/31/suppl_1?page=2</w:t>
              </w:r>
            </w:hyperlink>
            <w:r w:rsidRPr="00A91327">
              <w:rPr>
                <w:rFonts w:ascii="Times New Roman" w:hAnsi="Times New Roman" w:cs="Times New Roman"/>
                <w:color w:val="auto"/>
                <w:sz w:val="18"/>
                <w:szCs w:val="18"/>
              </w:rPr>
              <w:t xml:space="preserve">; </w:t>
            </w:r>
            <w:hyperlink r:id="rId122" w:history="1">
              <w:r w:rsidRPr="00A91327">
                <w:rPr>
                  <w:rStyle w:val="Hyperlink"/>
                  <w:rFonts w:ascii="Times New Roman" w:hAnsi="Times New Roman" w:cs="Times New Roman"/>
                  <w:color w:val="auto"/>
                  <w:sz w:val="18"/>
                  <w:szCs w:val="18"/>
                </w:rPr>
                <w:t>https://doi.org/10.1093/ndt/gfw163.26</w:t>
              </w:r>
            </w:hyperlink>
            <w:r w:rsidRPr="00A91327">
              <w:rPr>
                <w:rFonts w:ascii="Times New Roman" w:hAnsi="Times New Roman" w:cs="Times New Roman"/>
                <w:color w:val="auto"/>
                <w:sz w:val="18"/>
                <w:szCs w:val="18"/>
              </w:rPr>
              <w:t xml:space="preserve"> </w:t>
            </w:r>
          </w:p>
          <w:p w14:paraId="770592B1" w14:textId="77777777" w:rsidR="000E78FB" w:rsidRPr="00A91327" w:rsidRDefault="000E78FB" w:rsidP="000E78FB">
            <w:pPr>
              <w:jc w:val="both"/>
              <w:rPr>
                <w:rFonts w:ascii="Times New Roman" w:hAnsi="Times New Roman" w:cs="Times New Roman"/>
                <w:b/>
                <w:color w:val="auto"/>
                <w:sz w:val="18"/>
                <w:szCs w:val="18"/>
              </w:rPr>
            </w:pPr>
          </w:p>
          <w:p w14:paraId="2BD99945"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Preoperative PWV values association with success rates and maturation times of native arteriovenous fistula in ESRD patients. </w:t>
            </w:r>
            <w:r w:rsidRPr="001F33F2">
              <w:rPr>
                <w:rFonts w:ascii="Times New Roman" w:hAnsi="Times New Roman" w:cs="Times New Roman"/>
                <w:color w:val="auto"/>
                <w:sz w:val="18"/>
                <w:szCs w:val="18"/>
                <w:lang w:val="it-IT"/>
              </w:rPr>
              <w:t xml:space="preserve">Peride I, David C, Constantin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Niculae A, Văcăroiu IA, Checheriţă IA. Poster la al 53-lea Congres ERA-EDTA, Viena, 21-24 may, 2016.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2016; 31(suppl 1): i271. SP534. ISSN 0931-0509. </w:t>
            </w:r>
            <w:r w:rsidRPr="00A91327">
              <w:rPr>
                <w:rFonts w:ascii="Times New Roman" w:hAnsi="Times New Roman" w:cs="Times New Roman"/>
                <w:b/>
                <w:color w:val="auto"/>
                <w:sz w:val="18"/>
                <w:szCs w:val="18"/>
              </w:rPr>
              <w:t>Factor de impact 4,470</w:t>
            </w:r>
            <w:r w:rsidRPr="00A91327">
              <w:rPr>
                <w:rFonts w:ascii="Times New Roman" w:hAnsi="Times New Roman" w:cs="Times New Roman"/>
                <w:color w:val="auto"/>
                <w:sz w:val="18"/>
                <w:szCs w:val="18"/>
              </w:rPr>
              <w:t xml:space="preserve">. </w:t>
            </w:r>
            <w:hyperlink r:id="rId123" w:history="1">
              <w:r w:rsidRPr="00A91327">
                <w:rPr>
                  <w:rStyle w:val="Hyperlink"/>
                  <w:rFonts w:ascii="Times New Roman" w:hAnsi="Times New Roman" w:cs="Times New Roman"/>
                  <w:color w:val="auto"/>
                  <w:sz w:val="18"/>
                  <w:szCs w:val="18"/>
                </w:rPr>
                <w:t>https://academic.oup.com/ndt/issue/31/suppl_1?page=4</w:t>
              </w:r>
            </w:hyperlink>
            <w:r w:rsidRPr="00A91327">
              <w:rPr>
                <w:rFonts w:ascii="Times New Roman" w:hAnsi="Times New Roman" w:cs="Times New Roman"/>
                <w:color w:val="auto"/>
                <w:sz w:val="18"/>
                <w:szCs w:val="18"/>
              </w:rPr>
              <w:t xml:space="preserve">; </w:t>
            </w:r>
            <w:hyperlink r:id="rId124" w:history="1">
              <w:r w:rsidRPr="00A91327">
                <w:rPr>
                  <w:rStyle w:val="Hyperlink"/>
                  <w:rFonts w:ascii="Times New Roman" w:hAnsi="Times New Roman" w:cs="Times New Roman"/>
                  <w:color w:val="auto"/>
                  <w:sz w:val="18"/>
                  <w:szCs w:val="18"/>
                </w:rPr>
                <w:t>https://doi.org/10.1093/ndt/gfw173.39</w:t>
              </w:r>
            </w:hyperlink>
            <w:r w:rsidRPr="00A91327">
              <w:rPr>
                <w:rFonts w:ascii="Times New Roman" w:hAnsi="Times New Roman" w:cs="Times New Roman"/>
                <w:color w:val="auto"/>
                <w:sz w:val="18"/>
                <w:szCs w:val="18"/>
              </w:rPr>
              <w:t xml:space="preserve"> </w:t>
            </w:r>
          </w:p>
          <w:p w14:paraId="55D9C767" w14:textId="77777777" w:rsidR="000E78FB" w:rsidRPr="00A91327" w:rsidRDefault="000E78FB" w:rsidP="000E78FB">
            <w:pPr>
              <w:jc w:val="both"/>
              <w:rPr>
                <w:rFonts w:ascii="Times New Roman" w:hAnsi="Times New Roman" w:cs="Times New Roman"/>
                <w:b/>
                <w:color w:val="auto"/>
                <w:sz w:val="18"/>
                <w:szCs w:val="18"/>
              </w:rPr>
            </w:pPr>
          </w:p>
          <w:p w14:paraId="1EC3A45E"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NTproBNP - new prognostic marker in patients with AKI and rhabdomyolysis. </w:t>
            </w:r>
            <w:r w:rsidRPr="001F33F2">
              <w:rPr>
                <w:rFonts w:ascii="Times New Roman" w:hAnsi="Times New Roman" w:cs="Times New Roman"/>
                <w:color w:val="auto"/>
                <w:sz w:val="18"/>
                <w:szCs w:val="18"/>
                <w:lang w:val="it-IT"/>
              </w:rPr>
              <w:t xml:space="preserve">Niculae A, Peride I, Văcăroiu IA, David C, Dragomirescu R,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Checheriţă IA. Poster la al 53-lea Congres ERA-EDTA, Viena, 21-24 may, 2016.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2016; 31(suppl 1): i1416-i1417. ISSN 0931-0509. </w:t>
            </w:r>
            <w:r w:rsidRPr="00A91327">
              <w:rPr>
                <w:rFonts w:ascii="Times New Roman" w:hAnsi="Times New Roman" w:cs="Times New Roman"/>
                <w:b/>
                <w:color w:val="auto"/>
                <w:sz w:val="18"/>
                <w:szCs w:val="18"/>
              </w:rPr>
              <w:t>Factor de impact 4,470</w:t>
            </w:r>
            <w:r w:rsidRPr="00A91327">
              <w:rPr>
                <w:rFonts w:ascii="Times New Roman" w:hAnsi="Times New Roman" w:cs="Times New Roman"/>
                <w:color w:val="auto"/>
                <w:sz w:val="18"/>
                <w:szCs w:val="18"/>
              </w:rPr>
              <w:t xml:space="preserve">. </w:t>
            </w:r>
            <w:hyperlink r:id="rId125" w:history="1">
              <w:r w:rsidRPr="00A91327">
                <w:rPr>
                  <w:rStyle w:val="Hyperlink"/>
                  <w:rFonts w:ascii="Times New Roman" w:hAnsi="Times New Roman" w:cs="Times New Roman"/>
                  <w:color w:val="auto"/>
                  <w:sz w:val="18"/>
                  <w:szCs w:val="18"/>
                </w:rPr>
                <w:t>https://academic.oup.com/ndt/issue/31/suppl_1?page=7</w:t>
              </w:r>
            </w:hyperlink>
            <w:r w:rsidRPr="00A91327">
              <w:rPr>
                <w:rFonts w:ascii="Times New Roman" w:hAnsi="Times New Roman" w:cs="Times New Roman"/>
                <w:color w:val="auto"/>
                <w:sz w:val="18"/>
                <w:szCs w:val="18"/>
              </w:rPr>
              <w:t xml:space="preserve">; </w:t>
            </w:r>
            <w:hyperlink r:id="rId126" w:history="1">
              <w:r w:rsidRPr="00A91327">
                <w:rPr>
                  <w:rStyle w:val="Hyperlink"/>
                  <w:rFonts w:ascii="Times New Roman" w:hAnsi="Times New Roman" w:cs="Times New Roman"/>
                  <w:color w:val="auto"/>
                  <w:sz w:val="18"/>
                  <w:szCs w:val="18"/>
                </w:rPr>
                <w:t>https://doi.org/10.1093/ndt/gfw187.38</w:t>
              </w:r>
            </w:hyperlink>
            <w:r w:rsidRPr="00A91327">
              <w:rPr>
                <w:rFonts w:ascii="Times New Roman" w:hAnsi="Times New Roman" w:cs="Times New Roman"/>
                <w:color w:val="auto"/>
                <w:sz w:val="18"/>
                <w:szCs w:val="18"/>
              </w:rPr>
              <w:t xml:space="preserve"> </w:t>
            </w:r>
          </w:p>
          <w:p w14:paraId="52857DD8" w14:textId="77777777" w:rsidR="000E78FB" w:rsidRPr="00A91327" w:rsidRDefault="000E78FB" w:rsidP="000E78FB">
            <w:pPr>
              <w:jc w:val="both"/>
              <w:rPr>
                <w:rFonts w:ascii="Times New Roman" w:hAnsi="Times New Roman" w:cs="Times New Roman"/>
                <w:b/>
                <w:color w:val="auto"/>
                <w:sz w:val="18"/>
                <w:szCs w:val="18"/>
              </w:rPr>
            </w:pPr>
          </w:p>
          <w:p w14:paraId="66399D2F"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Intradialytic variation of NTproBNP - early marker for left ventricular systolic dysfunction. </w:t>
            </w:r>
            <w:r w:rsidRPr="001F33F2">
              <w:rPr>
                <w:rFonts w:ascii="Times New Roman" w:hAnsi="Times New Roman" w:cs="Times New Roman"/>
                <w:color w:val="auto"/>
                <w:sz w:val="18"/>
                <w:szCs w:val="18"/>
                <w:lang w:val="it-IT"/>
              </w:rPr>
              <w:t xml:space="preserve">Niculae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David C, Peride I, Văcăroiu I, Checheriţă IA. Poster la al 53-lea Congres ERA-EDTA, Viena, 21-24 may, 2016.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2016; 31(suppl 1): i1523. MP550. ISSN 0931-0509. </w:t>
            </w:r>
            <w:r w:rsidRPr="00A91327">
              <w:rPr>
                <w:rFonts w:ascii="Times New Roman" w:hAnsi="Times New Roman" w:cs="Times New Roman"/>
                <w:b/>
                <w:color w:val="auto"/>
                <w:sz w:val="18"/>
                <w:szCs w:val="18"/>
              </w:rPr>
              <w:t>Factor de impact 4,470</w:t>
            </w:r>
            <w:r w:rsidRPr="00A91327">
              <w:rPr>
                <w:rFonts w:ascii="Times New Roman" w:hAnsi="Times New Roman" w:cs="Times New Roman"/>
                <w:color w:val="auto"/>
                <w:sz w:val="18"/>
                <w:szCs w:val="18"/>
              </w:rPr>
              <w:t xml:space="preserve">. </w:t>
            </w:r>
            <w:hyperlink r:id="rId127" w:history="1">
              <w:r w:rsidRPr="00A91327">
                <w:rPr>
                  <w:rStyle w:val="Hyperlink"/>
                  <w:rFonts w:ascii="Times New Roman" w:hAnsi="Times New Roman" w:cs="Times New Roman"/>
                  <w:color w:val="auto"/>
                  <w:sz w:val="18"/>
                  <w:szCs w:val="18"/>
                </w:rPr>
                <w:t>https://academic.oup.com/ndt/issue/31/suppl_1?page=10</w:t>
              </w:r>
            </w:hyperlink>
            <w:r w:rsidRPr="00A91327">
              <w:rPr>
                <w:rFonts w:ascii="Times New Roman" w:hAnsi="Times New Roman" w:cs="Times New Roman"/>
                <w:color w:val="auto"/>
                <w:sz w:val="18"/>
                <w:szCs w:val="18"/>
              </w:rPr>
              <w:t xml:space="preserve">; </w:t>
            </w:r>
            <w:hyperlink r:id="rId128" w:history="1">
              <w:r w:rsidRPr="00A91327">
                <w:rPr>
                  <w:rStyle w:val="Hyperlink"/>
                  <w:rFonts w:ascii="Times New Roman" w:hAnsi="Times New Roman" w:cs="Times New Roman"/>
                  <w:color w:val="auto"/>
                  <w:sz w:val="18"/>
                  <w:szCs w:val="18"/>
                </w:rPr>
                <w:t>https://doi.org/10.1093/ndt/gfw196.29</w:t>
              </w:r>
            </w:hyperlink>
            <w:r w:rsidRPr="00A91327">
              <w:rPr>
                <w:rFonts w:ascii="Times New Roman" w:hAnsi="Times New Roman" w:cs="Times New Roman"/>
                <w:color w:val="auto"/>
                <w:sz w:val="18"/>
                <w:szCs w:val="18"/>
              </w:rPr>
              <w:t xml:space="preserve"> </w:t>
            </w:r>
          </w:p>
          <w:p w14:paraId="4B500C7C" w14:textId="77777777" w:rsidR="000E78FB" w:rsidRPr="00A91327" w:rsidRDefault="000E78FB" w:rsidP="000E78FB">
            <w:pPr>
              <w:jc w:val="both"/>
              <w:rPr>
                <w:rFonts w:ascii="Times New Roman" w:hAnsi="Times New Roman" w:cs="Times New Roman"/>
                <w:b/>
                <w:color w:val="auto"/>
                <w:sz w:val="18"/>
                <w:szCs w:val="18"/>
              </w:rPr>
            </w:pPr>
          </w:p>
          <w:p w14:paraId="58FBC6EA"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Relationship Between Arterial Stiffness And Gamma-Glutamyl Transferase Values In Chronic Hemodialysis Patients. </w:t>
            </w:r>
            <w:r w:rsidRPr="001F33F2">
              <w:rPr>
                <w:rFonts w:ascii="Times New Roman" w:hAnsi="Times New Roman" w:cs="Times New Roman"/>
                <w:color w:val="auto"/>
                <w:sz w:val="18"/>
                <w:szCs w:val="18"/>
                <w:lang w:val="it-IT"/>
              </w:rPr>
              <w:t xml:space="preserve">Niculae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Turcu F, David C, Peride I, Checheriţă IA. Poster la al 53-lea Congres ERA-EDTA, Viena, 21-24 may, 2016.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2016; 31(suppl 1): i1560. MP663. ISSN 0931-0509. </w:t>
            </w:r>
            <w:r w:rsidRPr="00A91327">
              <w:rPr>
                <w:rFonts w:ascii="Times New Roman" w:hAnsi="Times New Roman" w:cs="Times New Roman"/>
                <w:b/>
                <w:color w:val="auto"/>
                <w:sz w:val="18"/>
                <w:szCs w:val="18"/>
              </w:rPr>
              <w:t>Factor de impact 4,470.</w:t>
            </w:r>
            <w:r w:rsidRPr="00A91327">
              <w:rPr>
                <w:rFonts w:ascii="Times New Roman" w:hAnsi="Times New Roman" w:cs="Times New Roman"/>
                <w:color w:val="auto"/>
                <w:sz w:val="18"/>
                <w:szCs w:val="18"/>
              </w:rPr>
              <w:t xml:space="preserve"> </w:t>
            </w:r>
            <w:hyperlink r:id="rId129" w:history="1">
              <w:r w:rsidRPr="00A91327">
                <w:rPr>
                  <w:rStyle w:val="Hyperlink"/>
                  <w:rFonts w:ascii="Times New Roman" w:hAnsi="Times New Roman" w:cs="Times New Roman"/>
                  <w:color w:val="auto"/>
                  <w:sz w:val="18"/>
                  <w:szCs w:val="18"/>
                </w:rPr>
                <w:t>https://academic.oup.com/ndt/issue/31/suppl_1?page=10</w:t>
              </w:r>
            </w:hyperlink>
            <w:r w:rsidRPr="00A91327">
              <w:rPr>
                <w:rFonts w:ascii="Times New Roman" w:hAnsi="Times New Roman" w:cs="Times New Roman"/>
                <w:color w:val="auto"/>
                <w:sz w:val="18"/>
                <w:szCs w:val="18"/>
              </w:rPr>
              <w:t xml:space="preserve">; </w:t>
            </w:r>
            <w:hyperlink r:id="rId130" w:history="1">
              <w:r w:rsidRPr="00A91327">
                <w:rPr>
                  <w:rStyle w:val="Hyperlink"/>
                  <w:rFonts w:ascii="Times New Roman" w:hAnsi="Times New Roman" w:cs="Times New Roman"/>
                  <w:color w:val="auto"/>
                  <w:sz w:val="18"/>
                  <w:szCs w:val="18"/>
                </w:rPr>
                <w:t>https://doi.org/10.1093/ndt/gfw199.10</w:t>
              </w:r>
            </w:hyperlink>
            <w:r w:rsidRPr="00A91327">
              <w:rPr>
                <w:rFonts w:ascii="Times New Roman" w:hAnsi="Times New Roman" w:cs="Times New Roman"/>
                <w:color w:val="auto"/>
                <w:sz w:val="18"/>
                <w:szCs w:val="18"/>
              </w:rPr>
              <w:t xml:space="preserve"> </w:t>
            </w:r>
          </w:p>
          <w:p w14:paraId="4E0ADEFE"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121983E7"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Acute kidney injury – mortality-related risk factors in an emergency clinical hospital – one center experience.</w:t>
            </w:r>
            <w:r w:rsidRPr="00A91327">
              <w:rPr>
                <w:rFonts w:ascii="Times New Roman" w:hAnsi="Times New Roman" w:cs="Times New Roman"/>
                <w:sz w:val="18"/>
                <w:szCs w:val="18"/>
              </w:rPr>
              <w:t xml:space="preserve"> Peride I, Văcăroiu 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David C, Niculae A, Checheriţă IA. Congres UMFCD 2016; rezumat în: Maedica A Journal of Clinical Medicine. 2016; 11(supl ). ISSN 2077-0383. </w:t>
            </w:r>
          </w:p>
          <w:p w14:paraId="77E5EF49"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p>
          <w:p w14:paraId="4B19B077"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A91327">
              <w:rPr>
                <w:rFonts w:ascii="Times New Roman" w:hAnsi="Times New Roman" w:cs="Times New Roman"/>
                <w:b/>
                <w:sz w:val="18"/>
                <w:szCs w:val="18"/>
              </w:rPr>
              <w:t>Taurolidine-citrate heparin versus heparin – efficient hemodialysis catheter lock solution for improving hemodialysed patients outcome.</w:t>
            </w:r>
            <w:r w:rsidRPr="00A91327">
              <w:rPr>
                <w:rFonts w:ascii="Times New Roman" w:hAnsi="Times New Roman" w:cs="Times New Roman"/>
                <w:sz w:val="18"/>
                <w:szCs w:val="18"/>
              </w:rPr>
              <w:t xml:space="preserve"> Niculae A, David C,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Văcăroiu IA, Peride I.  Congres UMFCD 2016; rezumat în: Maedica A Journal of Clinical Medicine. </w:t>
            </w:r>
            <w:r w:rsidRPr="001F33F2">
              <w:rPr>
                <w:rFonts w:ascii="Times New Roman" w:hAnsi="Times New Roman" w:cs="Times New Roman"/>
                <w:sz w:val="18"/>
                <w:szCs w:val="18"/>
                <w:lang w:val="it-IT"/>
              </w:rPr>
              <w:t xml:space="preserve">2016; 11(supl.): 2016. ISSN 2077-0383. </w:t>
            </w:r>
          </w:p>
          <w:p w14:paraId="3393A344"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41EB3FF8"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HTA renovasculară de cauză aterosclerotică- prezentare de caz. </w:t>
            </w:r>
            <w:r w:rsidRPr="001F33F2">
              <w:rPr>
                <w:rFonts w:ascii="Times New Roman" w:hAnsi="Times New Roman" w:cs="Times New Roman"/>
                <w:sz w:val="18"/>
                <w:szCs w:val="18"/>
                <w:lang w:val="it-IT"/>
              </w:rPr>
              <w:t xml:space="preserve">Vinereanu V, Peride I, Niculae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David C, Văcăroiu IA, Checheriţă IA. Poster. Conferinţă naţională interdisciplinară cu participare internaţională cu tema "Cum diagnosticăm şi cum tratăm bolile reno-urinare la copil", 20-22 octombrie, Bucureşti / coord. şt.: prof. dr. Mihaela Bălgrădean şi prof. dr. Mircea Nanulescu. - Bucureşti: Medbook, 2016. ISBN: 978-606-93708-3-4.</w:t>
            </w:r>
          </w:p>
          <w:p w14:paraId="7901E5E1"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58DCF24E"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Nefropatie cu IgA - prezentare de caz. </w:t>
            </w:r>
            <w:r w:rsidRPr="001F33F2">
              <w:rPr>
                <w:rFonts w:ascii="Times New Roman" w:hAnsi="Times New Roman" w:cs="Times New Roman"/>
                <w:sz w:val="18"/>
                <w:szCs w:val="18"/>
                <w:lang w:val="it-IT"/>
              </w:rPr>
              <w:t xml:space="preserve">Stroescu-Balcangiu AE, Peride I,  Niculae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David C, Văcăroiu IA, Checheriţă IA. Poster. Conferinţă naţională interdisciplinară cu participare internaţională cu tema "Cum diagnosticăm şi cum tratăm bolile reno-urinare la copil", 20-22 octombrie, Bucureşti / coord. şt.: prof. dr. Mihaela Bălgrădean şi prof. dr. Mircea Nanulescu. - Bucureşti: Medbook, 2016. ISBN: 978-606-93708-3-4.</w:t>
            </w:r>
          </w:p>
          <w:p w14:paraId="2F48870F"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0C72136F"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Nefropatie membranoasa idiopatică - prezentare de caz. </w:t>
            </w:r>
            <w:r w:rsidRPr="001F33F2">
              <w:rPr>
                <w:rFonts w:ascii="Times New Roman" w:hAnsi="Times New Roman" w:cs="Times New Roman"/>
                <w:sz w:val="18"/>
                <w:szCs w:val="18"/>
                <w:lang w:val="it-IT"/>
              </w:rPr>
              <w:t xml:space="preserve">Petrescu G, Peride I, Niculae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David C, Văcăroiu IA, Checheriţă IA. Poster la Conferinţă naţională interdisciplinară cu participare internaţională cu tema "Cum diagnosticăm şi cum tratăm bolile reno-urinare la copil", 20-22 octombrie, Bucureşti / coord. şt.: prof. dr. Mihaela Bălgrădean şi prof. dr. Mircea Nanulescu. - Bucureşti : Medbook, 2016. ISBN: 978-606-93708-3-4.</w:t>
            </w:r>
          </w:p>
          <w:p w14:paraId="0F6039A8"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79909B93"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Necroza papilară fulminantă asociată cu IRA ireversibilă după abuz de AINS. </w:t>
            </w:r>
            <w:r w:rsidRPr="001F33F2">
              <w:rPr>
                <w:rFonts w:ascii="Times New Roman" w:hAnsi="Times New Roman" w:cs="Times New Roman"/>
                <w:sz w:val="18"/>
                <w:szCs w:val="18"/>
                <w:lang w:val="it-IT"/>
              </w:rPr>
              <w:t xml:space="preserve">Răchita S, Peride I, Niculae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David C, Văcăroiu IA, Checheriţă IA. Comunicare orală. Conferinţă naţională interdisciplinară cu participare internaţională cu tema "Cum diagnosticăm şi cum tratăm bolile reno-urinare la copil", 20-22 octombrie, Bucureşti / coord. şt.: prof. dr. Mihaela Bălgrădean şi prof. dr. Mircea Nanulescu. - Bucureşti: Medbook, 2016. ISBN: 978-606-93708-3-4.</w:t>
            </w:r>
          </w:p>
          <w:p w14:paraId="3BAD436C"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The CKD Pre-Dialysis Register: A useful tool in preventive nephrology - a pilot multidisciplinary study. </w:t>
            </w:r>
            <w:r w:rsidRPr="001F33F2">
              <w:rPr>
                <w:rFonts w:ascii="Times New Roman" w:hAnsi="Times New Roman" w:cs="Times New Roman"/>
                <w:color w:val="auto"/>
                <w:sz w:val="18"/>
                <w:szCs w:val="18"/>
                <w:lang w:val="it-IT"/>
              </w:rPr>
              <w:t xml:space="preserve">David C, Peride I,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Turcu FL, Niculae A, Checheriţă IA. Poster la al 54-lea Congres ERA-EDTA, Madrid 3-6 iunie, 2017.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2017; 32 (suppl. 3): iii543-iii543. M319. ISSN: 0931-0509. </w:t>
            </w:r>
            <w:r w:rsidRPr="00A91327">
              <w:rPr>
                <w:rFonts w:ascii="Times New Roman" w:hAnsi="Times New Roman" w:cs="Times New Roman"/>
                <w:b/>
                <w:color w:val="auto"/>
                <w:sz w:val="18"/>
                <w:szCs w:val="18"/>
              </w:rPr>
              <w:t>Factor de impact 4,602</w:t>
            </w:r>
            <w:r w:rsidRPr="00A91327">
              <w:rPr>
                <w:rFonts w:ascii="Times New Roman" w:hAnsi="Times New Roman" w:cs="Times New Roman"/>
                <w:color w:val="auto"/>
                <w:sz w:val="18"/>
                <w:szCs w:val="18"/>
              </w:rPr>
              <w:t xml:space="preserve">. </w:t>
            </w:r>
            <w:hyperlink r:id="rId131" w:history="1">
              <w:r w:rsidRPr="00A91327">
                <w:rPr>
                  <w:rStyle w:val="Hyperlink"/>
                  <w:rFonts w:ascii="Times New Roman" w:hAnsi="Times New Roman" w:cs="Times New Roman"/>
                  <w:color w:val="auto"/>
                  <w:sz w:val="18"/>
                  <w:szCs w:val="18"/>
                </w:rPr>
                <w:t>https://academic.oup.com/ndt/issue/32/suppl_3?page=3</w:t>
              </w:r>
            </w:hyperlink>
            <w:r w:rsidRPr="00A91327">
              <w:rPr>
                <w:rFonts w:ascii="Times New Roman" w:hAnsi="Times New Roman" w:cs="Times New Roman"/>
                <w:color w:val="auto"/>
                <w:sz w:val="18"/>
                <w:szCs w:val="18"/>
              </w:rPr>
              <w:t xml:space="preserve">; </w:t>
            </w:r>
            <w:hyperlink r:id="rId132" w:history="1">
              <w:r w:rsidRPr="00A91327">
                <w:rPr>
                  <w:rStyle w:val="Hyperlink"/>
                  <w:rFonts w:ascii="Times New Roman" w:hAnsi="Times New Roman" w:cs="Times New Roman"/>
                  <w:color w:val="auto"/>
                  <w:sz w:val="18"/>
                  <w:szCs w:val="18"/>
                </w:rPr>
                <w:t>https://doi.org/10.1093/ndt/gfx168.MP319</w:t>
              </w:r>
            </w:hyperlink>
            <w:r w:rsidRPr="00A91327">
              <w:rPr>
                <w:rFonts w:ascii="Times New Roman" w:hAnsi="Times New Roman" w:cs="Times New Roman"/>
                <w:color w:val="auto"/>
                <w:sz w:val="18"/>
                <w:szCs w:val="18"/>
              </w:rPr>
              <w:t xml:space="preserve"> </w:t>
            </w:r>
          </w:p>
          <w:p w14:paraId="01006B2B" w14:textId="77777777" w:rsidR="000E78FB" w:rsidRPr="00A91327" w:rsidRDefault="000E78FB" w:rsidP="000E78FB">
            <w:pPr>
              <w:jc w:val="both"/>
              <w:rPr>
                <w:rFonts w:ascii="Times New Roman" w:hAnsi="Times New Roman" w:cs="Times New Roman"/>
                <w:color w:val="auto"/>
                <w:sz w:val="18"/>
                <w:szCs w:val="18"/>
              </w:rPr>
            </w:pPr>
          </w:p>
          <w:p w14:paraId="081BF770"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New prognostic markers in patients with gentamicin-associated acute kidney injury. </w:t>
            </w:r>
            <w:r w:rsidRPr="001F33F2">
              <w:rPr>
                <w:rFonts w:ascii="Times New Roman" w:hAnsi="Times New Roman" w:cs="Times New Roman"/>
                <w:color w:val="auto"/>
                <w:sz w:val="18"/>
                <w:szCs w:val="18"/>
                <w:lang w:val="it-IT"/>
              </w:rPr>
              <w:t xml:space="preserve">Niculae A, Peride I, David C,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Văcăroiu IA, Checheriţă IA. Poster la al 54-lea Congres ERA-EDTA, Madrid 3-6 iunie, 2017.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2017; 32 (suppl. 3): iii189. SP249. ISSN: 0931-0509. </w:t>
            </w:r>
            <w:r w:rsidRPr="00A91327">
              <w:rPr>
                <w:rFonts w:ascii="Times New Roman" w:hAnsi="Times New Roman" w:cs="Times New Roman"/>
                <w:b/>
                <w:color w:val="auto"/>
                <w:sz w:val="18"/>
                <w:szCs w:val="18"/>
              </w:rPr>
              <w:t>Factor de impact 4,602.</w:t>
            </w:r>
            <w:r w:rsidRPr="00A91327">
              <w:rPr>
                <w:rFonts w:ascii="Times New Roman" w:hAnsi="Times New Roman" w:cs="Times New Roman"/>
                <w:color w:val="auto"/>
                <w:sz w:val="18"/>
                <w:szCs w:val="18"/>
              </w:rPr>
              <w:t xml:space="preserve"> </w:t>
            </w:r>
            <w:hyperlink r:id="rId133" w:history="1">
              <w:r w:rsidRPr="00A91327">
                <w:rPr>
                  <w:rStyle w:val="Hyperlink"/>
                  <w:rFonts w:ascii="Times New Roman" w:hAnsi="Times New Roman" w:cs="Times New Roman"/>
                  <w:color w:val="auto"/>
                  <w:sz w:val="18"/>
                  <w:szCs w:val="18"/>
                </w:rPr>
                <w:t>https://academic.oup.com/ndt/issue/32/suppl_3?page=5</w:t>
              </w:r>
            </w:hyperlink>
            <w:r w:rsidRPr="00A91327">
              <w:rPr>
                <w:rFonts w:ascii="Times New Roman" w:hAnsi="Times New Roman" w:cs="Times New Roman"/>
                <w:color w:val="auto"/>
                <w:sz w:val="18"/>
                <w:szCs w:val="18"/>
              </w:rPr>
              <w:t xml:space="preserve">; </w:t>
            </w:r>
            <w:hyperlink r:id="rId134" w:history="1">
              <w:r w:rsidRPr="00A91327">
                <w:rPr>
                  <w:rStyle w:val="Hyperlink"/>
                  <w:rFonts w:ascii="Times New Roman" w:hAnsi="Times New Roman" w:cs="Times New Roman"/>
                  <w:color w:val="auto"/>
                  <w:sz w:val="18"/>
                  <w:szCs w:val="18"/>
                </w:rPr>
                <w:t>https://doi.org/10.1093/ndt/gfx144.SP249</w:t>
              </w:r>
            </w:hyperlink>
            <w:r w:rsidRPr="00A91327">
              <w:rPr>
                <w:rFonts w:ascii="Times New Roman" w:hAnsi="Times New Roman" w:cs="Times New Roman"/>
                <w:color w:val="auto"/>
                <w:sz w:val="18"/>
                <w:szCs w:val="18"/>
              </w:rPr>
              <w:t xml:space="preserve"> </w:t>
            </w:r>
          </w:p>
          <w:p w14:paraId="33F03A9D" w14:textId="77777777" w:rsidR="000E78FB" w:rsidRPr="00A91327" w:rsidRDefault="000E78FB" w:rsidP="000E78FB">
            <w:pPr>
              <w:jc w:val="both"/>
              <w:rPr>
                <w:rFonts w:ascii="Times New Roman" w:hAnsi="Times New Roman" w:cs="Times New Roman"/>
                <w:b/>
                <w:color w:val="auto"/>
                <w:sz w:val="18"/>
                <w:szCs w:val="18"/>
              </w:rPr>
            </w:pPr>
          </w:p>
          <w:p w14:paraId="22055D7C"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Importance of increased NTproBNP values in predialysis CKD patients beyond cardiovascular significance. </w:t>
            </w:r>
            <w:r w:rsidRPr="001F33F2">
              <w:rPr>
                <w:rFonts w:ascii="Times New Roman" w:hAnsi="Times New Roman" w:cs="Times New Roman"/>
                <w:color w:val="auto"/>
                <w:sz w:val="18"/>
                <w:szCs w:val="18"/>
                <w:lang w:val="it-IT"/>
              </w:rPr>
              <w:t xml:space="preserve">Checheriţă IA,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Niculae A, David C, Peride I, Văcăroiu IA. Poster la al 54-lea Congres ERA-EDTA, Madrid 3-6 iunie, 2017. </w:t>
            </w:r>
            <w:r w:rsidRPr="00A91327">
              <w:rPr>
                <w:rFonts w:ascii="Times New Roman" w:hAnsi="Times New Roman" w:cs="Times New Roman"/>
                <w:color w:val="auto"/>
                <w:sz w:val="18"/>
                <w:szCs w:val="18"/>
              </w:rPr>
              <w:t xml:space="preserve">Rezumat publicat în 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2017; 32 (suppl. 3): iii594-iii595. MP452. ISSN: 0931-0509. </w:t>
            </w:r>
            <w:r w:rsidRPr="00A91327">
              <w:rPr>
                <w:rFonts w:ascii="Times New Roman" w:hAnsi="Times New Roman" w:cs="Times New Roman"/>
                <w:b/>
                <w:color w:val="auto"/>
                <w:sz w:val="18"/>
                <w:szCs w:val="18"/>
              </w:rPr>
              <w:t>Factor de impact 4,602.</w:t>
            </w:r>
            <w:r w:rsidRPr="00A91327">
              <w:rPr>
                <w:rFonts w:ascii="Times New Roman" w:hAnsi="Times New Roman" w:cs="Times New Roman"/>
                <w:color w:val="auto"/>
                <w:sz w:val="18"/>
                <w:szCs w:val="18"/>
              </w:rPr>
              <w:t xml:space="preserve"> </w:t>
            </w:r>
            <w:hyperlink r:id="rId135" w:history="1">
              <w:r w:rsidRPr="00A91327">
                <w:rPr>
                  <w:rStyle w:val="Hyperlink"/>
                  <w:rFonts w:ascii="Times New Roman" w:hAnsi="Times New Roman" w:cs="Times New Roman"/>
                  <w:color w:val="auto"/>
                  <w:sz w:val="18"/>
                  <w:szCs w:val="18"/>
                </w:rPr>
                <w:t>https://academic.oup.com/ndt/issue/32/suppl_3?page=4</w:t>
              </w:r>
            </w:hyperlink>
            <w:r w:rsidRPr="00A91327">
              <w:rPr>
                <w:rFonts w:ascii="Times New Roman" w:hAnsi="Times New Roman" w:cs="Times New Roman"/>
                <w:color w:val="auto"/>
                <w:sz w:val="18"/>
                <w:szCs w:val="18"/>
              </w:rPr>
              <w:t xml:space="preserve">; </w:t>
            </w:r>
            <w:hyperlink r:id="rId136" w:history="1">
              <w:r w:rsidRPr="00A91327">
                <w:rPr>
                  <w:rStyle w:val="Hyperlink"/>
                  <w:rFonts w:ascii="Times New Roman" w:hAnsi="Times New Roman" w:cs="Times New Roman"/>
                  <w:color w:val="auto"/>
                  <w:sz w:val="18"/>
                  <w:szCs w:val="18"/>
                </w:rPr>
                <w:t>https://doi.org/10.1093/ndt/gfx172.MP452</w:t>
              </w:r>
            </w:hyperlink>
            <w:r w:rsidRPr="00A91327">
              <w:rPr>
                <w:rFonts w:ascii="Times New Roman" w:hAnsi="Times New Roman" w:cs="Times New Roman"/>
                <w:color w:val="auto"/>
                <w:sz w:val="18"/>
                <w:szCs w:val="18"/>
              </w:rPr>
              <w:t xml:space="preserve"> </w:t>
            </w:r>
          </w:p>
          <w:p w14:paraId="42E021F8" w14:textId="77777777" w:rsidR="000E78FB" w:rsidRPr="00A91327" w:rsidRDefault="000E78FB" w:rsidP="000E78FB">
            <w:pPr>
              <w:jc w:val="both"/>
              <w:rPr>
                <w:rFonts w:ascii="Times New Roman" w:hAnsi="Times New Roman" w:cs="Times New Roman"/>
                <w:b/>
                <w:color w:val="auto"/>
                <w:sz w:val="18"/>
                <w:szCs w:val="18"/>
              </w:rPr>
            </w:pPr>
          </w:p>
          <w:p w14:paraId="2B8406F7"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Factors affecting prognosis of acute kidney injury in elderly.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Peride I, David C, Bogeanu C, Niculae A, Checheriţă IA. Poster la al 54-lea Congres ERA-EDTA, Madrid 3-6 iunie, 2017. </w:t>
            </w:r>
            <w:r w:rsidRPr="00A91327">
              <w:rPr>
                <w:rFonts w:ascii="Times New Roman" w:hAnsi="Times New Roman" w:cs="Times New Roman"/>
                <w:color w:val="auto"/>
                <w:sz w:val="18"/>
                <w:szCs w:val="18"/>
              </w:rPr>
              <w:t xml:space="preserve">Rezumat publicat în 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2017; 32 (suppl. 3): iii537-iii538. MP305. ISSN: 0931-0509. </w:t>
            </w:r>
            <w:r w:rsidRPr="00A91327">
              <w:rPr>
                <w:rFonts w:ascii="Times New Roman" w:hAnsi="Times New Roman" w:cs="Times New Roman"/>
                <w:b/>
                <w:color w:val="auto"/>
                <w:sz w:val="18"/>
                <w:szCs w:val="18"/>
              </w:rPr>
              <w:t>Factor de impact 4,602</w:t>
            </w:r>
            <w:r w:rsidRPr="00A91327">
              <w:rPr>
                <w:rFonts w:ascii="Times New Roman" w:hAnsi="Times New Roman" w:cs="Times New Roman"/>
                <w:color w:val="auto"/>
                <w:sz w:val="18"/>
                <w:szCs w:val="18"/>
              </w:rPr>
              <w:t xml:space="preserve">. </w:t>
            </w:r>
            <w:hyperlink r:id="rId137" w:history="1">
              <w:r w:rsidRPr="00A91327">
                <w:rPr>
                  <w:rStyle w:val="Hyperlink"/>
                  <w:rFonts w:ascii="Times New Roman" w:hAnsi="Times New Roman" w:cs="Times New Roman"/>
                  <w:color w:val="auto"/>
                  <w:sz w:val="18"/>
                  <w:szCs w:val="18"/>
                </w:rPr>
                <w:t>https://academic.oup.com/ndt/issue/32/suppl_3?page=5</w:t>
              </w:r>
            </w:hyperlink>
            <w:r w:rsidRPr="00A91327">
              <w:rPr>
                <w:rFonts w:ascii="Times New Roman" w:hAnsi="Times New Roman" w:cs="Times New Roman"/>
                <w:color w:val="auto"/>
                <w:sz w:val="18"/>
                <w:szCs w:val="18"/>
              </w:rPr>
              <w:t xml:space="preserve">; </w:t>
            </w:r>
            <w:hyperlink r:id="rId138" w:history="1">
              <w:r w:rsidRPr="00A91327">
                <w:rPr>
                  <w:rStyle w:val="Hyperlink"/>
                  <w:rFonts w:ascii="Times New Roman" w:hAnsi="Times New Roman" w:cs="Times New Roman"/>
                  <w:color w:val="auto"/>
                  <w:sz w:val="18"/>
                  <w:szCs w:val="18"/>
                </w:rPr>
                <w:t>https://doi.org/10.1093/ndt/gfx167.MP305</w:t>
              </w:r>
            </w:hyperlink>
            <w:r w:rsidRPr="00A91327">
              <w:rPr>
                <w:rFonts w:ascii="Times New Roman" w:hAnsi="Times New Roman" w:cs="Times New Roman"/>
                <w:color w:val="auto"/>
                <w:sz w:val="18"/>
                <w:szCs w:val="18"/>
              </w:rPr>
              <w:t xml:space="preserve"> </w:t>
            </w:r>
          </w:p>
          <w:p w14:paraId="030C080D" w14:textId="77777777" w:rsidR="000E78FB" w:rsidRPr="00A91327" w:rsidRDefault="000E78FB" w:rsidP="000E78FB">
            <w:pPr>
              <w:jc w:val="both"/>
              <w:rPr>
                <w:rFonts w:ascii="Times New Roman" w:hAnsi="Times New Roman" w:cs="Times New Roman"/>
                <w:b/>
                <w:color w:val="auto"/>
                <w:sz w:val="18"/>
                <w:szCs w:val="18"/>
              </w:rPr>
            </w:pPr>
          </w:p>
          <w:p w14:paraId="7F9D97C9"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Hipertensiunea reno-vasculară aterosclerotică. –Prezentare de caz. Rădulescu D</w:t>
            </w:r>
            <w:r w:rsidRPr="001F33F2">
              <w:rPr>
                <w:rFonts w:ascii="Times New Roman" w:hAnsi="Times New Roman" w:cs="Times New Roman"/>
                <w:sz w:val="18"/>
                <w:szCs w:val="18"/>
                <w:lang w:val="it-IT"/>
              </w:rPr>
              <w:t xml:space="preserve">, Peride I, David C, Niculae A, Checheriţă IA. Poster. Al 10-lea Congres Naţional de Nefrologie, Bucuresti 2017. Disponibil la: </w:t>
            </w:r>
            <w:hyperlink r:id="rId139" w:history="1">
              <w:r w:rsidRPr="001F33F2">
                <w:rPr>
                  <w:rStyle w:val="Hyperlink"/>
                  <w:rFonts w:ascii="Times New Roman" w:hAnsi="Times New Roman" w:cs="Times New Roman"/>
                  <w:sz w:val="18"/>
                  <w:szCs w:val="18"/>
                  <w:lang w:val="it-IT"/>
                </w:rPr>
                <w:t>http://www.congresnefrologie.ro/wp-content/uploads/2015/02/Program-Romanian-Congress-of-Nephrology-October-19th-21st-2017-final-1.pdf</w:t>
              </w:r>
            </w:hyperlink>
            <w:r w:rsidRPr="001F33F2">
              <w:rPr>
                <w:rFonts w:ascii="Times New Roman" w:hAnsi="Times New Roman" w:cs="Times New Roman"/>
                <w:sz w:val="18"/>
                <w:szCs w:val="18"/>
                <w:lang w:val="it-IT"/>
              </w:rPr>
              <w:t xml:space="preserve">    </w:t>
            </w:r>
          </w:p>
          <w:p w14:paraId="5BD4FBA5"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 xml:space="preserve">Increased presepsin values in chronic hemodialysed patients in the absence of infection.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Peride I,  Turcu FL,  Niculae A,  Checheriţă IA. Poster la al 55-lea congres ERA-EDTA, Copenhaga, Danemarca, 24-27 mai, 2018. </w:t>
            </w:r>
            <w:r w:rsidRPr="00A91327">
              <w:rPr>
                <w:rFonts w:ascii="Times New Roman" w:hAnsi="Times New Roman" w:cs="Times New Roman"/>
                <w:color w:val="auto"/>
                <w:sz w:val="18"/>
                <w:szCs w:val="18"/>
              </w:rPr>
              <w:t xml:space="preserve">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2018; 33(suppl 1): i263. FP650. ISSN 0931-0509. </w:t>
            </w:r>
            <w:r w:rsidRPr="00A91327">
              <w:rPr>
                <w:rFonts w:ascii="Times New Roman" w:hAnsi="Times New Roman" w:cs="Times New Roman"/>
                <w:b/>
                <w:color w:val="auto"/>
                <w:sz w:val="18"/>
                <w:szCs w:val="18"/>
              </w:rPr>
              <w:t>Factor de impact 4,198.</w:t>
            </w:r>
            <w:r w:rsidRPr="00A91327">
              <w:rPr>
                <w:rFonts w:ascii="Times New Roman" w:hAnsi="Times New Roman" w:cs="Times New Roman"/>
                <w:color w:val="auto"/>
                <w:sz w:val="18"/>
                <w:szCs w:val="18"/>
              </w:rPr>
              <w:t xml:space="preserve"> </w:t>
            </w:r>
            <w:hyperlink r:id="rId140" w:history="1">
              <w:r w:rsidRPr="001F33F2">
                <w:rPr>
                  <w:rStyle w:val="Hyperlink"/>
                  <w:rFonts w:ascii="Times New Roman" w:hAnsi="Times New Roman" w:cs="Times New Roman"/>
                  <w:color w:val="auto"/>
                  <w:sz w:val="18"/>
                  <w:szCs w:val="18"/>
                  <w:lang w:val="it-IT"/>
                </w:rPr>
                <w:t>https://doi.org/10.1093/ndt/gfy104.FP650</w:t>
              </w:r>
            </w:hyperlink>
            <w:r w:rsidRPr="001F33F2">
              <w:rPr>
                <w:rFonts w:ascii="Times New Roman" w:hAnsi="Times New Roman" w:cs="Times New Roman"/>
                <w:color w:val="auto"/>
                <w:sz w:val="18"/>
                <w:szCs w:val="18"/>
                <w:lang w:val="it-IT"/>
              </w:rPr>
              <w:t xml:space="preserve"> </w:t>
            </w:r>
          </w:p>
          <w:p w14:paraId="14C6E301" w14:textId="77777777" w:rsidR="000E78FB" w:rsidRPr="001F33F2" w:rsidRDefault="000E78FB" w:rsidP="000E78FB">
            <w:pPr>
              <w:jc w:val="both"/>
              <w:rPr>
                <w:rFonts w:ascii="Times New Roman" w:hAnsi="Times New Roman" w:cs="Times New Roman"/>
                <w:color w:val="auto"/>
                <w:sz w:val="18"/>
                <w:szCs w:val="18"/>
                <w:lang w:val="it-IT"/>
              </w:rPr>
            </w:pPr>
          </w:p>
          <w:p w14:paraId="2CFF4CB8"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Sepsis la iniţierea hemodializei – prezentare de caz. </w:t>
            </w:r>
            <w:r w:rsidRPr="001F33F2">
              <w:rPr>
                <w:rFonts w:ascii="Times New Roman" w:hAnsi="Times New Roman" w:cs="Times New Roman"/>
                <w:sz w:val="18"/>
                <w:szCs w:val="18"/>
                <w:lang w:val="it-IT"/>
              </w:rPr>
              <w:t xml:space="preserve">Vinereanu V,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Peride I, Niculae A, Checheriţă IA. Poster. Conferința Națională Interdisciplinară de Nefrologie și Urologie Pediatrică (a doua ediţie) cu tema “Actualități și interdisciplinaritate în boala cronică de rinichi la copil”. 25-27 octombrie 2018, Bucureşti. Rezumat publicat în: Volum de rezumate, Medbook, 2018. ISBN 978-606-93708-9-6. Disponibil la: </w:t>
            </w:r>
            <w:hyperlink r:id="rId141" w:history="1">
              <w:r w:rsidRPr="001F33F2">
                <w:rPr>
                  <w:rStyle w:val="Hyperlink"/>
                  <w:rFonts w:ascii="Times New Roman" w:hAnsi="Times New Roman" w:cs="Times New Roman"/>
                  <w:sz w:val="18"/>
                  <w:szCs w:val="18"/>
                  <w:lang w:val="it-IT"/>
                </w:rPr>
                <w:t>http://nefropedia.ro/wp-content/uploads/2018/10/Program.pdf</w:t>
              </w:r>
            </w:hyperlink>
            <w:r w:rsidRPr="001F33F2">
              <w:rPr>
                <w:rFonts w:ascii="Times New Roman" w:hAnsi="Times New Roman" w:cs="Times New Roman"/>
                <w:sz w:val="18"/>
                <w:szCs w:val="18"/>
                <w:lang w:val="it-IT"/>
              </w:rPr>
              <w:t xml:space="preserve">. </w:t>
            </w:r>
          </w:p>
          <w:p w14:paraId="592F00E4"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7B4200B1"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Glomerulonefrită rapid progresivă la o pacientă cu consum ocazional de droguri. </w:t>
            </w:r>
            <w:r w:rsidRPr="001F33F2">
              <w:rPr>
                <w:rFonts w:ascii="Times New Roman" w:hAnsi="Times New Roman" w:cs="Times New Roman"/>
                <w:sz w:val="18"/>
                <w:szCs w:val="18"/>
                <w:lang w:val="it-IT"/>
              </w:rPr>
              <w:t xml:space="preserve">Tomulescu GT,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Peride I, Niculae A, Checheriţă IA. Poster. Conferința Națională Interdisciplinară de Nefrologie și Urologie Pediatrică (a doua ediţie) cu tema “Actualități și interdisciplinaritate în boala cronică de rinichi la copil”. 24-27 octombrie 2018, Bucureşti. Rezumat publicat în: Volum de rezumate, Medbook, 2018. ISBN 978-606-93708-9-6. Disponibil la: </w:t>
            </w:r>
            <w:hyperlink r:id="rId142" w:history="1">
              <w:r w:rsidRPr="001F33F2">
                <w:rPr>
                  <w:rStyle w:val="Hyperlink"/>
                  <w:rFonts w:ascii="Times New Roman" w:hAnsi="Times New Roman" w:cs="Times New Roman"/>
                  <w:sz w:val="18"/>
                  <w:szCs w:val="18"/>
                  <w:lang w:val="it-IT"/>
                </w:rPr>
                <w:t>http://nefropedia.ro/wp-content/uploads/2018/10/Program.pdf</w:t>
              </w:r>
            </w:hyperlink>
            <w:r w:rsidRPr="001F33F2">
              <w:rPr>
                <w:rFonts w:ascii="Times New Roman" w:hAnsi="Times New Roman" w:cs="Times New Roman"/>
                <w:sz w:val="18"/>
                <w:szCs w:val="18"/>
                <w:lang w:val="it-IT"/>
              </w:rPr>
              <w:t xml:space="preserve">. </w:t>
            </w:r>
          </w:p>
          <w:p w14:paraId="2E218CA6"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581D8A01"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IRA postrenală fără hidronefroză. </w:t>
            </w:r>
            <w:r w:rsidRPr="001F33F2">
              <w:rPr>
                <w:rFonts w:ascii="Times New Roman" w:hAnsi="Times New Roman" w:cs="Times New Roman"/>
                <w:sz w:val="18"/>
                <w:szCs w:val="18"/>
                <w:lang w:val="it-IT"/>
              </w:rPr>
              <w:t xml:space="preserve">Voicu C, 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Văcăroiu IA, Dragomirescu RIF, David C, Niculae A, Checheriţă IA. Conferința Interdisciplinară de Nefrologie, Dializă, Transplant și Acces Vascular NefroAcces, Hotel Novotel City Centre, București, 26-28 aprilie 2018. Rezumat publicat în volum rezumate cu ISBN 978-973-0-26954-3. </w:t>
            </w:r>
          </w:p>
          <w:p w14:paraId="00443011"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52F4BEA3"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Chisturi hepatice multiple de cauză parazitară la o pacientă cu boală polichistică renală autosomal dominantă. </w:t>
            </w:r>
            <w:r w:rsidRPr="001F33F2">
              <w:rPr>
                <w:rFonts w:ascii="Times New Roman" w:hAnsi="Times New Roman" w:cs="Times New Roman"/>
                <w:sz w:val="18"/>
                <w:szCs w:val="18"/>
                <w:lang w:val="it-IT"/>
              </w:rPr>
              <w:t xml:space="preserve">Murea E, 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Văcăroiu IA, Turcu FL, David C, Niculae A, Checheriţă IA. Conferința Interdisciplinară de Nefrologie, Dializă, Transplant și Acces Vascular NefroAcces, Hotel Novotel City Centre, București, 26-28 aprilie 2018. Rezumat publicat în volum rezumate cu ISBN 978-973-0-26954-3.</w:t>
            </w:r>
          </w:p>
          <w:p w14:paraId="1242517B"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153C8A84"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Pielonefrita emfizematoasă la pacient cu rinichi unic chirurgical şi boală renală cronică avansată. </w:t>
            </w:r>
            <w:r w:rsidRPr="001F33F2">
              <w:rPr>
                <w:rFonts w:ascii="Times New Roman" w:hAnsi="Times New Roman" w:cs="Times New Roman"/>
                <w:sz w:val="18"/>
                <w:szCs w:val="18"/>
                <w:lang w:val="it-IT"/>
              </w:rPr>
              <w:t xml:space="preserve">Onofrei SD, Nae G, 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Văcăroiu IA, Dragomirescu RIF, David C, Niculae A, Checheriţă IA. Conferința Interdisciplinară de Nefrologie, Dializă, Transplant și Acces Vascular NefroAcces, Hotel Novotel City Centre, București, 26-28 aprilie 2018. Rezumat publicat în volum rezumate cu ISBN 978-973-0-26954-3.</w:t>
            </w:r>
          </w:p>
          <w:p w14:paraId="4E9AB196"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1F9B93D9"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Favorable evolution after stenting in a patient with atherosclerotic renal artery stenosis. </w:t>
            </w:r>
            <w:r w:rsidRPr="00A91327">
              <w:rPr>
                <w:rFonts w:ascii="Times New Roman" w:hAnsi="Times New Roman" w:cs="Times New Roman"/>
                <w:sz w:val="18"/>
                <w:szCs w:val="18"/>
              </w:rPr>
              <w:t xml:space="preserve">Burcea C, Pohariu AI, Peride 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Văcăroiu IA, Turcu FL, David C, Niculae A, Checheriţă IA. Conferința Interdisciplinară de Nefrologie, Dializă, Transplant și Acces Vascular NefroAcces, 26-28 aprilie, Bucureşti, 2018. Rezumat publicat în volum rezumate cu ISBN 978-973-0-26954-3.</w:t>
            </w:r>
          </w:p>
          <w:p w14:paraId="2E83A2D5"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0B0A854C"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Glomerulonefrită rapid progresivă la o pacientă cu nefroangioscleroză hipertensivă. </w:t>
            </w:r>
            <w:r w:rsidRPr="001F33F2">
              <w:rPr>
                <w:rFonts w:ascii="Times New Roman" w:hAnsi="Times New Roman" w:cs="Times New Roman"/>
                <w:sz w:val="18"/>
                <w:szCs w:val="18"/>
                <w:lang w:val="it-IT"/>
              </w:rPr>
              <w:t xml:space="preserve">Vinereanu VI, Inescu RM, 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Văcăroiu IA, Turcu FL, David C, Niculae A, Checheriţă IA.  Conferința Interdisciplinară de Nefrologie, Dializă, Transplant și Acces Vascular NefroAcces, Hotel Novotel City Centre, București, 26-28 aprilie 2018. Rezumat publicat în volum rezumate cu ISBN 978-973-0-26954-3.</w:t>
            </w:r>
          </w:p>
          <w:p w14:paraId="2DA865C4"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3054C9AD"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 xml:space="preserve">Abcese hepatice la un pacient cu boală cronică de rinichi acutizată în contextual unei pneumonii virale. </w:t>
            </w:r>
            <w:r w:rsidRPr="001F33F2">
              <w:rPr>
                <w:rFonts w:ascii="Times New Roman" w:hAnsi="Times New Roman" w:cs="Times New Roman"/>
                <w:sz w:val="18"/>
                <w:szCs w:val="18"/>
                <w:lang w:val="it-IT"/>
              </w:rPr>
              <w:t xml:space="preserve">Vinereanu VI, Inescu RM, 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Văcăroiu IA, Dragomirescu RIF, David C, Niculae A, Checheriţă IA. Conferința Interdisciplinară de Nefrologie, Dializă, Transplant și Acces Vascular NefroAcces, Hotel Novotel City Centre, București, 26-28 aprilie 2018. Rezumat publicat în volum rezumate. </w:t>
            </w:r>
            <w:r w:rsidRPr="00A91327">
              <w:rPr>
                <w:rFonts w:ascii="Times New Roman" w:hAnsi="Times New Roman" w:cs="Times New Roman"/>
                <w:sz w:val="18"/>
                <w:szCs w:val="18"/>
              </w:rPr>
              <w:t>ISBN 978-973-0-26954-3</w:t>
            </w:r>
          </w:p>
          <w:p w14:paraId="3FC9B189"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Correlations between anger scale staxi psychological assessment and biochemical parameters in chronic dialysis patients. </w:t>
            </w:r>
            <w:r w:rsidRPr="001F33F2">
              <w:rPr>
                <w:rFonts w:ascii="Times New Roman" w:hAnsi="Times New Roman" w:cs="Times New Roman"/>
                <w:color w:val="auto"/>
                <w:sz w:val="18"/>
                <w:szCs w:val="18"/>
                <w:lang w:val="it-IT"/>
              </w:rPr>
              <w:t xml:space="preserve">Peride I, David C,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Văcăroiu IA, Niculae A, Checheriţă IA. Poster la al 56-lea Congres ERA-EDTA, Budapesta, Ungaria, 13-16 iunie, 2019.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2019; 34(suppl 1): gfz103. SP707. ISSN 0931-0509. </w:t>
            </w:r>
            <w:r w:rsidRPr="00A91327">
              <w:rPr>
                <w:rFonts w:ascii="Times New Roman" w:hAnsi="Times New Roman" w:cs="Times New Roman"/>
                <w:b/>
                <w:color w:val="auto"/>
                <w:sz w:val="18"/>
                <w:szCs w:val="18"/>
              </w:rPr>
              <w:t>Factor de impact 4,531</w:t>
            </w:r>
            <w:r w:rsidRPr="00A91327">
              <w:rPr>
                <w:rFonts w:ascii="Times New Roman" w:hAnsi="Times New Roman" w:cs="Times New Roman"/>
                <w:color w:val="auto"/>
                <w:sz w:val="18"/>
                <w:szCs w:val="18"/>
              </w:rPr>
              <w:t xml:space="preserve">. </w:t>
            </w:r>
            <w:hyperlink r:id="rId143" w:history="1">
              <w:r w:rsidRPr="00A91327">
                <w:rPr>
                  <w:rStyle w:val="Hyperlink"/>
                  <w:rFonts w:ascii="Times New Roman" w:hAnsi="Times New Roman" w:cs="Times New Roman"/>
                  <w:color w:val="auto"/>
                  <w:sz w:val="18"/>
                  <w:szCs w:val="18"/>
                </w:rPr>
                <w:t>https://doi.org/10.1093/ndt/gfz103.SP707</w:t>
              </w:r>
            </w:hyperlink>
            <w:r w:rsidRPr="00A91327">
              <w:rPr>
                <w:rFonts w:ascii="Times New Roman" w:hAnsi="Times New Roman" w:cs="Times New Roman"/>
                <w:color w:val="auto"/>
                <w:sz w:val="18"/>
                <w:szCs w:val="18"/>
              </w:rPr>
              <w:t xml:space="preserve"> </w:t>
            </w:r>
          </w:p>
          <w:p w14:paraId="37ACBDBF" w14:textId="77777777" w:rsidR="000E78FB" w:rsidRPr="00A91327" w:rsidRDefault="000E78FB" w:rsidP="000E78FB">
            <w:pPr>
              <w:jc w:val="both"/>
              <w:rPr>
                <w:rFonts w:ascii="Times New Roman" w:hAnsi="Times New Roman" w:cs="Times New Roman"/>
                <w:color w:val="auto"/>
                <w:sz w:val="18"/>
                <w:szCs w:val="18"/>
              </w:rPr>
            </w:pPr>
          </w:p>
          <w:p w14:paraId="78F80E37"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color w:val="auto"/>
                <w:sz w:val="18"/>
                <w:szCs w:val="18"/>
              </w:rPr>
              <w:lastRenderedPageBreak/>
              <w:t xml:space="preserve"> </w:t>
            </w:r>
            <w:r w:rsidRPr="00A91327">
              <w:rPr>
                <w:rFonts w:ascii="Times New Roman" w:hAnsi="Times New Roman" w:cs="Times New Roman"/>
                <w:b/>
                <w:color w:val="auto"/>
                <w:sz w:val="18"/>
                <w:szCs w:val="18"/>
              </w:rPr>
              <w:t xml:space="preserve">Correlation between increased FGF23 and outcome in Acute Kidney Injury.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Peride I, David C, Văcăroiu IA, Niculae A, Checheriţă IA. Poster la al 56-lea Congres ERA-EDTA, Budapesta, Ungaria, 13-16 iunie, 2019.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2019; 34(suppl 1): gfz103.SP220. ISSN 0931-0509. </w:t>
            </w:r>
            <w:r w:rsidRPr="00A91327">
              <w:rPr>
                <w:rFonts w:ascii="Times New Roman" w:hAnsi="Times New Roman" w:cs="Times New Roman"/>
                <w:b/>
                <w:color w:val="auto"/>
                <w:sz w:val="18"/>
                <w:szCs w:val="18"/>
              </w:rPr>
              <w:t>Factor de impact 4,531.</w:t>
            </w:r>
            <w:r w:rsidRPr="00A91327">
              <w:rPr>
                <w:rFonts w:ascii="Times New Roman" w:hAnsi="Times New Roman" w:cs="Times New Roman"/>
                <w:color w:val="auto"/>
                <w:sz w:val="18"/>
                <w:szCs w:val="18"/>
              </w:rPr>
              <w:t xml:space="preserve">  </w:t>
            </w:r>
            <w:hyperlink r:id="rId144" w:history="1">
              <w:r w:rsidRPr="00A91327">
                <w:rPr>
                  <w:rStyle w:val="Hyperlink"/>
                  <w:rFonts w:ascii="Times New Roman" w:hAnsi="Times New Roman" w:cs="Times New Roman"/>
                  <w:color w:val="auto"/>
                  <w:sz w:val="18"/>
                  <w:szCs w:val="18"/>
                </w:rPr>
                <w:t>https://doi.org/10.1093/ndt/gfz103.SP220</w:t>
              </w:r>
            </w:hyperlink>
            <w:r w:rsidRPr="00A91327">
              <w:rPr>
                <w:rFonts w:ascii="Times New Roman" w:hAnsi="Times New Roman" w:cs="Times New Roman"/>
                <w:color w:val="auto"/>
                <w:sz w:val="18"/>
                <w:szCs w:val="18"/>
              </w:rPr>
              <w:t xml:space="preserve"> </w:t>
            </w:r>
          </w:p>
          <w:p w14:paraId="5F465F45" w14:textId="77777777" w:rsidR="000E78FB" w:rsidRPr="00A91327" w:rsidRDefault="000E78FB" w:rsidP="000E78FB">
            <w:pPr>
              <w:jc w:val="both"/>
              <w:rPr>
                <w:rFonts w:ascii="Times New Roman" w:hAnsi="Times New Roman" w:cs="Times New Roman"/>
                <w:b/>
                <w:color w:val="auto"/>
                <w:sz w:val="18"/>
                <w:szCs w:val="18"/>
              </w:rPr>
            </w:pPr>
          </w:p>
          <w:p w14:paraId="29C1CDAF"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Plurifactorial drug-induced ARF in congenital solitary kidney. </w:t>
            </w:r>
            <w:r w:rsidRPr="00A91327">
              <w:rPr>
                <w:rFonts w:ascii="Times New Roman" w:hAnsi="Times New Roman" w:cs="Times New Roman"/>
                <w:sz w:val="18"/>
                <w:szCs w:val="18"/>
              </w:rPr>
              <w:t xml:space="preserve">Onofrei SD, Spătaru D, Peride 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Văcaroiu IA, Checheriță IA. Poster. Conferința Interdisciplinară de Nefrologie, Dializă, Transplant și Acces Vascular NefroAcces, 16-18 mai 2019, Hotel Novotel București. Publicat în Volum de rezumate (CD). ISBN 978-606-94539-8-8.. </w:t>
            </w:r>
            <w:hyperlink r:id="rId145" w:history="1">
              <w:r w:rsidRPr="00A91327">
                <w:rPr>
                  <w:rStyle w:val="Hyperlink"/>
                  <w:rFonts w:ascii="Times New Roman" w:hAnsi="Times New Roman" w:cs="Times New Roman"/>
                  <w:sz w:val="18"/>
                  <w:szCs w:val="18"/>
                </w:rPr>
                <w:t>https://www.conferinta-nefrologie.ro/</w:t>
              </w:r>
            </w:hyperlink>
            <w:r w:rsidRPr="00A91327">
              <w:rPr>
                <w:rFonts w:ascii="Times New Roman" w:hAnsi="Times New Roman" w:cs="Times New Roman"/>
                <w:sz w:val="18"/>
                <w:szCs w:val="18"/>
              </w:rPr>
              <w:t xml:space="preserve"> </w:t>
            </w:r>
          </w:p>
          <w:p w14:paraId="0AFC7078"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1173606C"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Pseudomembranous trigonitis – a case report/ Trigonită pseudomembranoasă-prezentare de caz. </w:t>
            </w:r>
            <w:r w:rsidRPr="00A91327">
              <w:rPr>
                <w:rFonts w:ascii="Times New Roman" w:hAnsi="Times New Roman" w:cs="Times New Roman"/>
                <w:sz w:val="18"/>
                <w:szCs w:val="18"/>
              </w:rPr>
              <w:t xml:space="preserve">Stănescu A, Pohariu AI,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Văcăroiu IA, David C, Ileana P, Niculae A, Checheriţă IA. </w:t>
            </w:r>
            <w:r w:rsidRPr="001F33F2">
              <w:rPr>
                <w:rFonts w:ascii="Times New Roman" w:hAnsi="Times New Roman" w:cs="Times New Roman"/>
                <w:sz w:val="18"/>
                <w:szCs w:val="18"/>
                <w:lang w:val="it-IT"/>
              </w:rPr>
              <w:t xml:space="preserve">Poster la Conferința Interdisciplinară de Nefrologie, Dializă, Transplant și Acces Vascular NefroAcces, 16-18 mai 2019, Hotel Novotel București. </w:t>
            </w:r>
            <w:r w:rsidRPr="00A91327">
              <w:rPr>
                <w:rFonts w:ascii="Times New Roman" w:hAnsi="Times New Roman" w:cs="Times New Roman"/>
                <w:sz w:val="18"/>
                <w:szCs w:val="18"/>
              </w:rPr>
              <w:t xml:space="preserve">Publicat în Volum de rezumate (CD). ISBN 978-606-94539-8-8. </w:t>
            </w:r>
            <w:hyperlink r:id="rId146" w:history="1">
              <w:r w:rsidRPr="00A91327">
                <w:rPr>
                  <w:rStyle w:val="Hyperlink"/>
                  <w:rFonts w:ascii="Times New Roman" w:hAnsi="Times New Roman" w:cs="Times New Roman"/>
                  <w:sz w:val="18"/>
                  <w:szCs w:val="18"/>
                </w:rPr>
                <w:t>https://www.conferinta-nefrologie.ro/</w:t>
              </w:r>
            </w:hyperlink>
            <w:r w:rsidRPr="00A91327">
              <w:rPr>
                <w:rFonts w:ascii="Times New Roman" w:hAnsi="Times New Roman" w:cs="Times New Roman"/>
                <w:sz w:val="18"/>
                <w:szCs w:val="18"/>
              </w:rPr>
              <w:t xml:space="preserve"> </w:t>
            </w:r>
          </w:p>
          <w:p w14:paraId="1246C4E3"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 xml:space="preserve">Red cell distribution width - a potential marker for iron overload diagnosis in chronic hemodialysis patients. </w:t>
            </w:r>
            <w:r w:rsidRPr="001F33F2">
              <w:rPr>
                <w:rFonts w:ascii="Times New Roman" w:hAnsi="Times New Roman" w:cs="Times New Roman"/>
                <w:b/>
                <w:color w:val="auto"/>
                <w:sz w:val="18"/>
                <w:szCs w:val="18"/>
                <w:lang w:val="it-IT"/>
              </w:rPr>
              <w:t>Rădulescu</w:t>
            </w:r>
            <w:r w:rsidRPr="001F33F2">
              <w:rPr>
                <w:rFonts w:ascii="Times New Roman" w:hAnsi="Times New Roman" w:cs="Times New Roman"/>
                <w:color w:val="auto"/>
                <w:sz w:val="18"/>
                <w:szCs w:val="18"/>
                <w:lang w:val="it-IT"/>
              </w:rPr>
              <w:t xml:space="preserve"> D, Onofrei SD, Brinzea MM, Vacaroiu IA, David C. Poster la al 57-lea Congres ERA-EDTA (congres fully virtual), 6-9 iunie 2020. </w:t>
            </w:r>
            <w:r w:rsidRPr="00A91327">
              <w:rPr>
                <w:rFonts w:ascii="Times New Roman" w:hAnsi="Times New Roman" w:cs="Times New Roman"/>
                <w:color w:val="auto"/>
                <w:sz w:val="18"/>
                <w:szCs w:val="18"/>
              </w:rPr>
              <w:t xml:space="preserve">Rezumat publicat in </w:t>
            </w:r>
            <w:r w:rsidRPr="00A91327">
              <w:rPr>
                <w:rFonts w:ascii="Times New Roman" w:hAnsi="Times New Roman" w:cs="Times New Roman"/>
                <w:i/>
                <w:color w:val="auto"/>
                <w:sz w:val="18"/>
                <w:szCs w:val="18"/>
              </w:rPr>
              <w:t xml:space="preserve">Nephrol Dial Transplant. </w:t>
            </w:r>
            <w:r w:rsidRPr="00A91327">
              <w:rPr>
                <w:rFonts w:ascii="Times New Roman" w:hAnsi="Times New Roman" w:cs="Times New Roman"/>
                <w:color w:val="auto"/>
                <w:sz w:val="18"/>
                <w:szCs w:val="18"/>
              </w:rPr>
              <w:t xml:space="preserve"> 2020;  35(Suppl3): iii 1702. ISSN 1460-2385 (Online). </w:t>
            </w:r>
            <w:r w:rsidRPr="00A91327">
              <w:rPr>
                <w:rFonts w:ascii="Times New Roman" w:hAnsi="Times New Roman" w:cs="Times New Roman"/>
                <w:b/>
                <w:color w:val="auto"/>
                <w:sz w:val="18"/>
                <w:szCs w:val="18"/>
              </w:rPr>
              <w:t>Impact factor 7,186</w:t>
            </w:r>
            <w:r w:rsidRPr="00A91327">
              <w:rPr>
                <w:rFonts w:ascii="Times New Roman" w:hAnsi="Times New Roman" w:cs="Times New Roman"/>
                <w:color w:val="auto"/>
                <w:sz w:val="18"/>
                <w:szCs w:val="18"/>
              </w:rPr>
              <w:t xml:space="preserve">. </w:t>
            </w:r>
            <w:hyperlink r:id="rId147" w:history="1">
              <w:r w:rsidRPr="00A91327">
                <w:rPr>
                  <w:rStyle w:val="Hyperlink"/>
                  <w:rFonts w:ascii="Times New Roman" w:hAnsi="Times New Roman" w:cs="Times New Roman"/>
                  <w:color w:val="auto"/>
                  <w:sz w:val="18"/>
                  <w:szCs w:val="18"/>
                </w:rPr>
                <w:t>https://doi.org/10.1093/ndt/gfaa142.P1382</w:t>
              </w:r>
            </w:hyperlink>
            <w:r w:rsidRPr="00A91327">
              <w:rPr>
                <w:rFonts w:ascii="Times New Roman" w:hAnsi="Times New Roman" w:cs="Times New Roman"/>
                <w:color w:val="auto"/>
                <w:sz w:val="18"/>
                <w:szCs w:val="18"/>
              </w:rPr>
              <w:t xml:space="preserve">  </w:t>
            </w:r>
          </w:p>
          <w:p w14:paraId="3FFBEE0A" w14:textId="77777777" w:rsidR="000E78FB" w:rsidRPr="00A91327" w:rsidRDefault="000E78FB" w:rsidP="000E78FB">
            <w:pPr>
              <w:jc w:val="both"/>
              <w:rPr>
                <w:rFonts w:ascii="Times New Roman" w:hAnsi="Times New Roman" w:cs="Times New Roman"/>
                <w:color w:val="auto"/>
                <w:sz w:val="18"/>
                <w:szCs w:val="18"/>
              </w:rPr>
            </w:pPr>
          </w:p>
          <w:p w14:paraId="3EE7CA9A"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color w:val="auto"/>
                <w:sz w:val="18"/>
                <w:szCs w:val="18"/>
              </w:rPr>
              <w:t xml:space="preserve"> </w:t>
            </w:r>
            <w:r w:rsidRPr="00A91327">
              <w:rPr>
                <w:rFonts w:ascii="Times New Roman" w:hAnsi="Times New Roman" w:cs="Times New Roman"/>
                <w:b/>
                <w:color w:val="auto"/>
                <w:sz w:val="18"/>
                <w:szCs w:val="18"/>
              </w:rPr>
              <w:t>Spontaneous Soft Tissue Hematomas In Esrd Patients With Symptomatic Sars-Cov-2 Infection – The Experience Of An Emergency Nephrology And Dialysis Department.</w:t>
            </w:r>
            <w:r w:rsidRPr="00A91327">
              <w:rPr>
                <w:rFonts w:ascii="Times New Roman" w:hAnsi="Times New Roman" w:cs="Times New Roman"/>
                <w:color w:val="auto"/>
                <w:sz w:val="18"/>
                <w:szCs w:val="18"/>
              </w:rPr>
              <w:t xml:space="preserve"> </w:t>
            </w:r>
            <w:r w:rsidRPr="001F33F2">
              <w:rPr>
                <w:rFonts w:ascii="Times New Roman" w:hAnsi="Times New Roman" w:cs="Times New Roman"/>
                <w:color w:val="auto"/>
                <w:sz w:val="18"/>
                <w:szCs w:val="18"/>
                <w:lang w:val="it-IT"/>
              </w:rPr>
              <w:t xml:space="preserve">Vacaroiu IA, David C, Dragomirescu RIF, Turcu FL, Dumitraciuc C, Calinoiu C, </w:t>
            </w:r>
            <w:r w:rsidRPr="001F33F2">
              <w:rPr>
                <w:rFonts w:ascii="Times New Roman" w:hAnsi="Times New Roman" w:cs="Times New Roman"/>
                <w:b/>
                <w:color w:val="auto"/>
                <w:sz w:val="18"/>
                <w:szCs w:val="18"/>
                <w:lang w:val="it-IT"/>
              </w:rPr>
              <w:t>Radulescu D</w:t>
            </w:r>
            <w:r w:rsidRPr="001F33F2">
              <w:rPr>
                <w:rFonts w:ascii="Times New Roman" w:hAnsi="Times New Roman" w:cs="Times New Roman"/>
                <w:color w:val="auto"/>
                <w:sz w:val="18"/>
                <w:szCs w:val="18"/>
                <w:lang w:val="it-IT"/>
              </w:rPr>
              <w:t xml:space="preserve">. Prezentare mini-orala (MO 755) la al 58-lea Congres ERA-EDTA (congres virtual). </w:t>
            </w:r>
            <w:r w:rsidRPr="00A91327">
              <w:rPr>
                <w:rFonts w:ascii="Times New Roman" w:hAnsi="Times New Roman" w:cs="Times New Roman"/>
                <w:color w:val="auto"/>
                <w:sz w:val="18"/>
                <w:szCs w:val="18"/>
              </w:rPr>
              <w:t xml:space="preserve">Rezumat publicat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2021; 36 (Suppl 1): i1–i2, 2021. ISSN 1460-2385 (Online). </w:t>
            </w:r>
            <w:r w:rsidRPr="00A91327">
              <w:rPr>
                <w:rFonts w:ascii="Times New Roman" w:hAnsi="Times New Roman" w:cs="Times New Roman"/>
                <w:b/>
                <w:color w:val="auto"/>
                <w:sz w:val="18"/>
                <w:szCs w:val="18"/>
              </w:rPr>
              <w:t>Factor de</w:t>
            </w:r>
            <w:r w:rsidRPr="00A91327">
              <w:rPr>
                <w:rFonts w:ascii="Times New Roman" w:hAnsi="Times New Roman" w:cs="Times New Roman"/>
                <w:color w:val="auto"/>
                <w:sz w:val="18"/>
                <w:szCs w:val="18"/>
              </w:rPr>
              <w:t xml:space="preserve"> i</w:t>
            </w:r>
            <w:r w:rsidRPr="00A91327">
              <w:rPr>
                <w:rFonts w:ascii="Times New Roman" w:hAnsi="Times New Roman" w:cs="Times New Roman"/>
                <w:b/>
                <w:color w:val="auto"/>
                <w:sz w:val="18"/>
                <w:szCs w:val="18"/>
              </w:rPr>
              <w:t xml:space="preserve">mpact 7,186. </w:t>
            </w:r>
            <w:hyperlink r:id="rId148" w:history="1">
              <w:r w:rsidRPr="00A91327">
                <w:rPr>
                  <w:rStyle w:val="Hyperlink"/>
                  <w:rFonts w:ascii="Times New Roman" w:hAnsi="Times New Roman" w:cs="Times New Roman"/>
                  <w:color w:val="auto"/>
                  <w:sz w:val="18"/>
                  <w:szCs w:val="18"/>
                </w:rPr>
                <w:t>https://www.era-edta.org/en/virtualcongress2021/wp-content/uploads/sites/5/2021/05/NDT..J_36_Suppl-1_LR.pdf</w:t>
              </w:r>
            </w:hyperlink>
            <w:r w:rsidRPr="00A91327">
              <w:rPr>
                <w:rFonts w:ascii="Times New Roman" w:hAnsi="Times New Roman" w:cs="Times New Roman"/>
                <w:color w:val="auto"/>
                <w:sz w:val="18"/>
                <w:szCs w:val="18"/>
              </w:rPr>
              <w:t xml:space="preserve">  </w:t>
            </w:r>
          </w:p>
          <w:p w14:paraId="5D544F09" w14:textId="77777777" w:rsidR="000E78FB" w:rsidRPr="00A91327" w:rsidRDefault="000E78FB" w:rsidP="000E78FB">
            <w:pPr>
              <w:jc w:val="both"/>
              <w:rPr>
                <w:rFonts w:ascii="Times New Roman" w:hAnsi="Times New Roman" w:cs="Times New Roman"/>
                <w:color w:val="auto"/>
                <w:sz w:val="18"/>
                <w:szCs w:val="18"/>
              </w:rPr>
            </w:pPr>
          </w:p>
          <w:p w14:paraId="0668E4FD"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Utility of D-Dimer Levels in Predicting the Renal Outcome of Acute Kidney Injury in Moderate and Severe COVID-19: A Retrospective Study</w:t>
            </w:r>
            <w:r w:rsidRPr="00A91327">
              <w:rPr>
                <w:rFonts w:ascii="Times New Roman" w:hAnsi="Times New Roman" w:cs="Times New Roman"/>
                <w:color w:val="auto"/>
                <w:sz w:val="18"/>
                <w:szCs w:val="18"/>
              </w:rPr>
              <w:t xml:space="preserve">. </w:t>
            </w:r>
            <w:r w:rsidRPr="001F33F2">
              <w:rPr>
                <w:rFonts w:ascii="Times New Roman" w:hAnsi="Times New Roman" w:cs="Times New Roman"/>
                <w:color w:val="auto"/>
                <w:sz w:val="18"/>
                <w:szCs w:val="18"/>
                <w:lang w:val="it-IT"/>
              </w:rPr>
              <w:t xml:space="preserve">Radulescu D, Onofrei SD, Vacaroiu IA, David C, Tuta LA, Turcu FL, Bogeanu C, Cuiban E. Comunicare minioral la Congresul ERA-EDTA, Paris 2022. </w:t>
            </w:r>
            <w:r w:rsidRPr="00A91327">
              <w:rPr>
                <w:rFonts w:ascii="Times New Roman" w:hAnsi="Times New Roman" w:cs="Times New Roman"/>
                <w:color w:val="auto"/>
                <w:sz w:val="18"/>
                <w:szCs w:val="18"/>
              </w:rPr>
              <w:t xml:space="preserve">Rezumat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xml:space="preserve">. 2022; 37(suppl3): gfac068.028. </w:t>
            </w:r>
            <w:r w:rsidRPr="00A91327">
              <w:rPr>
                <w:rFonts w:ascii="Times New Roman" w:hAnsi="Times New Roman" w:cs="Times New Roman"/>
                <w:b/>
                <w:color w:val="auto"/>
                <w:sz w:val="18"/>
                <w:szCs w:val="18"/>
              </w:rPr>
              <w:t>Factor de</w:t>
            </w:r>
            <w:r w:rsidRPr="00A91327">
              <w:rPr>
                <w:rFonts w:ascii="Times New Roman" w:hAnsi="Times New Roman" w:cs="Times New Roman"/>
                <w:color w:val="auto"/>
                <w:sz w:val="18"/>
                <w:szCs w:val="18"/>
              </w:rPr>
              <w:t xml:space="preserve"> i</w:t>
            </w:r>
            <w:r w:rsidRPr="00A91327">
              <w:rPr>
                <w:rFonts w:ascii="Times New Roman" w:hAnsi="Times New Roman" w:cs="Times New Roman"/>
                <w:b/>
                <w:color w:val="auto"/>
                <w:sz w:val="18"/>
                <w:szCs w:val="18"/>
              </w:rPr>
              <w:t xml:space="preserve">mpact 7,186. </w:t>
            </w:r>
            <w:hyperlink r:id="rId149" w:history="1">
              <w:r w:rsidRPr="00A91327">
                <w:rPr>
                  <w:rStyle w:val="Hyperlink"/>
                  <w:rFonts w:ascii="Times New Roman" w:hAnsi="Times New Roman" w:cs="Times New Roman"/>
                  <w:color w:val="auto"/>
                  <w:sz w:val="18"/>
                  <w:szCs w:val="18"/>
                </w:rPr>
                <w:t>https://doi.org/10.1093/ndt/gfac068.028</w:t>
              </w:r>
            </w:hyperlink>
            <w:r w:rsidRPr="00A91327">
              <w:rPr>
                <w:rFonts w:ascii="Times New Roman" w:hAnsi="Times New Roman" w:cs="Times New Roman"/>
                <w:color w:val="auto"/>
                <w:sz w:val="18"/>
                <w:szCs w:val="18"/>
              </w:rPr>
              <w:t xml:space="preserve"> </w:t>
            </w:r>
            <w:hyperlink r:id="rId150" w:history="1">
              <w:r w:rsidRPr="00A91327">
                <w:rPr>
                  <w:rStyle w:val="Hyperlink"/>
                  <w:rFonts w:ascii="Times New Roman" w:hAnsi="Times New Roman" w:cs="Times New Roman"/>
                  <w:color w:val="auto"/>
                  <w:sz w:val="18"/>
                  <w:szCs w:val="18"/>
                </w:rPr>
                <w:t>https://academic.oup.com/ndt/article/37/Supplement_3/gfac068.028/6578177</w:t>
              </w:r>
            </w:hyperlink>
            <w:r w:rsidRPr="00A91327">
              <w:rPr>
                <w:rFonts w:ascii="Times New Roman" w:hAnsi="Times New Roman" w:cs="Times New Roman"/>
                <w:color w:val="auto"/>
                <w:sz w:val="18"/>
                <w:szCs w:val="18"/>
              </w:rPr>
              <w:t xml:space="preserve"> </w:t>
            </w:r>
          </w:p>
          <w:p w14:paraId="012573CA" w14:textId="77777777" w:rsidR="000E78FB" w:rsidRPr="00A91327" w:rsidRDefault="000E78FB" w:rsidP="000E78FB">
            <w:pPr>
              <w:jc w:val="both"/>
              <w:rPr>
                <w:rFonts w:ascii="Times New Roman" w:hAnsi="Times New Roman" w:cs="Times New Roman"/>
                <w:b/>
                <w:color w:val="auto"/>
                <w:sz w:val="18"/>
                <w:szCs w:val="18"/>
              </w:rPr>
            </w:pPr>
          </w:p>
          <w:p w14:paraId="14D7B080"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Factors Influencing Death Rate in COVID-19-Associated Acute Kidney Injury.</w:t>
            </w:r>
            <w:r w:rsidRPr="00A91327">
              <w:rPr>
                <w:rFonts w:ascii="Times New Roman" w:hAnsi="Times New Roman" w:cs="Times New Roman"/>
                <w:color w:val="auto"/>
                <w:sz w:val="18"/>
                <w:szCs w:val="18"/>
              </w:rPr>
              <w:t xml:space="preserve"> </w:t>
            </w:r>
            <w:r w:rsidRPr="001F33F2">
              <w:rPr>
                <w:rFonts w:ascii="Times New Roman" w:hAnsi="Times New Roman" w:cs="Times New Roman"/>
                <w:color w:val="auto"/>
                <w:sz w:val="18"/>
                <w:szCs w:val="18"/>
                <w:lang w:val="it-IT"/>
              </w:rPr>
              <w:t xml:space="preserve">Radulescu D, Cuiban E, Vacaroiu IA, David C, Tuta LA, Turcu FL, Bogeanu C, Onofrei SD. Comunicare minioral la Congresul ERA-EDTA, Paris 2022. Rezumat în: </w:t>
            </w:r>
            <w:r w:rsidRPr="001F33F2">
              <w:rPr>
                <w:rFonts w:ascii="Times New Roman" w:hAnsi="Times New Roman" w:cs="Times New Roman"/>
                <w:i/>
                <w:color w:val="auto"/>
                <w:sz w:val="18"/>
                <w:szCs w:val="18"/>
                <w:lang w:val="it-IT"/>
              </w:rPr>
              <w:t>Nephrol Dial Transplant</w:t>
            </w:r>
            <w:r w:rsidRPr="001F33F2">
              <w:rPr>
                <w:rFonts w:ascii="Times New Roman" w:hAnsi="Times New Roman" w:cs="Times New Roman"/>
                <w:color w:val="auto"/>
                <w:sz w:val="18"/>
                <w:szCs w:val="18"/>
                <w:lang w:val="it-IT"/>
              </w:rPr>
              <w:t xml:space="preserve">. </w:t>
            </w:r>
            <w:r w:rsidRPr="00A91327">
              <w:rPr>
                <w:rFonts w:ascii="Times New Roman" w:hAnsi="Times New Roman" w:cs="Times New Roman"/>
                <w:color w:val="auto"/>
                <w:sz w:val="18"/>
                <w:szCs w:val="18"/>
              </w:rPr>
              <w:t xml:space="preserve">2022; 37(suppl3): gfac068.036. </w:t>
            </w:r>
            <w:r w:rsidRPr="00A91327">
              <w:rPr>
                <w:rFonts w:ascii="Times New Roman" w:hAnsi="Times New Roman" w:cs="Times New Roman"/>
                <w:b/>
                <w:color w:val="auto"/>
                <w:sz w:val="18"/>
                <w:szCs w:val="18"/>
              </w:rPr>
              <w:t>Factor de</w:t>
            </w:r>
            <w:r w:rsidRPr="00A91327">
              <w:rPr>
                <w:rFonts w:ascii="Times New Roman" w:hAnsi="Times New Roman" w:cs="Times New Roman"/>
                <w:color w:val="auto"/>
                <w:sz w:val="18"/>
                <w:szCs w:val="18"/>
              </w:rPr>
              <w:t xml:space="preserve"> i</w:t>
            </w:r>
            <w:r w:rsidRPr="00A91327">
              <w:rPr>
                <w:rFonts w:ascii="Times New Roman" w:hAnsi="Times New Roman" w:cs="Times New Roman"/>
                <w:b/>
                <w:color w:val="auto"/>
                <w:sz w:val="18"/>
                <w:szCs w:val="18"/>
              </w:rPr>
              <w:t xml:space="preserve">mpact 7,186. </w:t>
            </w:r>
            <w:hyperlink r:id="rId151" w:history="1">
              <w:r w:rsidRPr="00A91327">
                <w:rPr>
                  <w:rStyle w:val="Hyperlink"/>
                  <w:rFonts w:ascii="Times New Roman" w:hAnsi="Times New Roman" w:cs="Times New Roman"/>
                  <w:color w:val="auto"/>
                  <w:sz w:val="18"/>
                  <w:szCs w:val="18"/>
                </w:rPr>
                <w:t>https://doi.org/10.1093/ndt/gfac068.036</w:t>
              </w:r>
            </w:hyperlink>
            <w:r w:rsidRPr="00A91327">
              <w:rPr>
                <w:rFonts w:ascii="Times New Roman" w:hAnsi="Times New Roman" w:cs="Times New Roman"/>
                <w:color w:val="auto"/>
                <w:sz w:val="18"/>
                <w:szCs w:val="18"/>
              </w:rPr>
              <w:t xml:space="preserve"> </w:t>
            </w:r>
            <w:hyperlink r:id="rId152" w:history="1">
              <w:r w:rsidRPr="00A91327">
                <w:rPr>
                  <w:rStyle w:val="Hyperlink"/>
                  <w:rFonts w:ascii="Times New Roman" w:hAnsi="Times New Roman" w:cs="Times New Roman"/>
                  <w:color w:val="auto"/>
                  <w:sz w:val="18"/>
                  <w:szCs w:val="18"/>
                </w:rPr>
                <w:t>https://academic.oup.com/ndt/article/37/Supplement_3/gfac068.036/6578214</w:t>
              </w:r>
            </w:hyperlink>
          </w:p>
          <w:p w14:paraId="319AE71C" w14:textId="77777777" w:rsidR="000E78FB" w:rsidRPr="00A91327" w:rsidRDefault="000E78FB" w:rsidP="000E78FB">
            <w:pPr>
              <w:jc w:val="both"/>
              <w:rPr>
                <w:rFonts w:ascii="Times New Roman" w:hAnsi="Times New Roman" w:cs="Times New Roman"/>
                <w:color w:val="auto"/>
                <w:sz w:val="18"/>
                <w:szCs w:val="18"/>
              </w:rPr>
            </w:pPr>
          </w:p>
          <w:p w14:paraId="1EA0DC87" w14:textId="77777777" w:rsidR="00DF2AA9" w:rsidRDefault="000E78FB" w:rsidP="000E78FB">
            <w:pPr>
              <w:jc w:val="both"/>
            </w:pPr>
            <w:r w:rsidRPr="00A91327">
              <w:rPr>
                <w:rFonts w:ascii="Times New Roman" w:hAnsi="Times New Roman" w:cs="Times New Roman"/>
                <w:b/>
                <w:color w:val="auto"/>
                <w:sz w:val="18"/>
                <w:szCs w:val="18"/>
              </w:rPr>
              <w:t>WCN23-0468.</w:t>
            </w:r>
            <w:r w:rsidRPr="00A91327">
              <w:rPr>
                <w:rFonts w:ascii="Times New Roman" w:hAnsi="Times New Roman" w:cs="Times New Roman"/>
                <w:color w:val="auto"/>
                <w:sz w:val="18"/>
                <w:szCs w:val="18"/>
              </w:rPr>
              <w:t xml:space="preserve"> </w:t>
            </w:r>
            <w:r w:rsidRPr="00A91327">
              <w:rPr>
                <w:rFonts w:ascii="Times New Roman" w:hAnsi="Times New Roman" w:cs="Times New Roman"/>
                <w:b/>
                <w:color w:val="auto"/>
                <w:sz w:val="18"/>
                <w:szCs w:val="18"/>
              </w:rPr>
              <w:t>Urinary Tract Infections In Chronic Kidney Disease Patients - A Romanian Center Experience.</w:t>
            </w:r>
            <w:r w:rsidRPr="00A91327">
              <w:rPr>
                <w:rFonts w:ascii="Times New Roman" w:hAnsi="Times New Roman" w:cs="Times New Roman"/>
                <w:color w:val="auto"/>
                <w:sz w:val="18"/>
                <w:szCs w:val="18"/>
              </w:rPr>
              <w:t xml:space="preserve">  Cuiban E, </w:t>
            </w:r>
            <w:r w:rsidRPr="00A91327">
              <w:rPr>
                <w:rFonts w:ascii="Times New Roman" w:hAnsi="Times New Roman" w:cs="Times New Roman"/>
                <w:b/>
                <w:color w:val="auto"/>
                <w:sz w:val="18"/>
                <w:szCs w:val="18"/>
              </w:rPr>
              <w:t>Radulescu D</w:t>
            </w:r>
            <w:r w:rsidRPr="00A91327">
              <w:rPr>
                <w:rFonts w:ascii="Times New Roman" w:hAnsi="Times New Roman" w:cs="Times New Roman"/>
                <w:color w:val="auto"/>
                <w:sz w:val="18"/>
                <w:szCs w:val="18"/>
              </w:rPr>
              <w:t xml:space="preserve">, David C, Turcu FL, Bogeanu C, Feier LE, Onofrei SD, Vacaroiu IA. World Congress Nephrology, Bangkok, Tailanda (prezentare online). Rezumat în: </w:t>
            </w:r>
            <w:r w:rsidRPr="00A91327">
              <w:rPr>
                <w:rFonts w:ascii="Times New Roman" w:hAnsi="Times New Roman" w:cs="Times New Roman"/>
                <w:i/>
                <w:color w:val="auto"/>
                <w:sz w:val="18"/>
                <w:szCs w:val="18"/>
              </w:rPr>
              <w:t>Kidney Int Rep</w:t>
            </w:r>
            <w:r w:rsidRPr="00A91327">
              <w:rPr>
                <w:rFonts w:ascii="Times New Roman" w:hAnsi="Times New Roman" w:cs="Times New Roman"/>
                <w:color w:val="auto"/>
                <w:sz w:val="18"/>
                <w:szCs w:val="18"/>
              </w:rPr>
              <w:t xml:space="preserve">. 2023; 8(suppl3 3): S272. </w:t>
            </w:r>
            <w:r w:rsidRPr="00A91327">
              <w:rPr>
                <w:rFonts w:ascii="Times New Roman" w:hAnsi="Times New Roman" w:cs="Times New Roman"/>
                <w:b/>
                <w:color w:val="auto"/>
                <w:sz w:val="18"/>
                <w:szCs w:val="18"/>
              </w:rPr>
              <w:t>Factor de impact 6,234.</w:t>
            </w:r>
            <w:r w:rsidRPr="00A91327">
              <w:rPr>
                <w:rFonts w:ascii="Times New Roman" w:hAnsi="Times New Roman" w:cs="Times New Roman"/>
                <w:color w:val="auto"/>
                <w:sz w:val="18"/>
                <w:szCs w:val="18"/>
              </w:rPr>
              <w:t xml:space="preserve"> </w:t>
            </w:r>
            <w:hyperlink r:id="rId153" w:history="1">
              <w:r w:rsidRPr="00A91327">
                <w:rPr>
                  <w:rStyle w:val="Hyperlink"/>
                  <w:rFonts w:ascii="Times New Roman" w:hAnsi="Times New Roman" w:cs="Times New Roman"/>
                  <w:color w:val="auto"/>
                  <w:sz w:val="18"/>
                  <w:szCs w:val="18"/>
                </w:rPr>
                <w:t>https://www.kireports.org/action/showPdf?pii=S2468-0249%2823%2900663-0</w:t>
              </w:r>
            </w:hyperlink>
          </w:p>
          <w:p w14:paraId="1C38DD7B" w14:textId="77777777" w:rsidR="00DF2AA9" w:rsidRDefault="00DF2AA9" w:rsidP="000E78FB">
            <w:pPr>
              <w:jc w:val="both"/>
            </w:pPr>
          </w:p>
          <w:p w14:paraId="4C957CE1" w14:textId="77777777" w:rsidR="00DF2AA9" w:rsidRDefault="00DF2AA9" w:rsidP="00DF2AA9">
            <w:pPr>
              <w:jc w:val="both"/>
              <w:rPr>
                <w:rFonts w:ascii="Times New Roman" w:hAnsi="Times New Roman" w:cs="Times New Roman"/>
                <w:color w:val="auto"/>
                <w:sz w:val="18"/>
                <w:szCs w:val="18"/>
                <w:lang w:val="ro-RO"/>
              </w:rPr>
            </w:pPr>
            <w:r w:rsidRPr="007455EA">
              <w:rPr>
                <w:rFonts w:ascii="Times New Roman" w:hAnsi="Times New Roman" w:cs="Times New Roman"/>
                <w:b/>
                <w:color w:val="auto"/>
                <w:sz w:val="18"/>
                <w:szCs w:val="18"/>
                <w:lang w:val="ro-RO"/>
              </w:rPr>
              <w:t>Comorbidități asociate bolii renale cronice: dovezi dintr-un departament de nefrologie.</w:t>
            </w:r>
            <w:r>
              <w:rPr>
                <w:rFonts w:ascii="Times New Roman" w:hAnsi="Times New Roman" w:cs="Times New Roman"/>
                <w:color w:val="auto"/>
                <w:sz w:val="18"/>
                <w:szCs w:val="18"/>
                <w:lang w:val="ro-RO"/>
              </w:rPr>
              <w:t xml:space="preserve"> C</w:t>
            </w:r>
            <w:r w:rsidRPr="007455EA">
              <w:rPr>
                <w:rFonts w:ascii="Times New Roman" w:hAnsi="Times New Roman" w:cs="Times New Roman"/>
                <w:color w:val="auto"/>
                <w:sz w:val="18"/>
                <w:szCs w:val="18"/>
                <w:lang w:val="ro-RO"/>
              </w:rPr>
              <w:t>omorbidities in chronic kidney disease: evidence from a nephrology department</w:t>
            </w:r>
            <w:r>
              <w:rPr>
                <w:rFonts w:ascii="Times New Roman" w:hAnsi="Times New Roman" w:cs="Times New Roman"/>
                <w:color w:val="auto"/>
                <w:sz w:val="18"/>
                <w:szCs w:val="18"/>
                <w:lang w:val="ro-RO"/>
              </w:rPr>
              <w:t>. L</w:t>
            </w:r>
            <w:r w:rsidRPr="007455EA">
              <w:rPr>
                <w:rFonts w:ascii="Times New Roman" w:hAnsi="Times New Roman" w:cs="Times New Roman"/>
                <w:color w:val="auto"/>
                <w:sz w:val="18"/>
                <w:szCs w:val="18"/>
                <w:lang w:val="ro-RO"/>
              </w:rPr>
              <w:t>arisa Florina Șerban-Feier, Elena Cuiban, Cristiana David,</w:t>
            </w:r>
            <w:r>
              <w:rPr>
                <w:rFonts w:ascii="Times New Roman" w:hAnsi="Times New Roman" w:cs="Times New Roman"/>
                <w:color w:val="auto"/>
                <w:sz w:val="18"/>
                <w:szCs w:val="18"/>
                <w:lang w:val="ro-RO"/>
              </w:rPr>
              <w:t xml:space="preserve"> Flavia </w:t>
            </w:r>
            <w:r w:rsidRPr="007455EA">
              <w:rPr>
                <w:rFonts w:ascii="Times New Roman" w:hAnsi="Times New Roman" w:cs="Times New Roman"/>
                <w:color w:val="auto"/>
                <w:sz w:val="18"/>
                <w:szCs w:val="18"/>
                <w:lang w:val="ro-RO"/>
              </w:rPr>
              <w:t>Turcu, Carmen Bogeanu,</w:t>
            </w:r>
            <w:r>
              <w:rPr>
                <w:rFonts w:ascii="Times New Roman" w:hAnsi="Times New Roman" w:cs="Times New Roman"/>
                <w:color w:val="auto"/>
                <w:sz w:val="18"/>
                <w:szCs w:val="18"/>
                <w:lang w:val="ro-RO"/>
              </w:rPr>
              <w:t xml:space="preserve"> </w:t>
            </w:r>
            <w:r w:rsidRPr="007455EA">
              <w:rPr>
                <w:rFonts w:ascii="Times New Roman" w:hAnsi="Times New Roman" w:cs="Times New Roman"/>
                <w:color w:val="auto"/>
                <w:sz w:val="18"/>
                <w:szCs w:val="18"/>
                <w:lang w:val="ro-RO"/>
              </w:rPr>
              <w:t>Daniela Rădulescu,</w:t>
            </w:r>
            <w:r>
              <w:rPr>
                <w:rFonts w:ascii="Times New Roman" w:hAnsi="Times New Roman" w:cs="Times New Roman"/>
                <w:color w:val="auto"/>
                <w:sz w:val="18"/>
                <w:szCs w:val="18"/>
                <w:lang w:val="ro-RO"/>
              </w:rPr>
              <w:t xml:space="preserve"> </w:t>
            </w:r>
            <w:r w:rsidRPr="007455EA">
              <w:rPr>
                <w:rFonts w:ascii="Times New Roman" w:hAnsi="Times New Roman" w:cs="Times New Roman"/>
                <w:color w:val="auto"/>
                <w:sz w:val="18"/>
                <w:szCs w:val="18"/>
                <w:lang w:val="ro-RO"/>
              </w:rPr>
              <w:t>Elena Stepan, Ileana Adela Văcăroiu</w:t>
            </w:r>
            <w:r>
              <w:rPr>
                <w:rFonts w:ascii="Times New Roman" w:hAnsi="Times New Roman" w:cs="Times New Roman"/>
                <w:color w:val="auto"/>
                <w:sz w:val="18"/>
                <w:szCs w:val="18"/>
                <w:lang w:val="ro-RO"/>
              </w:rPr>
              <w:t xml:space="preserve">. Poster. </w:t>
            </w:r>
            <w:r w:rsidRPr="007455EA">
              <w:rPr>
                <w:rFonts w:ascii="Times New Roman" w:hAnsi="Times New Roman" w:cs="Times New Roman"/>
                <w:color w:val="auto"/>
                <w:sz w:val="18"/>
                <w:szCs w:val="18"/>
                <w:lang w:val="ro-RO"/>
              </w:rPr>
              <w:t>Congresul Național de Nefrologie</w:t>
            </w:r>
            <w:r>
              <w:rPr>
                <w:rFonts w:ascii="Times New Roman" w:hAnsi="Times New Roman" w:cs="Times New Roman"/>
                <w:color w:val="auto"/>
                <w:sz w:val="18"/>
                <w:szCs w:val="18"/>
                <w:lang w:val="ro-RO"/>
              </w:rPr>
              <w:t>. 10-12 octombrie 2024. Cluj Napoca</w:t>
            </w:r>
          </w:p>
          <w:p w14:paraId="1DE4A6FC" w14:textId="77777777" w:rsidR="00DF2AA9" w:rsidRDefault="00DF2AA9" w:rsidP="00DF2AA9">
            <w:pPr>
              <w:jc w:val="both"/>
              <w:rPr>
                <w:rFonts w:ascii="Times New Roman" w:hAnsi="Times New Roman" w:cs="Times New Roman"/>
                <w:color w:val="auto"/>
                <w:sz w:val="18"/>
                <w:szCs w:val="18"/>
                <w:lang w:val="ro-RO"/>
              </w:rPr>
            </w:pPr>
          </w:p>
          <w:p w14:paraId="67E6C83E" w14:textId="77777777" w:rsidR="00DF2AA9" w:rsidRDefault="00DF2AA9" w:rsidP="00DF2AA9">
            <w:pPr>
              <w:jc w:val="both"/>
              <w:rPr>
                <w:rFonts w:ascii="Times New Roman" w:hAnsi="Times New Roman" w:cs="Times New Roman"/>
                <w:color w:val="auto"/>
                <w:sz w:val="18"/>
                <w:szCs w:val="18"/>
                <w:lang w:val="ro-RO"/>
              </w:rPr>
            </w:pPr>
            <w:r w:rsidRPr="007455EA">
              <w:rPr>
                <w:rFonts w:ascii="Times New Roman" w:hAnsi="Times New Roman" w:cs="Times New Roman"/>
                <w:b/>
                <w:color w:val="auto"/>
                <w:sz w:val="18"/>
                <w:szCs w:val="18"/>
                <w:lang w:val="ro-RO"/>
              </w:rPr>
              <w:t>Cauze de spitalizare la pacienții hemodializați: studiu unicentric, pilot.</w:t>
            </w:r>
            <w:r>
              <w:rPr>
                <w:rFonts w:ascii="Times New Roman" w:hAnsi="Times New Roman" w:cs="Times New Roman"/>
                <w:color w:val="auto"/>
                <w:sz w:val="18"/>
                <w:szCs w:val="18"/>
                <w:lang w:val="ro-RO"/>
              </w:rPr>
              <w:t xml:space="preserve"> C</w:t>
            </w:r>
            <w:r w:rsidRPr="007455EA">
              <w:rPr>
                <w:rFonts w:ascii="Times New Roman" w:hAnsi="Times New Roman" w:cs="Times New Roman"/>
                <w:color w:val="auto"/>
                <w:sz w:val="18"/>
                <w:szCs w:val="18"/>
                <w:lang w:val="ro-RO"/>
              </w:rPr>
              <w:t>auses of hospitalization in hemodialysis patients: unicentric, pilot study</w:t>
            </w:r>
            <w:r>
              <w:rPr>
                <w:rFonts w:ascii="Times New Roman" w:hAnsi="Times New Roman" w:cs="Times New Roman"/>
                <w:color w:val="auto"/>
                <w:sz w:val="18"/>
                <w:szCs w:val="18"/>
                <w:lang w:val="ro-RO"/>
              </w:rPr>
              <w:t xml:space="preserve">. </w:t>
            </w:r>
            <w:r w:rsidRPr="007455EA">
              <w:rPr>
                <w:rFonts w:ascii="Times New Roman" w:hAnsi="Times New Roman" w:cs="Times New Roman"/>
                <w:color w:val="auto"/>
                <w:sz w:val="18"/>
                <w:szCs w:val="18"/>
                <w:lang w:val="ro-RO"/>
              </w:rPr>
              <w:t>Ana-Maria Boldan, Iulia Miruna Preda, Larisa Florina Șerban-Feier, Elena Cuiban,</w:t>
            </w:r>
            <w:r>
              <w:rPr>
                <w:rFonts w:ascii="Times New Roman" w:hAnsi="Times New Roman" w:cs="Times New Roman"/>
                <w:color w:val="auto"/>
                <w:sz w:val="18"/>
                <w:szCs w:val="18"/>
                <w:lang w:val="ro-RO"/>
              </w:rPr>
              <w:t xml:space="preserve"> </w:t>
            </w:r>
            <w:r w:rsidRPr="007455EA">
              <w:rPr>
                <w:rFonts w:ascii="Times New Roman" w:hAnsi="Times New Roman" w:cs="Times New Roman"/>
                <w:color w:val="auto"/>
                <w:sz w:val="18"/>
                <w:szCs w:val="18"/>
                <w:lang w:val="ro-RO"/>
              </w:rPr>
              <w:t>Paula Popescu, Daniela Spătaru, Alina Păuna, Diana Smarandache, Livia Stoica, Daniela Rădulescu, Răzvan Dragomirescu, Ileana Adela Văcăroiu</w:t>
            </w:r>
            <w:r>
              <w:rPr>
                <w:rFonts w:ascii="Times New Roman" w:hAnsi="Times New Roman" w:cs="Times New Roman"/>
                <w:color w:val="auto"/>
                <w:sz w:val="18"/>
                <w:szCs w:val="18"/>
                <w:lang w:val="ro-RO"/>
              </w:rPr>
              <w:t xml:space="preserve">.  Poster. </w:t>
            </w:r>
            <w:r w:rsidRPr="007455EA">
              <w:rPr>
                <w:rFonts w:ascii="Times New Roman" w:hAnsi="Times New Roman" w:cs="Times New Roman"/>
                <w:color w:val="auto"/>
                <w:sz w:val="18"/>
                <w:szCs w:val="18"/>
                <w:lang w:val="ro-RO"/>
              </w:rPr>
              <w:t>Congresul Național de Nefrologie</w:t>
            </w:r>
            <w:r>
              <w:rPr>
                <w:rFonts w:ascii="Times New Roman" w:hAnsi="Times New Roman" w:cs="Times New Roman"/>
                <w:color w:val="auto"/>
                <w:sz w:val="18"/>
                <w:szCs w:val="18"/>
                <w:lang w:val="ro-RO"/>
              </w:rPr>
              <w:t>. 10-12 octombrie 2024. Cluj Napoca.</w:t>
            </w:r>
          </w:p>
          <w:p w14:paraId="1B9CE34B" w14:textId="77777777" w:rsidR="000E78FB" w:rsidRPr="00A91327" w:rsidRDefault="000E78FB" w:rsidP="000E78FB">
            <w:pPr>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rPr>
              <w:t xml:space="preserve"> </w:t>
            </w:r>
          </w:p>
        </w:tc>
      </w:tr>
      <w:tr w:rsidR="000E78FB" w:rsidRPr="00A91327" w14:paraId="1FF4E069" w14:textId="77777777" w:rsidTr="000E78FB">
        <w:tc>
          <w:tcPr>
            <w:tcW w:w="10376" w:type="dxa"/>
          </w:tcPr>
          <w:p w14:paraId="615F3D6F" w14:textId="77777777" w:rsidR="000D3F79" w:rsidRDefault="000D3F79" w:rsidP="000E78FB">
            <w:pPr>
              <w:jc w:val="both"/>
              <w:rPr>
                <w:rFonts w:ascii="Times New Roman" w:hAnsi="Times New Roman" w:cs="Times New Roman"/>
                <w:b/>
                <w:color w:val="0070C0"/>
                <w:sz w:val="18"/>
                <w:szCs w:val="18"/>
              </w:rPr>
            </w:pPr>
          </w:p>
          <w:p w14:paraId="1DC4BF8A" w14:textId="77777777" w:rsidR="000E78FB" w:rsidRPr="00C86511" w:rsidRDefault="000E78FB" w:rsidP="000E78FB">
            <w:pPr>
              <w:jc w:val="both"/>
              <w:rPr>
                <w:rFonts w:ascii="Times New Roman" w:hAnsi="Times New Roman" w:cs="Times New Roman"/>
                <w:color w:val="0070C0"/>
                <w:sz w:val="18"/>
                <w:szCs w:val="18"/>
              </w:rPr>
            </w:pPr>
            <w:r w:rsidRPr="00C86511">
              <w:rPr>
                <w:rFonts w:ascii="Times New Roman" w:hAnsi="Times New Roman" w:cs="Times New Roman"/>
                <w:b/>
                <w:color w:val="0070C0"/>
                <w:sz w:val="18"/>
                <w:szCs w:val="18"/>
              </w:rPr>
              <w:t>PREZENTĂRI ORALE/CONFERINŢE</w:t>
            </w:r>
          </w:p>
        </w:tc>
      </w:tr>
      <w:tr w:rsidR="000E78FB" w:rsidRPr="00A91327" w14:paraId="364F264F" w14:textId="77777777" w:rsidTr="000E78FB">
        <w:trPr>
          <w:trHeight w:val="530"/>
        </w:trPr>
        <w:tc>
          <w:tcPr>
            <w:tcW w:w="10376" w:type="dxa"/>
          </w:tcPr>
          <w:p w14:paraId="1051D65E"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 xml:space="preserve">Evoluţia şi tratamentul hipertensiunii arteriale la pacienţii hemodializaţi după corectarea anemiei prin terapie cu eritropoietină. </w:t>
            </w:r>
            <w:r w:rsidRPr="001F33F2">
              <w:rPr>
                <w:rFonts w:ascii="Times New Roman" w:hAnsi="Times New Roman" w:cs="Times New Roman"/>
                <w:sz w:val="18"/>
                <w:szCs w:val="18"/>
                <w:lang w:val="it-IT"/>
              </w:rPr>
              <w:t xml:space="preserve">Ciocâlteu A, Andronescu D, Ciortea D, David C,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Comunicare la a 29-a Conferinţă Naţională de Cardiologie, Sinaia 5-7 octombrie, 1995.  </w:t>
            </w:r>
            <w:r w:rsidRPr="00A91327">
              <w:rPr>
                <w:rFonts w:ascii="Times New Roman" w:hAnsi="Times New Roman" w:cs="Times New Roman"/>
                <w:sz w:val="18"/>
                <w:szCs w:val="18"/>
              </w:rPr>
              <w:t>Rezumat în: Romanian Journal of Cardiology. 1995; vol.V, nr.2. ISSN 1583-2996. CNCSIS B+ (cod 379), indexata EBSCO international data base.</w:t>
            </w:r>
          </w:p>
          <w:p w14:paraId="2E998CCC"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The efficiency of low molecular heparin in hemodialysis.</w:t>
            </w:r>
            <w:r w:rsidRPr="00A91327">
              <w:rPr>
                <w:rFonts w:ascii="Times New Roman" w:hAnsi="Times New Roman" w:cs="Times New Roman"/>
                <w:color w:val="auto"/>
                <w:sz w:val="18"/>
                <w:szCs w:val="18"/>
              </w:rPr>
              <w:t xml:space="preserve">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Conferinţă orală (curs) la Curs educaţional de nefrologie cu participare internaţională, Bucureşti, 30 octombrie 1999.</w:t>
            </w:r>
          </w:p>
          <w:p w14:paraId="53BB2DDF" w14:textId="77777777" w:rsidR="000E78FB" w:rsidRPr="001F33F2" w:rsidRDefault="000E78FB" w:rsidP="000E78FB">
            <w:pPr>
              <w:jc w:val="both"/>
              <w:rPr>
                <w:rFonts w:ascii="Times New Roman" w:hAnsi="Times New Roman" w:cs="Times New Roman"/>
                <w:b/>
                <w:color w:val="auto"/>
                <w:sz w:val="18"/>
                <w:szCs w:val="18"/>
                <w:lang w:val="it-IT"/>
              </w:rPr>
            </w:pPr>
          </w:p>
          <w:p w14:paraId="4EDBB3F4"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Infecţiile de tract urinar – etiologie, tratament.</w:t>
            </w:r>
            <w:r w:rsidRPr="001F33F2">
              <w:rPr>
                <w:rFonts w:ascii="Times New Roman" w:hAnsi="Times New Roman" w:cs="Times New Roman"/>
                <w:color w:val="auto"/>
                <w:sz w:val="18"/>
                <w:szCs w:val="18"/>
                <w:lang w:val="it-IT"/>
              </w:rPr>
              <w:t xml:space="preserve"> 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David C. Prezentare orală la Prima Conferinţă Naţională de Medicină Internă şi Medicină Generală/ Medicină de Familie. Bucureşti, Cercul Militar 21-24 Aprilie 1999. </w:t>
            </w:r>
          </w:p>
          <w:p w14:paraId="5D937FB7" w14:textId="77777777" w:rsidR="000E78FB" w:rsidRPr="001F33F2" w:rsidRDefault="000E78FB" w:rsidP="000E78FB">
            <w:pPr>
              <w:jc w:val="both"/>
              <w:rPr>
                <w:rFonts w:ascii="Times New Roman" w:hAnsi="Times New Roman" w:cs="Times New Roman"/>
                <w:b/>
                <w:color w:val="auto"/>
                <w:sz w:val="18"/>
                <w:szCs w:val="18"/>
                <w:lang w:val="it-IT"/>
              </w:rPr>
            </w:pPr>
          </w:p>
          <w:p w14:paraId="7E9774C8"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Locul preparatelor de vitamina D3 în terapia osteodistrofiei renale. Rădulescu D</w:t>
            </w:r>
            <w:r w:rsidRPr="001F33F2">
              <w:rPr>
                <w:rFonts w:ascii="Times New Roman" w:hAnsi="Times New Roman" w:cs="Times New Roman"/>
                <w:color w:val="auto"/>
                <w:sz w:val="18"/>
                <w:szCs w:val="18"/>
                <w:lang w:val="it-IT"/>
              </w:rPr>
              <w:t>, Munteanu D, Ciocâlteu A. Prezentare orală (conferinţă) la Zilele Medicale Prahovene, Sinaia, 2-4 noiembrie 2000.</w:t>
            </w:r>
          </w:p>
          <w:p w14:paraId="13680CAD"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19BB119B"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Comparative Efficacy of Fragmin versus Unfractionated Heparin in Haemodialysis. Rădulescu D</w:t>
            </w:r>
            <w:r w:rsidRPr="00A91327">
              <w:rPr>
                <w:rFonts w:ascii="Times New Roman" w:hAnsi="Times New Roman" w:cs="Times New Roman"/>
                <w:sz w:val="18"/>
                <w:szCs w:val="18"/>
              </w:rPr>
              <w:t>, Ciocâlteu A, Mănescu M. Comunicare orală. The 7th International Symposium of thromboembolism, Palma de Mallorca, 9 -10 iunie 2000.</w:t>
            </w:r>
            <w:r w:rsidRPr="00A91327">
              <w:rPr>
                <w:rFonts w:ascii="Times New Roman" w:hAnsi="Times New Roman" w:cs="Times New Roman"/>
                <w:b/>
                <w:sz w:val="18"/>
                <w:szCs w:val="18"/>
              </w:rPr>
              <w:t xml:space="preserve"> Rezumat</w:t>
            </w:r>
            <w:r w:rsidRPr="00A91327">
              <w:rPr>
                <w:rFonts w:ascii="Times New Roman" w:hAnsi="Times New Roman" w:cs="Times New Roman"/>
                <w:sz w:val="18"/>
                <w:szCs w:val="18"/>
                <w:lang w:val="ro-RO"/>
              </w:rPr>
              <w:t xml:space="preserve"> în volum rezumate. </w:t>
            </w:r>
            <w:r w:rsidRPr="00A91327">
              <w:rPr>
                <w:rFonts w:ascii="Times New Roman" w:hAnsi="Times New Roman" w:cs="Times New Roman"/>
                <w:sz w:val="18"/>
                <w:szCs w:val="18"/>
              </w:rPr>
              <w:t>ISBN 005-600-1376-0006.</w:t>
            </w:r>
          </w:p>
          <w:p w14:paraId="389F2919"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4CF869FD"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A91327">
              <w:rPr>
                <w:rFonts w:ascii="Times New Roman" w:hAnsi="Times New Roman" w:cs="Times New Roman"/>
                <w:b/>
                <w:sz w:val="18"/>
                <w:szCs w:val="18"/>
              </w:rPr>
              <w:lastRenderedPageBreak/>
              <w:t xml:space="preserve">Obstructive Acute Renal Failure (OARF) - Causes and Outcome. </w:t>
            </w:r>
            <w:r w:rsidRPr="00A91327">
              <w:rPr>
                <w:rFonts w:ascii="Times New Roman" w:hAnsi="Times New Roman" w:cs="Times New Roman"/>
                <w:sz w:val="18"/>
                <w:szCs w:val="18"/>
              </w:rPr>
              <w:t xml:space="preserve">Ciocâlteu A, Geavlete P, Ciortea D,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Munteanu D, Cauni V. XXXVII Congress of the European Renal Association European Dialysis and Transplant Association. First combined congress with European Kidney Research Association, 17-20 Septembrie 2000, Nice, Franta, OCLC Number 61210744. </w:t>
            </w:r>
            <w:r w:rsidRPr="001F33F2">
              <w:rPr>
                <w:rFonts w:ascii="Times New Roman" w:hAnsi="Times New Roman" w:cs="Times New Roman"/>
                <w:sz w:val="18"/>
                <w:szCs w:val="18"/>
                <w:lang w:val="it-IT"/>
              </w:rPr>
              <w:t xml:space="preserve">Volum rezumate pag. 111. </w:t>
            </w:r>
          </w:p>
          <w:p w14:paraId="7106FACE"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33D0A041"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Activarea sistemului renină-angiotensină – unicul mecanism al HTA la pacientul hemodializat euvolemic? Rădulescu D</w:t>
            </w:r>
            <w:r w:rsidRPr="001F33F2">
              <w:rPr>
                <w:rFonts w:ascii="Times New Roman" w:hAnsi="Times New Roman" w:cs="Times New Roman"/>
                <w:color w:val="auto"/>
                <w:sz w:val="18"/>
                <w:szCs w:val="18"/>
                <w:lang w:val="it-IT"/>
              </w:rPr>
              <w:t>, David C, Ciocâlteu A. Comunicare la al III-lea Simpozion Naţional de HTA, Poiana Braşov, 26-28 aprilie, 2001</w:t>
            </w:r>
          </w:p>
          <w:p w14:paraId="65A0BB59" w14:textId="77777777" w:rsidR="000E78FB" w:rsidRPr="001F33F2" w:rsidRDefault="000E78FB" w:rsidP="000E78FB">
            <w:pPr>
              <w:jc w:val="both"/>
              <w:rPr>
                <w:rFonts w:ascii="Times New Roman" w:hAnsi="Times New Roman" w:cs="Times New Roman"/>
                <w:b/>
                <w:color w:val="auto"/>
                <w:sz w:val="18"/>
                <w:szCs w:val="18"/>
                <w:lang w:val="it-IT"/>
              </w:rPr>
            </w:pPr>
          </w:p>
          <w:p w14:paraId="62402816"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Creşterea indicelui de rezistivitate renală – marker al afectării de organe în HTA esenţială. </w:t>
            </w:r>
            <w:r w:rsidRPr="001F33F2">
              <w:rPr>
                <w:rFonts w:ascii="Times New Roman" w:hAnsi="Times New Roman" w:cs="Times New Roman"/>
                <w:color w:val="auto"/>
                <w:sz w:val="18"/>
                <w:szCs w:val="18"/>
                <w:lang w:val="it-IT"/>
              </w:rPr>
              <w:t xml:space="preserve">David C,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Ciocâlteu A. Comunicare la al III-lea Simpozion Naţional de HTA, Poiana Braşov, 26-28 aprilie, 2001</w:t>
            </w:r>
          </w:p>
          <w:p w14:paraId="524EBD44" w14:textId="77777777" w:rsidR="000E78FB" w:rsidRPr="001F33F2" w:rsidRDefault="000E78FB" w:rsidP="000E78FB">
            <w:pPr>
              <w:jc w:val="both"/>
              <w:rPr>
                <w:rFonts w:ascii="Times New Roman" w:hAnsi="Times New Roman" w:cs="Times New Roman"/>
                <w:b/>
                <w:color w:val="auto"/>
                <w:sz w:val="18"/>
                <w:szCs w:val="18"/>
                <w:lang w:val="it-IT"/>
              </w:rPr>
            </w:pPr>
          </w:p>
          <w:p w14:paraId="31BFBB69"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Osteodistrofia renală – etiopatogenie şi tratament. Rădulescu D</w:t>
            </w:r>
            <w:r w:rsidRPr="001F33F2">
              <w:rPr>
                <w:rFonts w:ascii="Times New Roman" w:hAnsi="Times New Roman" w:cs="Times New Roman"/>
                <w:color w:val="auto"/>
                <w:sz w:val="18"/>
                <w:szCs w:val="18"/>
                <w:lang w:val="it-IT"/>
              </w:rPr>
              <w:t>. Conferinţă la Consfătuirea Naţională a Medicilor de Familie şi Medicină Generală, Constanţa, 25-27 mai 2001.</w:t>
            </w:r>
          </w:p>
          <w:p w14:paraId="23857F97" w14:textId="77777777" w:rsidR="000E78FB" w:rsidRPr="001F33F2" w:rsidRDefault="000E78FB" w:rsidP="000E78FB">
            <w:pPr>
              <w:jc w:val="both"/>
              <w:rPr>
                <w:rFonts w:ascii="Times New Roman" w:eastAsiaTheme="minorHAnsi" w:hAnsi="Times New Roman" w:cs="Times New Roman"/>
                <w:b/>
                <w:color w:val="auto"/>
                <w:spacing w:val="0"/>
                <w:kern w:val="0"/>
                <w:sz w:val="18"/>
                <w:szCs w:val="18"/>
                <w:lang w:val="it-IT" w:eastAsia="en-US" w:bidi="ar-SA"/>
              </w:rPr>
            </w:pPr>
          </w:p>
          <w:p w14:paraId="537C9288"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Tratamentul cu alfa calcidiol în boala renală osoasă.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Prezentare orală la a IV-a Conferinţă de Nefrologie din Moldova, Iaşi, 9-10 noiembrie 2001.</w:t>
            </w:r>
          </w:p>
          <w:p w14:paraId="6D0E3A9A" w14:textId="77777777" w:rsidR="000E78FB" w:rsidRPr="001F33F2" w:rsidRDefault="000E78FB" w:rsidP="000E78FB">
            <w:pPr>
              <w:jc w:val="both"/>
              <w:rPr>
                <w:rFonts w:ascii="Times New Roman" w:hAnsi="Times New Roman" w:cs="Times New Roman"/>
                <w:b/>
                <w:color w:val="auto"/>
                <w:sz w:val="18"/>
                <w:szCs w:val="18"/>
                <w:lang w:val="it-IT"/>
              </w:rPr>
            </w:pPr>
          </w:p>
          <w:p w14:paraId="55EB25EC"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Aspecte ale tratamentului urologic minim invaziv în insuficienţa renală acută obstructivă de cauză litiazică. </w:t>
            </w:r>
            <w:r w:rsidRPr="001F33F2">
              <w:rPr>
                <w:rFonts w:ascii="Times New Roman" w:hAnsi="Times New Roman" w:cs="Times New Roman"/>
                <w:color w:val="auto"/>
                <w:sz w:val="18"/>
                <w:szCs w:val="18"/>
                <w:lang w:val="it-IT"/>
              </w:rPr>
              <w:t xml:space="preserve">Geavlete P, Cauni V, Mirciulescu V,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Ciocâlteu A. Prezentare orală la Simpozionul Internaţional „Terapii de substituţie renală în insuficienţa renală acută”, Sinaia, 24-27 octombrie 2002.</w:t>
            </w:r>
          </w:p>
          <w:p w14:paraId="391AB1DE" w14:textId="77777777" w:rsidR="000E78FB" w:rsidRPr="001F33F2" w:rsidRDefault="000E78FB" w:rsidP="000E78FB">
            <w:pPr>
              <w:jc w:val="both"/>
              <w:rPr>
                <w:rFonts w:ascii="Times New Roman" w:hAnsi="Times New Roman" w:cs="Times New Roman"/>
                <w:b/>
                <w:color w:val="auto"/>
                <w:sz w:val="18"/>
                <w:szCs w:val="18"/>
                <w:lang w:val="it-IT"/>
              </w:rPr>
            </w:pPr>
          </w:p>
          <w:p w14:paraId="5026510A"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Monitorizarea pacientului dializat cronic. Rădulescu D</w:t>
            </w:r>
            <w:r w:rsidRPr="001F33F2">
              <w:rPr>
                <w:rFonts w:ascii="Times New Roman" w:hAnsi="Times New Roman" w:cs="Times New Roman"/>
                <w:color w:val="auto"/>
                <w:sz w:val="18"/>
                <w:szCs w:val="18"/>
                <w:lang w:val="it-IT"/>
              </w:rPr>
              <w:t>. Conferinţă la Simpozion: „Insuficienţa renală cronică şi managementul ei”, Călăraşi 28 iunie 2002.</w:t>
            </w:r>
          </w:p>
          <w:p w14:paraId="68FFB9BB" w14:textId="77777777" w:rsidR="000E78FB" w:rsidRPr="001F33F2" w:rsidRDefault="000E78FB" w:rsidP="000E78FB">
            <w:pPr>
              <w:jc w:val="both"/>
              <w:rPr>
                <w:rFonts w:ascii="Times New Roman" w:hAnsi="Times New Roman" w:cs="Times New Roman"/>
                <w:b/>
                <w:color w:val="auto"/>
                <w:sz w:val="18"/>
                <w:szCs w:val="18"/>
                <w:lang w:val="it-IT"/>
              </w:rPr>
            </w:pPr>
          </w:p>
          <w:p w14:paraId="3585379D"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Actualităţi în tratamentul osteodistrofiei renale. Rădulescu D</w:t>
            </w:r>
            <w:r w:rsidRPr="001F33F2">
              <w:rPr>
                <w:rFonts w:ascii="Times New Roman" w:hAnsi="Times New Roman" w:cs="Times New Roman"/>
                <w:color w:val="auto"/>
                <w:sz w:val="18"/>
                <w:szCs w:val="18"/>
                <w:lang w:val="it-IT"/>
              </w:rPr>
              <w:t>, Ciocâlteu A. Prezentare orală la Conferinţa Naţională de studii medicale interdisciplinare în medicina interna, Bucureşti, 5 iulie, 2002.</w:t>
            </w:r>
          </w:p>
          <w:p w14:paraId="52B36577" w14:textId="77777777" w:rsidR="000E78FB" w:rsidRPr="001F33F2" w:rsidRDefault="000E78FB" w:rsidP="000E78FB">
            <w:pPr>
              <w:jc w:val="both"/>
              <w:rPr>
                <w:rFonts w:ascii="Times New Roman" w:hAnsi="Times New Roman" w:cs="Times New Roman"/>
                <w:b/>
                <w:color w:val="auto"/>
                <w:sz w:val="18"/>
                <w:szCs w:val="18"/>
                <w:lang w:val="it-IT"/>
              </w:rPr>
            </w:pPr>
          </w:p>
          <w:p w14:paraId="4748617E"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Corticoterapia în nefrita lupică. Rădulescu D</w:t>
            </w:r>
            <w:r w:rsidRPr="001F33F2">
              <w:rPr>
                <w:rFonts w:ascii="Times New Roman" w:hAnsi="Times New Roman" w:cs="Times New Roman"/>
                <w:color w:val="auto"/>
                <w:sz w:val="18"/>
                <w:szCs w:val="18"/>
                <w:lang w:val="it-IT"/>
              </w:rPr>
              <w:t>. Conferinţă. Al 2-lea Simpozion Naţional de corticoterapie, Bucureşti, martie, 2002.</w:t>
            </w:r>
          </w:p>
          <w:p w14:paraId="3ED101C1" w14:textId="77777777" w:rsidR="000E78FB" w:rsidRPr="001F33F2" w:rsidRDefault="000E78FB" w:rsidP="000E78FB">
            <w:pPr>
              <w:jc w:val="both"/>
              <w:rPr>
                <w:rFonts w:ascii="Times New Roman" w:eastAsiaTheme="minorHAnsi" w:hAnsi="Times New Roman" w:cs="Times New Roman"/>
                <w:b/>
                <w:color w:val="auto"/>
                <w:spacing w:val="0"/>
                <w:kern w:val="0"/>
                <w:sz w:val="18"/>
                <w:szCs w:val="18"/>
                <w:lang w:val="it-IT" w:eastAsia="en-US" w:bidi="ar-SA"/>
              </w:rPr>
            </w:pPr>
          </w:p>
          <w:p w14:paraId="733D20ED"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Probleme actuale ale terapiei prin hemodializă la vârstnici. Rădulescu D</w:t>
            </w:r>
            <w:r w:rsidRPr="001F33F2">
              <w:rPr>
                <w:rFonts w:ascii="Times New Roman" w:hAnsi="Times New Roman" w:cs="Times New Roman"/>
                <w:color w:val="auto"/>
                <w:sz w:val="18"/>
                <w:szCs w:val="18"/>
                <w:lang w:val="it-IT"/>
              </w:rPr>
              <w:t>, Văcăroiu IA, Ciocâlteu A. Prezentare orală. A II-a Conferinţă naţională de studii medicale interdisciplinare în medicină internă. Bucureşti, 21 noiembrie, 2003.</w:t>
            </w:r>
          </w:p>
          <w:p w14:paraId="0B251FCF" w14:textId="77777777" w:rsidR="000E78FB" w:rsidRPr="001F33F2" w:rsidRDefault="000E78FB" w:rsidP="000E78FB">
            <w:pPr>
              <w:jc w:val="both"/>
              <w:rPr>
                <w:rFonts w:ascii="Times New Roman" w:hAnsi="Times New Roman" w:cs="Times New Roman"/>
                <w:b/>
                <w:color w:val="auto"/>
                <w:sz w:val="18"/>
                <w:szCs w:val="18"/>
                <w:lang w:val="it-IT"/>
              </w:rPr>
            </w:pPr>
          </w:p>
          <w:p w14:paraId="2A41F77B"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HTA – maladie cu caracter interdisciplinar. Rădulescu D</w:t>
            </w:r>
            <w:r w:rsidRPr="001F33F2">
              <w:rPr>
                <w:rFonts w:ascii="Times New Roman" w:hAnsi="Times New Roman" w:cs="Times New Roman"/>
                <w:color w:val="auto"/>
                <w:sz w:val="18"/>
                <w:szCs w:val="18"/>
                <w:lang w:val="it-IT"/>
              </w:rPr>
              <w:t>, Ciocâlteu A. Prezentare orală. A II-a Conferinţă Naţională de Studii Medicale Interdisciplinare în Medicina Internă, noiembrie 2003, Mariott, Bucureşti</w:t>
            </w:r>
          </w:p>
          <w:p w14:paraId="3FBFF4C3" w14:textId="77777777" w:rsidR="000E78FB" w:rsidRPr="001F33F2" w:rsidRDefault="000E78FB" w:rsidP="000E78FB">
            <w:pPr>
              <w:jc w:val="both"/>
              <w:rPr>
                <w:rFonts w:ascii="Times New Roman" w:hAnsi="Times New Roman" w:cs="Times New Roman"/>
                <w:b/>
                <w:color w:val="auto"/>
                <w:sz w:val="18"/>
                <w:szCs w:val="18"/>
                <w:lang w:val="it-IT"/>
              </w:rPr>
            </w:pPr>
          </w:p>
          <w:p w14:paraId="421DB6D4"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Dializa peritoneală şi dializa peritoneală automată.  </w:t>
            </w:r>
            <w:r w:rsidRPr="001F33F2">
              <w:rPr>
                <w:rFonts w:ascii="Times New Roman" w:hAnsi="Times New Roman" w:cs="Times New Roman"/>
                <w:color w:val="auto"/>
                <w:sz w:val="18"/>
                <w:szCs w:val="18"/>
                <w:lang w:val="it-IT"/>
              </w:rPr>
              <w:t xml:space="preserve">Ciocâlteu 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Mănescu M. Conferinţă (curs educaţie continuă) la Simpozionul SofMedica: Dianeal, Extraneal, Nutrineal: soluţia completă pentru dializa peritoneală, Bucureşti, 18 octombrie, 2003.</w:t>
            </w:r>
          </w:p>
          <w:p w14:paraId="08FBC2A1" w14:textId="77777777" w:rsidR="000E78FB" w:rsidRPr="001F33F2" w:rsidRDefault="000E78FB" w:rsidP="000E78FB">
            <w:pPr>
              <w:jc w:val="both"/>
              <w:rPr>
                <w:rFonts w:ascii="Times New Roman" w:hAnsi="Times New Roman" w:cs="Times New Roman"/>
                <w:b/>
                <w:color w:val="auto"/>
                <w:sz w:val="18"/>
                <w:szCs w:val="18"/>
                <w:lang w:val="it-IT"/>
              </w:rPr>
            </w:pPr>
          </w:p>
          <w:p w14:paraId="3D664546"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 xml:space="preserve">HTA-boală renală cu răsunet vascular.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David C, Mănescu M, Ciocâlteu A. Prezentare orală. A 3-a Conferinţă Naţională de studii medicale interdisciplinare în medicină internă, Bucureşti, 20 noiembrie, 2004.</w:t>
            </w:r>
          </w:p>
          <w:p w14:paraId="177C5D68" w14:textId="77777777" w:rsidR="000E78FB" w:rsidRPr="001F33F2" w:rsidRDefault="000E78FB" w:rsidP="000E78FB">
            <w:pPr>
              <w:jc w:val="both"/>
              <w:rPr>
                <w:rFonts w:ascii="Times New Roman" w:hAnsi="Times New Roman" w:cs="Times New Roman"/>
                <w:b/>
                <w:color w:val="auto"/>
                <w:sz w:val="18"/>
                <w:szCs w:val="18"/>
                <w:lang w:val="it-IT"/>
              </w:rPr>
            </w:pPr>
          </w:p>
          <w:p w14:paraId="1918237E"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Factorii de progresie a bolilor renale. Rădulescu D</w:t>
            </w:r>
            <w:r w:rsidRPr="001F33F2">
              <w:rPr>
                <w:rFonts w:ascii="Times New Roman" w:hAnsi="Times New Roman" w:cs="Times New Roman"/>
                <w:color w:val="auto"/>
                <w:sz w:val="18"/>
                <w:szCs w:val="18"/>
                <w:lang w:val="it-IT"/>
              </w:rPr>
              <w:t>, David C, Mănescu M, Ciocâlteu A. Prezentare orală. A 3-a Conferinţă Naţională de studii medicale interdisciplinare în medicină internă, Bucureşti, 20 noiembrie, 2004.</w:t>
            </w:r>
          </w:p>
          <w:p w14:paraId="4E1661E7"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4BB6BF8C"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Inhibitorii enzimei de conversie a angiotensinei – cauza principală a IRA iatrogene. Rădulescu D</w:t>
            </w:r>
            <w:r w:rsidRPr="001F33F2">
              <w:rPr>
                <w:rFonts w:ascii="Times New Roman" w:hAnsi="Times New Roman" w:cs="Times New Roman"/>
                <w:sz w:val="18"/>
                <w:szCs w:val="18"/>
                <w:lang w:val="it-IT"/>
              </w:rPr>
              <w:t xml:space="preserve">, Ciocâlteu A, Nistor D. Comunicare la al 43-lea Congres Naţional de Cardiologie, Poiana Braşov, septembrie 2004. </w:t>
            </w:r>
            <w:r w:rsidRPr="001F33F2">
              <w:rPr>
                <w:rFonts w:ascii="Times New Roman" w:hAnsi="Times New Roman" w:cs="Times New Roman"/>
                <w:b/>
                <w:sz w:val="18"/>
                <w:szCs w:val="18"/>
                <w:lang w:val="it-IT"/>
              </w:rPr>
              <w:t>Rezumat</w:t>
            </w:r>
            <w:r w:rsidRPr="001F33F2">
              <w:rPr>
                <w:rFonts w:ascii="Times New Roman" w:hAnsi="Times New Roman" w:cs="Times New Roman"/>
                <w:sz w:val="18"/>
                <w:szCs w:val="18"/>
                <w:lang w:val="it-IT"/>
              </w:rPr>
              <w:t xml:space="preserve"> in: Revista Română de Cardiologie, (serie nouă) 2004, XIX(3). ISSN 1583-2996</w:t>
            </w:r>
          </w:p>
          <w:p w14:paraId="3CDF3587"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5A154373"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IRA iatrogenă. Rădulescu D</w:t>
            </w:r>
            <w:r w:rsidRPr="001F33F2">
              <w:rPr>
                <w:rFonts w:ascii="Times New Roman" w:hAnsi="Times New Roman" w:cs="Times New Roman"/>
                <w:color w:val="auto"/>
                <w:sz w:val="18"/>
                <w:szCs w:val="18"/>
                <w:lang w:val="it-IT"/>
              </w:rPr>
              <w:t>, David C, Mănescu M, Ciocâlteu A. Prezentare orală. A 3-a Conferinţă Naţională de studii medicale interdisciplinare în medicină internă, Bucureşti, 20 noiembrie, 2004.</w:t>
            </w:r>
          </w:p>
          <w:p w14:paraId="7CC97096"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56F11437"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Tratamentul HTA la pacienţii cu boală renală cronică. </w:t>
            </w:r>
            <w:r w:rsidRPr="001F33F2">
              <w:rPr>
                <w:rFonts w:ascii="Times New Roman" w:hAnsi="Times New Roman" w:cs="Times New Roman"/>
                <w:sz w:val="18"/>
                <w:szCs w:val="18"/>
                <w:lang w:val="it-IT"/>
              </w:rPr>
              <w:t xml:space="preserve">David C, Ciocâlteu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Prezentare orală. Al VII-lea Congres de Medicină Internă, Călimăneşti-Căciulata, 19-21 aprilie 2007. </w:t>
            </w:r>
            <w:r w:rsidRPr="001F33F2">
              <w:rPr>
                <w:rFonts w:ascii="Times New Roman" w:hAnsi="Times New Roman" w:cs="Times New Roman"/>
                <w:b/>
                <w:sz w:val="18"/>
                <w:szCs w:val="18"/>
                <w:lang w:val="it-IT"/>
              </w:rPr>
              <w:t xml:space="preserve">Rezumat </w:t>
            </w:r>
            <w:r w:rsidRPr="001F33F2">
              <w:rPr>
                <w:rFonts w:ascii="Times New Roman" w:hAnsi="Times New Roman" w:cs="Times New Roman"/>
                <w:sz w:val="18"/>
                <w:szCs w:val="18"/>
                <w:lang w:val="it-IT"/>
              </w:rPr>
              <w:t xml:space="preserve">în: Medicina Internă, Nr. 2, Volumul 6/Serie nouă-2007. ISSN 1220-5818. </w:t>
            </w:r>
            <w:hyperlink r:id="rId154" w:history="1">
              <w:r w:rsidRPr="001F33F2">
                <w:rPr>
                  <w:rStyle w:val="Hyperlink"/>
                  <w:rFonts w:ascii="Times New Roman" w:hAnsi="Times New Roman" w:cs="Times New Roman"/>
                  <w:sz w:val="18"/>
                  <w:szCs w:val="18"/>
                  <w:lang w:val="it-IT"/>
                </w:rPr>
                <w:t>https://www.srmi.ro/imgs/upload/images/docx/program-cnmi-2007.pdf</w:t>
              </w:r>
            </w:hyperlink>
            <w:r w:rsidRPr="001F33F2">
              <w:rPr>
                <w:rFonts w:ascii="Times New Roman" w:hAnsi="Times New Roman" w:cs="Times New Roman"/>
                <w:sz w:val="18"/>
                <w:szCs w:val="18"/>
                <w:lang w:val="it-IT"/>
              </w:rPr>
              <w:t xml:space="preserve"> </w:t>
            </w:r>
          </w:p>
          <w:p w14:paraId="79A16735"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4001454E"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IRA medicamentoasă. Rădulescu D</w:t>
            </w:r>
            <w:r w:rsidRPr="001F33F2">
              <w:rPr>
                <w:rFonts w:ascii="Times New Roman" w:hAnsi="Times New Roman" w:cs="Times New Roman"/>
                <w:sz w:val="18"/>
                <w:szCs w:val="18"/>
                <w:lang w:val="it-IT"/>
              </w:rPr>
              <w:t xml:space="preserve">. Conferinţă la al VII-lea Congres de Medicină Internă, Călimăneşti-Căciulata, 19-21 aprilie 2007. </w:t>
            </w:r>
            <w:r w:rsidRPr="001F33F2">
              <w:rPr>
                <w:rFonts w:ascii="Times New Roman" w:hAnsi="Times New Roman" w:cs="Times New Roman"/>
                <w:b/>
                <w:sz w:val="18"/>
                <w:szCs w:val="18"/>
                <w:lang w:val="it-IT"/>
              </w:rPr>
              <w:t>Rezumat</w:t>
            </w:r>
            <w:r w:rsidRPr="001F33F2">
              <w:rPr>
                <w:rFonts w:ascii="Times New Roman" w:hAnsi="Times New Roman" w:cs="Times New Roman"/>
                <w:sz w:val="18"/>
                <w:szCs w:val="18"/>
                <w:lang w:val="it-IT"/>
              </w:rPr>
              <w:t xml:space="preserve"> în: Medicina Internă, Nr. 2, Volumul 6/Serie nouă-2007. ISSN 1220-5818. </w:t>
            </w:r>
            <w:hyperlink r:id="rId155" w:history="1">
              <w:r w:rsidRPr="001F33F2">
                <w:rPr>
                  <w:rStyle w:val="Hyperlink"/>
                  <w:rFonts w:ascii="Times New Roman" w:hAnsi="Times New Roman" w:cs="Times New Roman"/>
                  <w:sz w:val="18"/>
                  <w:szCs w:val="18"/>
                  <w:lang w:val="it-IT"/>
                </w:rPr>
                <w:t>https://www.srmi.ro/imgs/upload/images/docx/program-cnmi-2007.pdf</w:t>
              </w:r>
            </w:hyperlink>
            <w:r w:rsidRPr="001F33F2">
              <w:rPr>
                <w:rFonts w:ascii="Times New Roman" w:hAnsi="Times New Roman" w:cs="Times New Roman"/>
                <w:sz w:val="18"/>
                <w:szCs w:val="18"/>
                <w:lang w:val="it-IT"/>
              </w:rPr>
              <w:t xml:space="preserve"> </w:t>
            </w:r>
          </w:p>
          <w:p w14:paraId="0BCC8E4A"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417B7544"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Noi posibilităţi terapeutice în anemia renală. Rădulescu D</w:t>
            </w:r>
            <w:r w:rsidRPr="001F33F2">
              <w:rPr>
                <w:rFonts w:ascii="Times New Roman" w:hAnsi="Times New Roman" w:cs="Times New Roman"/>
                <w:sz w:val="18"/>
                <w:szCs w:val="18"/>
                <w:lang w:val="it-IT"/>
              </w:rPr>
              <w:t xml:space="preserve">. Conferinţă la al V-lea Congres Naţional de Nefrologie, Poiana Braşov, 4-7 oct. 2007. Rezumat în: Nefrologia, 2007, 11(30). ISSN 1224-2462. </w:t>
            </w:r>
          </w:p>
          <w:p w14:paraId="384E7703"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3538889B"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Managementul modern al tulburărilor metabolismului mineral şi afectării osoase în boala cronică de rinichi. Rădulescu D</w:t>
            </w:r>
            <w:r w:rsidRPr="001F33F2">
              <w:rPr>
                <w:rFonts w:ascii="Times New Roman" w:hAnsi="Times New Roman" w:cs="Times New Roman"/>
                <w:sz w:val="18"/>
                <w:szCs w:val="18"/>
                <w:lang w:val="it-IT"/>
              </w:rPr>
              <w:t>. Conferinţă la al V-lea Congres Naţional de Nefrologie, Poiana Braşov, 4-7 octombrie 2007. Rezumat în: Nefrologia, 2007, 11(30). ISSN 1224-2462.</w:t>
            </w:r>
          </w:p>
          <w:p w14:paraId="54DD65F8"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4C9DB5C2"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Insuficienţa renală acută în perioada ianuarie 2006-decembrie 2007 în Clinica de Nefrologie a spitalului Clinic “Sf. Ioan. </w:t>
            </w:r>
            <w:r w:rsidRPr="001F33F2">
              <w:rPr>
                <w:rFonts w:ascii="Times New Roman" w:hAnsi="Times New Roman" w:cs="Times New Roman"/>
                <w:sz w:val="18"/>
                <w:szCs w:val="18"/>
                <w:lang w:val="it-IT"/>
              </w:rPr>
              <w:t xml:space="preserve">Gutu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Ciocâlteu A. Comunicare orală la al VIII-lea Congres Naţional de Medicină Internă, Călimăneşti-Căciulata, 2008. Rezumat publicat în Medicina Internă, vol 2, 2008. ISSN 1220-5818. Accesibil la: </w:t>
            </w:r>
            <w:hyperlink r:id="rId156" w:history="1">
              <w:r w:rsidRPr="001F33F2">
                <w:rPr>
                  <w:rStyle w:val="Hyperlink"/>
                  <w:rFonts w:ascii="Times New Roman" w:hAnsi="Times New Roman" w:cs="Times New Roman"/>
                  <w:sz w:val="18"/>
                  <w:szCs w:val="18"/>
                  <w:lang w:val="it-IT"/>
                </w:rPr>
                <w:t>http://www.medicina-interna.ro/articol.php?articol=342&amp;lang=ro</w:t>
              </w:r>
            </w:hyperlink>
            <w:r w:rsidRPr="001F33F2">
              <w:rPr>
                <w:rFonts w:ascii="Times New Roman" w:hAnsi="Times New Roman" w:cs="Times New Roman"/>
                <w:sz w:val="18"/>
                <w:szCs w:val="18"/>
                <w:lang w:val="it-IT"/>
              </w:rPr>
              <w:t xml:space="preserve">  </w:t>
            </w:r>
            <w:hyperlink r:id="rId157" w:history="1">
              <w:r w:rsidRPr="001F33F2">
                <w:rPr>
                  <w:rStyle w:val="Hyperlink"/>
                  <w:rFonts w:ascii="Times New Roman" w:hAnsi="Times New Roman" w:cs="Times New Roman"/>
                  <w:sz w:val="18"/>
                  <w:szCs w:val="18"/>
                  <w:lang w:val="it-IT"/>
                </w:rPr>
                <w:t>https://www.srmi.ro/imgs/upload/images/docx/program-cnmi-2008.pdf</w:t>
              </w:r>
            </w:hyperlink>
            <w:r w:rsidRPr="001F33F2">
              <w:rPr>
                <w:rFonts w:ascii="Times New Roman" w:hAnsi="Times New Roman" w:cs="Times New Roman"/>
                <w:sz w:val="18"/>
                <w:szCs w:val="18"/>
                <w:lang w:val="it-IT"/>
              </w:rPr>
              <w:t xml:space="preserve"> </w:t>
            </w:r>
          </w:p>
          <w:p w14:paraId="5952A512" w14:textId="77777777" w:rsidR="000E78FB" w:rsidRPr="00A91327"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International Study In Sagliker Syndrome (SS). Uglyfying Head And Face Appearances In Late And Severe Secondary Hyperparathyroidism (Sh) In CKD. A Unique Catastrophic Entity</w:t>
            </w:r>
            <w:r w:rsidRPr="00A91327">
              <w:rPr>
                <w:rFonts w:ascii="Times New Roman" w:hAnsi="Times New Roman" w:cs="Times New Roman"/>
                <w:color w:val="auto"/>
                <w:sz w:val="18"/>
                <w:szCs w:val="18"/>
              </w:rPr>
              <w:t xml:space="preserve">. Yildiz I, Sagliker Y, Acharya V, Zhang L, Golea O, Sabry A, Eyupoglu K, Ookalkar D, Ozkaynak PS, Sagliker H, Paylar N, Adam S, Demirhan O, Ben Maiz H, </w:t>
            </w:r>
            <w:r w:rsidRPr="00A91327">
              <w:rPr>
                <w:rFonts w:ascii="Times New Roman" w:hAnsi="Times New Roman" w:cs="Times New Roman"/>
                <w:b/>
                <w:color w:val="auto"/>
                <w:sz w:val="18"/>
                <w:szCs w:val="18"/>
              </w:rPr>
              <w:t>Redulescu D</w:t>
            </w:r>
            <w:r w:rsidRPr="00A91327">
              <w:rPr>
                <w:rFonts w:ascii="Times New Roman" w:hAnsi="Times New Roman" w:cs="Times New Roman"/>
                <w:color w:val="auto"/>
                <w:sz w:val="18"/>
                <w:szCs w:val="18"/>
              </w:rPr>
              <w:t xml:space="preserve">, Garneata L, Emir I, Hsu Chen C, Prado Rome J, Sagliker C, Esenturk M. World Congress of Nephrology, 22-26 May, 2009. Milano. Rezumat publicat in NDT Plus. 2009; 2(suppl_2): page ii614. </w:t>
            </w:r>
            <w:hyperlink r:id="rId158" w:history="1">
              <w:r w:rsidRPr="00A91327">
                <w:rPr>
                  <w:rStyle w:val="Hyperlink"/>
                  <w:rFonts w:ascii="Times New Roman" w:hAnsi="Times New Roman" w:cs="Times New Roman"/>
                  <w:color w:val="auto"/>
                  <w:sz w:val="18"/>
                  <w:szCs w:val="18"/>
                </w:rPr>
                <w:t>https://doi.org/10.1093/ndtplus/2.s2.52</w:t>
              </w:r>
            </w:hyperlink>
            <w:r w:rsidRPr="00A91327">
              <w:rPr>
                <w:rFonts w:ascii="Times New Roman" w:hAnsi="Times New Roman" w:cs="Times New Roman"/>
                <w:color w:val="auto"/>
                <w:sz w:val="18"/>
                <w:szCs w:val="18"/>
              </w:rPr>
              <w:t xml:space="preserve">. ISSN: 1753-0784. </w:t>
            </w:r>
            <w:hyperlink r:id="rId159" w:anchor="5634877" w:history="1">
              <w:r w:rsidRPr="00A91327">
                <w:rPr>
                  <w:rStyle w:val="Hyperlink"/>
                  <w:rFonts w:ascii="Times New Roman" w:hAnsi="Times New Roman" w:cs="Times New Roman"/>
                  <w:color w:val="auto"/>
                  <w:sz w:val="18"/>
                  <w:szCs w:val="18"/>
                </w:rPr>
                <w:t>https://academic.oup.com/ckj/article/2/suppl_2/ii614/383435#5634877</w:t>
              </w:r>
            </w:hyperlink>
            <w:r w:rsidRPr="00A91327">
              <w:rPr>
                <w:rFonts w:ascii="Times New Roman" w:hAnsi="Times New Roman" w:cs="Times New Roman"/>
                <w:color w:val="auto"/>
                <w:sz w:val="18"/>
                <w:szCs w:val="18"/>
              </w:rPr>
              <w:t xml:space="preserve"> </w:t>
            </w:r>
          </w:p>
          <w:p w14:paraId="52939C53" w14:textId="77777777" w:rsidR="000E78FB" w:rsidRPr="00A91327" w:rsidRDefault="000E78FB" w:rsidP="000E78FB">
            <w:pPr>
              <w:jc w:val="both"/>
              <w:rPr>
                <w:rFonts w:ascii="Times New Roman" w:hAnsi="Times New Roman" w:cs="Times New Roman"/>
                <w:b/>
                <w:color w:val="auto"/>
                <w:sz w:val="18"/>
                <w:szCs w:val="18"/>
              </w:rPr>
            </w:pPr>
          </w:p>
          <w:p w14:paraId="03E0EE81"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A91327">
              <w:rPr>
                <w:rFonts w:ascii="Times New Roman" w:hAnsi="Times New Roman" w:cs="Times New Roman"/>
                <w:b/>
                <w:sz w:val="18"/>
                <w:szCs w:val="18"/>
              </w:rPr>
              <w:t xml:space="preserve">International evaluation of uglyfying human face appearances in very late and severe secondary SH in CKD - Sagliker syndrome (SS). A unique catastrophic entity. Cytogenetic studies for chromosomal abnormalities and GNAS 1 mutation. </w:t>
            </w:r>
            <w:r w:rsidRPr="00A91327">
              <w:rPr>
                <w:rFonts w:ascii="Times New Roman" w:hAnsi="Times New Roman" w:cs="Times New Roman"/>
                <w:sz w:val="18"/>
                <w:szCs w:val="18"/>
              </w:rPr>
              <w:t xml:space="preserve">Yildiz I, Sagliker Y, Demirhan O, Acharya V, Zhang L, Golea O, Sabry A, Ookalkar D, Căpuşă C,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Gârneaţă L, Mircescu G, Ben Maiz H, Hsu Chen C, Prado Rome J, Benzegoutta M, Paylar N, Eyupoglu K, Karatepe E, Esenturk M, Yavascan O, Adam SM, Emir I, Tastemir D, Tunc E, Ocal F, Usta E, Sagliker C, Ozkaynak PS, Sagliker HS. </w:t>
            </w:r>
            <w:r w:rsidRPr="001F33F2">
              <w:rPr>
                <w:rFonts w:ascii="Times New Roman" w:hAnsi="Times New Roman" w:cs="Times New Roman"/>
                <w:sz w:val="18"/>
                <w:szCs w:val="18"/>
                <w:lang w:val="it-IT"/>
              </w:rPr>
              <w:t>Prezentare orală. Al 6-lea Congres National de Nefrologie, Sinaia, 15-17 octombrie 2009. Rezumat în Nefrologia, 2009; 13(33): 96. ISSN 1224-2462.</w:t>
            </w:r>
          </w:p>
          <w:p w14:paraId="672A6FE0"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6212DA3C"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 xml:space="preserve">Particularităţile pacientului anefric în boala polichistică renală. </w:t>
            </w:r>
            <w:r w:rsidRPr="001F33F2">
              <w:rPr>
                <w:rFonts w:ascii="Times New Roman" w:hAnsi="Times New Roman" w:cs="Times New Roman"/>
                <w:sz w:val="18"/>
                <w:szCs w:val="18"/>
                <w:lang w:val="it-IT"/>
              </w:rPr>
              <w:t xml:space="preserve">Soroiu D, Georgescu D, Multescu R, Cauni V, Geavlete B,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Ciocâlteu A, Geavlete P. Al XXV Congres al Asociaţiei Romane de Urologie, mai 2009, Bucureşti; rezumat publicat in Revista Română de Urologie. </w:t>
            </w:r>
            <w:r w:rsidRPr="00A91327">
              <w:rPr>
                <w:rFonts w:ascii="Times New Roman" w:hAnsi="Times New Roman" w:cs="Times New Roman"/>
                <w:sz w:val="18"/>
                <w:szCs w:val="18"/>
              </w:rPr>
              <w:t xml:space="preserve">2009, nr. 2, pag. 19. ISSN 1842-2187. </w:t>
            </w:r>
            <w:hyperlink r:id="rId160" w:history="1">
              <w:r w:rsidRPr="00A91327">
                <w:rPr>
                  <w:rStyle w:val="Hyperlink"/>
                  <w:rFonts w:ascii="Times New Roman" w:hAnsi="Times New Roman" w:cs="Times New Roman"/>
                  <w:sz w:val="18"/>
                  <w:szCs w:val="18"/>
                </w:rPr>
                <w:t>http://revista-urologia.ro/al-xxv-lea-congres-al-asociatiei-romane-de-urologie/</w:t>
              </w:r>
            </w:hyperlink>
            <w:r w:rsidRPr="00A91327">
              <w:rPr>
                <w:rFonts w:ascii="Times New Roman" w:hAnsi="Times New Roman" w:cs="Times New Roman"/>
                <w:sz w:val="18"/>
                <w:szCs w:val="18"/>
              </w:rPr>
              <w:t xml:space="preserve"> </w:t>
            </w:r>
          </w:p>
          <w:p w14:paraId="084B254A"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45E2342A"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 xml:space="preserve">Acute renal failure - etiologic, therapeutic and evolutive implications in elderly. </w:t>
            </w:r>
            <w:r w:rsidRPr="001F33F2">
              <w:rPr>
                <w:rFonts w:ascii="Times New Roman" w:hAnsi="Times New Roman" w:cs="Times New Roman"/>
                <w:color w:val="auto"/>
                <w:sz w:val="18"/>
                <w:szCs w:val="18"/>
                <w:lang w:val="it-IT"/>
              </w:rPr>
              <w:t>Văcăroiu I,</w:t>
            </w:r>
            <w:r w:rsidRPr="001F33F2">
              <w:rPr>
                <w:rFonts w:ascii="Times New Roman" w:hAnsi="Times New Roman" w:cs="Times New Roman"/>
                <w:b/>
                <w:color w:val="auto"/>
                <w:sz w:val="18"/>
                <w:szCs w:val="18"/>
                <w:lang w:val="it-IT"/>
              </w:rPr>
              <w:t xml:space="preserve"> Rădulescu D, </w:t>
            </w:r>
            <w:r w:rsidRPr="001F33F2">
              <w:rPr>
                <w:rFonts w:ascii="Times New Roman" w:hAnsi="Times New Roman" w:cs="Times New Roman"/>
                <w:color w:val="auto"/>
                <w:sz w:val="18"/>
                <w:szCs w:val="18"/>
                <w:lang w:val="it-IT"/>
              </w:rPr>
              <w:t>Checheriţă AI, David C, Ciocâlteu A. Prezentare orală. Al doilea simpozion: „Ziua Medicală Româno-Palestiniană a Asociaţiei Medicilor şi Farmaciştilor Palestinieni din România”, Bucureşti, iunie, 2012</w:t>
            </w:r>
            <w:r w:rsidRPr="001F33F2">
              <w:rPr>
                <w:rFonts w:ascii="Times New Roman" w:hAnsi="Times New Roman" w:cs="Times New Roman"/>
                <w:b/>
                <w:color w:val="auto"/>
                <w:sz w:val="18"/>
                <w:szCs w:val="18"/>
                <w:lang w:val="it-IT"/>
              </w:rPr>
              <w:t>.</w:t>
            </w:r>
          </w:p>
          <w:p w14:paraId="11F81683"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75845E9A"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 xml:space="preserve">Dializa în insuficienţa cardiacă. </w:t>
            </w:r>
            <w:r w:rsidRPr="001F33F2">
              <w:rPr>
                <w:rFonts w:ascii="Times New Roman" w:hAnsi="Times New Roman" w:cs="Times New Roman"/>
                <w:sz w:val="18"/>
                <w:szCs w:val="18"/>
                <w:lang w:val="it-IT"/>
              </w:rPr>
              <w:t xml:space="preserve">Ciocâlteu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Checheriţă AI, David C, Smarandache D. Prezentare orală. </w:t>
            </w:r>
            <w:r w:rsidRPr="00A91327">
              <w:rPr>
                <w:rFonts w:ascii="Times New Roman" w:hAnsi="Times New Roman" w:cs="Times New Roman"/>
                <w:sz w:val="18"/>
                <w:szCs w:val="18"/>
              </w:rPr>
              <w:t>Al 9-lea Congres Naţional de nefrologie, dializă, transplant şi abord vascular. Bucureşti 18-20 aprilie, 2013. Rezumat în Nephrology&amp;Vacular Access, 2013, 10(1-2). ISSN 1583-8986.</w:t>
            </w:r>
          </w:p>
          <w:p w14:paraId="722E30EE"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71180562"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 xml:space="preserve">Mecanismele calcificării vasculare in boala cronică de rinichi. </w:t>
            </w:r>
            <w:r w:rsidRPr="001F33F2">
              <w:rPr>
                <w:rFonts w:ascii="Times New Roman" w:hAnsi="Times New Roman" w:cs="Times New Roman"/>
                <w:sz w:val="18"/>
                <w:szCs w:val="18"/>
                <w:lang w:val="it-IT"/>
              </w:rPr>
              <w:t xml:space="preserve">Smarandache D, Checheriţă AI, David C,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Ciocâlteu A. Prezentare orală. </w:t>
            </w:r>
            <w:r w:rsidRPr="00A91327">
              <w:rPr>
                <w:rFonts w:ascii="Times New Roman" w:hAnsi="Times New Roman" w:cs="Times New Roman"/>
                <w:sz w:val="18"/>
                <w:szCs w:val="18"/>
              </w:rPr>
              <w:t>Al 9-lea Congres Naţional de nefrologie, dializă, transplant şi abord vascular. Bucureşti, 18-20 aprilie, 2013. Nephrology&amp;Vacular Access 2013, 10 (1-2). ISSN 1583-8986.</w:t>
            </w:r>
          </w:p>
          <w:p w14:paraId="4193623C"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4E2C6559"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Valoarea predictivă a biomarkerilor sanguini pentru evenimente cardiovasculare la pacientul cu BCR.  Rădulescu D</w:t>
            </w:r>
            <w:r w:rsidRPr="001F33F2">
              <w:rPr>
                <w:rFonts w:ascii="Times New Roman" w:hAnsi="Times New Roman" w:cs="Times New Roman"/>
                <w:sz w:val="18"/>
                <w:szCs w:val="18"/>
                <w:lang w:val="it-IT"/>
              </w:rPr>
              <w:t xml:space="preserve">, Niculae A, Checheriţă IA. Prezentare orală. Al IX-lea Congres National de Nefrologie, Iasi 15-17 oct, 2015. </w:t>
            </w:r>
            <w:hyperlink r:id="rId161" w:history="1">
              <w:r w:rsidRPr="00A91327">
                <w:rPr>
                  <w:rStyle w:val="Hyperlink"/>
                  <w:rFonts w:ascii="Times New Roman" w:hAnsi="Times New Roman" w:cs="Times New Roman"/>
                  <w:sz w:val="18"/>
                  <w:szCs w:val="18"/>
                </w:rPr>
                <w:t>https://dokumen.tips/reader/f/program-stiintific-congresul-national-de-nefrologie-2015</w:t>
              </w:r>
            </w:hyperlink>
            <w:r w:rsidRPr="00A91327">
              <w:rPr>
                <w:rFonts w:ascii="Times New Roman" w:hAnsi="Times New Roman" w:cs="Times New Roman"/>
                <w:sz w:val="18"/>
                <w:szCs w:val="18"/>
              </w:rPr>
              <w:t xml:space="preserve">  </w:t>
            </w:r>
          </w:p>
          <w:p w14:paraId="1838E119"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592046C9"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Sindrom Gitelman- prezentare de caz. </w:t>
            </w:r>
            <w:r w:rsidRPr="001F33F2">
              <w:rPr>
                <w:rFonts w:ascii="Times New Roman" w:hAnsi="Times New Roman" w:cs="Times New Roman"/>
                <w:sz w:val="18"/>
                <w:szCs w:val="18"/>
                <w:lang w:val="it-IT"/>
              </w:rPr>
              <w:t xml:space="preserve">Olescu I, Peride I, Niculae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David C, Văcăroiu IA, Checheriţă IA. Comunicare orală. Conferinţa naţională interdisciplinară cu participare internaţională cu tema "Cum diagnosticăm şi cum tratăm bolile reno-urinare la copil", 20-22 octombrie, Bucureşti / coord. şt. prof. dr. Mihaela Bălgrădean şi prof. dr. Mircea Nanulescu. - Bucureşti : Medbook, 2016. ISBN 978-606-93708-3-4.</w:t>
            </w:r>
          </w:p>
          <w:p w14:paraId="46486A88"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632BB141"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Nutriţia la bolnavul adult cu boală renală cronică în stadii predialitice - prezentare interactivă</w:t>
            </w:r>
            <w:r w:rsidRPr="001F33F2">
              <w:rPr>
                <w:rFonts w:ascii="Times New Roman" w:hAnsi="Times New Roman" w:cs="Times New Roman"/>
                <w:sz w:val="18"/>
                <w:szCs w:val="18"/>
                <w:lang w:val="it-IT"/>
              </w:rPr>
              <w:t xml:space="preserve"> (cu retete). Balcangiu-Stroescu AE, Peride I, Niculae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David C, Văcăroiu IA, Checheriţă IA. Prezentare orală. Conferinţă naţională interdisciplinară cu participare internaţională cu tema "Cum diagnosticăm şi cum tratăm bolile reno-urinare la copil", 20-22 octombrie, Bucureşti / coord. şt.: prof. dr. Mihaela Bălgrădean şi prof. dr. Mircea Nanulescu. - Bucureşti: Medbook, 2016. ISBN: 978-606-93708-3-4.</w:t>
            </w:r>
          </w:p>
          <w:p w14:paraId="1E3C0041"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7EE277D4"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Abordarea clinică si terapeutică a bolii cronice de rinichi de la copil la adult. </w:t>
            </w:r>
            <w:r w:rsidRPr="001F33F2">
              <w:rPr>
                <w:rFonts w:ascii="Times New Roman" w:hAnsi="Times New Roman" w:cs="Times New Roman"/>
                <w:sz w:val="18"/>
                <w:szCs w:val="18"/>
                <w:lang w:val="it-IT"/>
              </w:rPr>
              <w:t xml:space="preserve">Checheriţă IA,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Prezentare orală. Conferinţa naţională interdisciplinară cu participare internaţională cu tema "Cum diagnosticăm şi cum tratăm bolile reno-urinare la copil", 20-22 octombrie, Bucureşti / coord. şt.: prof. dr. Mihaela Bălgrădean şi prof. dr. Mircea Nanulescu. - Bucureşti: Medbook, 2016. ISBN: 978-606-93708-3-4.</w:t>
            </w:r>
          </w:p>
          <w:p w14:paraId="511C0563"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3B078D18"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Simularea unei sedinte de hemodializă si de dializă peritoneală pe manechin. </w:t>
            </w:r>
            <w:r w:rsidRPr="001F33F2">
              <w:rPr>
                <w:rFonts w:ascii="Times New Roman" w:hAnsi="Times New Roman" w:cs="Times New Roman"/>
                <w:sz w:val="18"/>
                <w:szCs w:val="18"/>
                <w:lang w:val="it-IT"/>
              </w:rPr>
              <w:t xml:space="preserve">Niculae A,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Checheriţă IA. Prezentare orală (curs). Conferinţa naţională interdisciplinară cu participare internaţională cu tema "Cum diagnosticăm şi cum tratăm bolile reno-urinare la copil", 20-22 octombrie, 2016. Bucureşti / coord. şt.: prof. dr. Mihaela Bălgrădean şi prof. dr. Mircea Nanulescu. - Bucureşti: Medbook, 2016. ISBN: 978-606-93708-3-4.</w:t>
            </w:r>
          </w:p>
          <w:p w14:paraId="2BBC9B4D"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7D9E9AAE"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Managementul hiperfosfatemiei in boala cronica de rinichi. Rădulescu D</w:t>
            </w:r>
            <w:r w:rsidRPr="001F33F2">
              <w:rPr>
                <w:rFonts w:ascii="Times New Roman" w:hAnsi="Times New Roman" w:cs="Times New Roman"/>
                <w:sz w:val="18"/>
                <w:szCs w:val="18"/>
                <w:lang w:val="it-IT"/>
              </w:rPr>
              <w:t xml:space="preserve">. Conferinţă la a 4a ediţie a Congresului Universităţii de Medicină şi Farmacie Carol Davila Bucureşti, Bucureşti 2-4 iunie 2016. </w:t>
            </w:r>
            <w:r w:rsidRPr="00A91327">
              <w:rPr>
                <w:rFonts w:ascii="Times New Roman" w:hAnsi="Times New Roman" w:cs="Times New Roman"/>
                <w:sz w:val="18"/>
                <w:szCs w:val="18"/>
              </w:rPr>
              <w:t xml:space="preserve">Rezumat publicat în Maedica. A Journal of Clinical Medicine (cotată B+). Vol. 11 (supliment). ISSN 2501-6903. ISSN-L: 2501-6903. </w:t>
            </w:r>
            <w:hyperlink r:id="rId162" w:history="1">
              <w:r w:rsidRPr="00A91327">
                <w:rPr>
                  <w:rStyle w:val="Hyperlink"/>
                  <w:rFonts w:ascii="Times New Roman" w:hAnsi="Times New Roman" w:cs="Times New Roman"/>
                  <w:sz w:val="18"/>
                  <w:szCs w:val="18"/>
                </w:rPr>
                <w:t>https://www.congresumf.ro/editia-2016/</w:t>
              </w:r>
            </w:hyperlink>
            <w:r w:rsidRPr="00A91327">
              <w:rPr>
                <w:rFonts w:ascii="Times New Roman" w:hAnsi="Times New Roman" w:cs="Times New Roman"/>
                <w:sz w:val="18"/>
                <w:szCs w:val="18"/>
              </w:rPr>
              <w:t xml:space="preserve"> </w:t>
            </w:r>
          </w:p>
          <w:p w14:paraId="48A110E1"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66115164"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Hiperparatiroidismul secundar in BCR – principii de tratament. Rădulescu D</w:t>
            </w:r>
            <w:r w:rsidRPr="001F33F2">
              <w:rPr>
                <w:rFonts w:ascii="Times New Roman" w:hAnsi="Times New Roman" w:cs="Times New Roman"/>
                <w:color w:val="auto"/>
                <w:sz w:val="18"/>
                <w:szCs w:val="18"/>
                <w:lang w:val="it-IT"/>
              </w:rPr>
              <w:t xml:space="preserve">, Peride I, Niculae A, Checheriţă IA. Prezentare orală. Conferinţa </w:t>
            </w:r>
            <w:r w:rsidRPr="001F33F2">
              <w:rPr>
                <w:rFonts w:ascii="Times New Roman" w:hAnsi="Times New Roman" w:cs="Times New Roman"/>
                <w:color w:val="auto"/>
                <w:sz w:val="18"/>
                <w:szCs w:val="18"/>
                <w:lang w:val="it-IT"/>
              </w:rPr>
              <w:lastRenderedPageBreak/>
              <w:t xml:space="preserve">Colegiului Medicilor Municipiul Bucureşti, ediţia a 4-a, Bucureşti, 5-7 mai 2016. </w:t>
            </w:r>
            <w:hyperlink r:id="rId163" w:history="1">
              <w:r w:rsidRPr="00A91327">
                <w:rPr>
                  <w:rStyle w:val="Hyperlink"/>
                  <w:rFonts w:ascii="Times New Roman" w:hAnsi="Times New Roman" w:cs="Times New Roman"/>
                  <w:color w:val="auto"/>
                  <w:sz w:val="18"/>
                  <w:szCs w:val="18"/>
                </w:rPr>
                <w:t>https://www.cmb.ro/a-iv-a-conferinta-a-colegiului-medicilor-din-municipiul-bucuresti/</w:t>
              </w:r>
            </w:hyperlink>
            <w:r w:rsidRPr="00A91327">
              <w:rPr>
                <w:rFonts w:ascii="Times New Roman" w:hAnsi="Times New Roman" w:cs="Times New Roman"/>
                <w:color w:val="auto"/>
                <w:sz w:val="18"/>
                <w:szCs w:val="18"/>
              </w:rPr>
              <w:t xml:space="preserve"> </w:t>
            </w:r>
          </w:p>
          <w:p w14:paraId="416C585F"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748715B1"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Implicarea medicului de familie în tranziţia de la copil la adult a bolii cronice de rinichi. Rădulescu D</w:t>
            </w:r>
            <w:r w:rsidRPr="001F33F2">
              <w:rPr>
                <w:rFonts w:ascii="Times New Roman" w:hAnsi="Times New Roman" w:cs="Times New Roman"/>
                <w:sz w:val="18"/>
                <w:szCs w:val="18"/>
                <w:lang w:val="it-IT"/>
              </w:rPr>
              <w:t xml:space="preserve">, Peride I, Checheriţă IA Prezentare orală. Conferinţa Naţionala de Medicină a Familiei, Ediţia 2017, 25-28 oct., Bucuresti, Crystal Ballroom; publicata in Practica Medicală. </w:t>
            </w:r>
            <w:r w:rsidRPr="00A91327">
              <w:rPr>
                <w:rFonts w:ascii="Times New Roman" w:hAnsi="Times New Roman" w:cs="Times New Roman"/>
                <w:sz w:val="18"/>
                <w:szCs w:val="18"/>
              </w:rPr>
              <w:t xml:space="preserve">2017; 12(supl 52). ISSN 1842-8258; e-ISSN 2069-6108; ISSN-L 1842-8258. </w:t>
            </w:r>
            <w:hyperlink r:id="rId164" w:history="1">
              <w:r w:rsidRPr="00A91327">
                <w:rPr>
                  <w:rStyle w:val="Hyperlink"/>
                  <w:rFonts w:ascii="Times New Roman" w:hAnsi="Times New Roman" w:cs="Times New Roman"/>
                  <w:sz w:val="18"/>
                  <w:szCs w:val="18"/>
                </w:rPr>
                <w:t>https://view.publitas.com/amph/03_lista-prezentarilor-orale-cnmf-2017/page/5</w:t>
              </w:r>
            </w:hyperlink>
          </w:p>
          <w:p w14:paraId="7D5817B1"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3791CCD3"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A91327">
              <w:rPr>
                <w:rFonts w:ascii="Times New Roman" w:hAnsi="Times New Roman" w:cs="Times New Roman"/>
                <w:b/>
                <w:sz w:val="18"/>
                <w:szCs w:val="18"/>
              </w:rPr>
              <w:t xml:space="preserve">Infecţiile tractului urinar la pacienţii vârstnici fără uropatie obstructivă: studiu observaţional. </w:t>
            </w:r>
            <w:r w:rsidRPr="00A91327">
              <w:rPr>
                <w:rFonts w:ascii="Times New Roman" w:hAnsi="Times New Roman" w:cs="Times New Roman"/>
                <w:sz w:val="18"/>
                <w:szCs w:val="18"/>
              </w:rPr>
              <w:t xml:space="preserve">David C, Peride I, </w:t>
            </w:r>
            <w:r w:rsidRPr="00A91327">
              <w:rPr>
                <w:rFonts w:ascii="Times New Roman" w:hAnsi="Times New Roman" w:cs="Times New Roman"/>
                <w:b/>
                <w:sz w:val="18"/>
                <w:szCs w:val="18"/>
              </w:rPr>
              <w:t>Rădulescu D</w:t>
            </w:r>
            <w:r w:rsidRPr="00A91327">
              <w:rPr>
                <w:rFonts w:ascii="Times New Roman" w:hAnsi="Times New Roman" w:cs="Times New Roman"/>
                <w:sz w:val="18"/>
                <w:szCs w:val="18"/>
              </w:rPr>
              <w:t xml:space="preserve">, Niculae A, Checheriţă IA. </w:t>
            </w:r>
            <w:r w:rsidRPr="001F33F2">
              <w:rPr>
                <w:rFonts w:ascii="Times New Roman" w:hAnsi="Times New Roman" w:cs="Times New Roman"/>
                <w:sz w:val="18"/>
                <w:szCs w:val="18"/>
                <w:lang w:val="it-IT"/>
              </w:rPr>
              <w:t xml:space="preserve">Comunicare orala la al X-lea Congres National de Nefrologie, Bucureşti 2017. Disponibil la: </w:t>
            </w:r>
            <w:hyperlink r:id="rId165" w:history="1">
              <w:r w:rsidRPr="001F33F2">
                <w:rPr>
                  <w:rStyle w:val="Hyperlink"/>
                  <w:rFonts w:ascii="Times New Roman" w:hAnsi="Times New Roman" w:cs="Times New Roman"/>
                  <w:sz w:val="18"/>
                  <w:szCs w:val="18"/>
                  <w:lang w:val="it-IT"/>
                </w:rPr>
                <w:t>http://www.congresnefrologie.ro/wp-content/uploads/2015/02/Program-Romanian-Congress-of-Nephrology-October-19th-21st-2017-final-1.pdf</w:t>
              </w:r>
            </w:hyperlink>
            <w:r w:rsidRPr="001F33F2">
              <w:rPr>
                <w:rFonts w:ascii="Times New Roman" w:hAnsi="Times New Roman" w:cs="Times New Roman"/>
                <w:sz w:val="18"/>
                <w:szCs w:val="18"/>
                <w:lang w:val="it-IT"/>
              </w:rPr>
              <w:t xml:space="preserve"> .  </w:t>
            </w:r>
          </w:p>
          <w:p w14:paraId="6F6B874D"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0B328E36"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Rolul stresului oxidativ în eşecul fistulei arterio-venoase: un marker nou pentru aprecierea viabilităţii accesului vascular. </w:t>
            </w:r>
            <w:r w:rsidRPr="001F33F2">
              <w:rPr>
                <w:rFonts w:ascii="Times New Roman" w:hAnsi="Times New Roman" w:cs="Times New Roman"/>
                <w:sz w:val="18"/>
                <w:szCs w:val="18"/>
                <w:lang w:val="it-IT"/>
              </w:rPr>
              <w:t xml:space="preserve">Vinereanu V, Niculae A, 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David C, Checheriţă  IA. Prezentare orală la al X-lea Congres National de Nefrologie, Bucureşti 2017. Disponibil la: </w:t>
            </w:r>
            <w:hyperlink r:id="rId166" w:history="1">
              <w:r w:rsidRPr="001F33F2">
                <w:rPr>
                  <w:rStyle w:val="Hyperlink"/>
                  <w:rFonts w:ascii="Times New Roman" w:hAnsi="Times New Roman" w:cs="Times New Roman"/>
                  <w:sz w:val="18"/>
                  <w:szCs w:val="18"/>
                  <w:lang w:val="it-IT"/>
                </w:rPr>
                <w:t>http://www.congresnefrologie.ro/wp-content/uploads/2015/02/Program-Romanian-Congress-of-Nephrology-October-19th-21st-2017-final-1.pdf</w:t>
              </w:r>
            </w:hyperlink>
            <w:r w:rsidRPr="001F33F2">
              <w:rPr>
                <w:rFonts w:ascii="Times New Roman" w:hAnsi="Times New Roman" w:cs="Times New Roman"/>
                <w:sz w:val="18"/>
                <w:szCs w:val="18"/>
                <w:lang w:val="it-IT"/>
              </w:rPr>
              <w:t xml:space="preserve"> .  </w:t>
            </w:r>
          </w:p>
          <w:p w14:paraId="2D865D33"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16B22E1E"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Importanţa elastografiei pentru diagnosticul precoce al fibrozei rinichiul nativ în boala cronică de rinichi. Rădulescu D</w:t>
            </w:r>
            <w:r w:rsidRPr="001F33F2">
              <w:rPr>
                <w:rFonts w:ascii="Times New Roman" w:hAnsi="Times New Roman" w:cs="Times New Roman"/>
                <w:sz w:val="18"/>
                <w:szCs w:val="18"/>
                <w:lang w:val="it-IT"/>
              </w:rPr>
              <w:t xml:space="preserve">, Peride I, Checheriţă IA. Prezentare orala la al X-lea Congres National de Nefrologie, Bucuresti 2017. Disponibil la: </w:t>
            </w:r>
            <w:hyperlink r:id="rId167" w:history="1">
              <w:r w:rsidRPr="001F33F2">
                <w:rPr>
                  <w:rStyle w:val="Hyperlink"/>
                  <w:rFonts w:ascii="Times New Roman" w:hAnsi="Times New Roman" w:cs="Times New Roman"/>
                  <w:sz w:val="18"/>
                  <w:szCs w:val="18"/>
                  <w:lang w:val="it-IT"/>
                </w:rPr>
                <w:t>http://www.congresnefrologie.ro/wp-content/uploads/2015/02/Program-Romanian-Congress-of-Nephrology-October-19th-21st-2017-final-1.pdf</w:t>
              </w:r>
            </w:hyperlink>
            <w:r w:rsidRPr="001F33F2">
              <w:rPr>
                <w:rFonts w:ascii="Times New Roman" w:hAnsi="Times New Roman" w:cs="Times New Roman"/>
                <w:sz w:val="18"/>
                <w:szCs w:val="18"/>
                <w:lang w:val="it-IT"/>
              </w:rPr>
              <w:t xml:space="preserve"> .</w:t>
            </w:r>
          </w:p>
          <w:p w14:paraId="4C9FFE67"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 xml:space="preserve">Importanța dietei în boala cronică de rinichi. </w:t>
            </w:r>
            <w:r w:rsidRPr="001F33F2">
              <w:rPr>
                <w:rFonts w:ascii="Times New Roman" w:hAnsi="Times New Roman" w:cs="Times New Roman"/>
                <w:color w:val="auto"/>
                <w:sz w:val="18"/>
                <w:szCs w:val="18"/>
                <w:lang w:val="it-IT"/>
              </w:rPr>
              <w:t xml:space="preserve">Peride I,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Checheriță IA. Prezentare orală. A V-a Conferința Colegiului Medicilor din Municipiul București, Crystall Ballroom, Bucureşti, 20-22 aprilie 2017. </w:t>
            </w:r>
            <w:hyperlink r:id="rId168" w:history="1">
              <w:r w:rsidRPr="00A91327">
                <w:rPr>
                  <w:rStyle w:val="Hyperlink"/>
                  <w:rFonts w:ascii="Times New Roman" w:hAnsi="Times New Roman" w:cs="Times New Roman"/>
                  <w:color w:val="auto"/>
                  <w:sz w:val="18"/>
                  <w:szCs w:val="18"/>
                </w:rPr>
                <w:t>https://www.cmb.ro/a-v-a-conferinta-a-colegiului-medicilor-din-municipiul-bucuresti/</w:t>
              </w:r>
            </w:hyperlink>
            <w:r w:rsidRPr="00A91327">
              <w:rPr>
                <w:rFonts w:ascii="Times New Roman" w:hAnsi="Times New Roman" w:cs="Times New Roman"/>
                <w:color w:val="auto"/>
                <w:sz w:val="18"/>
                <w:szCs w:val="18"/>
              </w:rPr>
              <w:t xml:space="preserve"> </w:t>
            </w:r>
          </w:p>
          <w:p w14:paraId="30EF9687"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726E7C1A"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Recomandări actuale în tratamentul hiperfosfatemiei din BCR. Rădulescu D</w:t>
            </w:r>
            <w:r w:rsidRPr="001F33F2">
              <w:rPr>
                <w:rFonts w:ascii="Times New Roman" w:hAnsi="Times New Roman" w:cs="Times New Roman"/>
                <w:sz w:val="18"/>
                <w:szCs w:val="18"/>
                <w:lang w:val="it-IT"/>
              </w:rPr>
              <w:t xml:space="preserve">, Peride I, Niculae A, Checheriţă IA. Prezentare orală la: Conferința Națională Interdisciplinară de Nefrologie și Urologie Pediatrică (a doua ediţie) cu tema “Actualități și interdisciplinaritate în boala cronică de rinichi la copil”. 24-27 octombrie 2018, Bucureşti. Rezumat publicat în: Volum de rezumate, Medbook, 2018. ISBN 978-606-93708-9-6.  Disponibil la: </w:t>
            </w:r>
            <w:hyperlink r:id="rId169" w:history="1">
              <w:r w:rsidRPr="001F33F2">
                <w:rPr>
                  <w:rStyle w:val="Hyperlink"/>
                  <w:rFonts w:ascii="Times New Roman" w:hAnsi="Times New Roman" w:cs="Times New Roman"/>
                  <w:sz w:val="18"/>
                  <w:szCs w:val="18"/>
                  <w:lang w:val="it-IT"/>
                </w:rPr>
                <w:t>http://nefropedia.ro/wp-content/uploads/2018/10/Program.pdf</w:t>
              </w:r>
            </w:hyperlink>
            <w:r w:rsidRPr="001F33F2">
              <w:rPr>
                <w:rFonts w:ascii="Times New Roman" w:hAnsi="Times New Roman" w:cs="Times New Roman"/>
                <w:sz w:val="18"/>
                <w:szCs w:val="18"/>
                <w:lang w:val="it-IT"/>
              </w:rPr>
              <w:t xml:space="preserve">. </w:t>
            </w:r>
          </w:p>
          <w:p w14:paraId="139BE117"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5E16FBB5"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Noutăți în tratamentul hiperfosfatemiei în boala cronică de rinichi. Rădulescu D</w:t>
            </w:r>
            <w:r w:rsidRPr="001F33F2">
              <w:rPr>
                <w:rFonts w:ascii="Times New Roman" w:hAnsi="Times New Roman" w:cs="Times New Roman"/>
                <w:sz w:val="18"/>
                <w:szCs w:val="18"/>
                <w:lang w:val="it-IT"/>
              </w:rPr>
              <w:t xml:space="preserve">, Checheriță IA. Conferința Interdisciplinară de Nefrologie, Dializă, Transplant și Acces Vascular NefroAcces, Hotel Novotel City Centre, București, 26-28 aprilie 2018. Rezumat publicat în volum rezumate. ISBN 978-973-0-26954-3. </w:t>
            </w:r>
          </w:p>
          <w:p w14:paraId="32C32C1E"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04803AD1"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Dieta în stadiile predialitice ale bolii cronice de rinichi</w:t>
            </w:r>
            <w:r w:rsidRPr="001F33F2">
              <w:rPr>
                <w:rFonts w:ascii="Times New Roman" w:hAnsi="Times New Roman" w:cs="Times New Roman"/>
                <w:sz w:val="18"/>
                <w:szCs w:val="18"/>
                <w:lang w:val="it-IT"/>
              </w:rPr>
              <w:t xml:space="preserve">.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Peride I. Prezentare orală Conferinţa Naţională de Medicină de Familie, 24-27 oct. 2018. </w:t>
            </w:r>
            <w:r w:rsidRPr="00A91327">
              <w:rPr>
                <w:rFonts w:ascii="Times New Roman" w:hAnsi="Times New Roman" w:cs="Times New Roman"/>
                <w:sz w:val="18"/>
                <w:szCs w:val="18"/>
              </w:rPr>
              <w:t xml:space="preserve">Rezumat în: Practica Medicală. 2018; vol. 13, supl 3(60): 46-47. ISSN 1842-8258. </w:t>
            </w:r>
            <w:hyperlink r:id="rId170" w:history="1">
              <w:r w:rsidRPr="00A91327">
                <w:rPr>
                  <w:rStyle w:val="Hyperlink"/>
                  <w:rFonts w:ascii="Times New Roman" w:hAnsi="Times New Roman" w:cs="Times New Roman"/>
                  <w:sz w:val="18"/>
                  <w:szCs w:val="18"/>
                </w:rPr>
                <w:t>https://view.publitas.com/amph/rjmp-suppl-3-volrez-cnmf-2018-full-issue/page/46-47</w:t>
              </w:r>
            </w:hyperlink>
          </w:p>
          <w:p w14:paraId="465D1514"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Hemodializa la pacientul cu injurie renală acută și obstrucție de tract urinar. Rădulescu D</w:t>
            </w:r>
            <w:r w:rsidRPr="001F33F2">
              <w:rPr>
                <w:rFonts w:ascii="Times New Roman" w:hAnsi="Times New Roman" w:cs="Times New Roman"/>
                <w:color w:val="auto"/>
                <w:sz w:val="18"/>
                <w:szCs w:val="18"/>
                <w:lang w:val="it-IT"/>
              </w:rPr>
              <w:t xml:space="preserve">, Peride I, Niculae A, Checheriță IA. Prezentare orală. Conferința Colegiului Medicilor din Municipiul București, ediţia a 6-a. Crystal Palace Ballrooms. </w:t>
            </w:r>
            <w:r w:rsidRPr="00A91327">
              <w:rPr>
                <w:rFonts w:ascii="Times New Roman" w:hAnsi="Times New Roman" w:cs="Times New Roman"/>
                <w:color w:val="auto"/>
                <w:sz w:val="18"/>
                <w:szCs w:val="18"/>
              </w:rPr>
              <w:t>12-14 aprilie 2018.</w:t>
            </w:r>
          </w:p>
          <w:p w14:paraId="7BFE8018" w14:textId="77777777" w:rsidR="000E78FB" w:rsidRPr="00A91327" w:rsidRDefault="000E78FB" w:rsidP="000E78FB">
            <w:pPr>
              <w:jc w:val="both"/>
              <w:rPr>
                <w:rFonts w:ascii="Times New Roman" w:hAnsi="Times New Roman" w:cs="Times New Roman"/>
                <w:b/>
                <w:color w:val="auto"/>
                <w:sz w:val="18"/>
                <w:szCs w:val="18"/>
              </w:rPr>
            </w:pPr>
          </w:p>
          <w:p w14:paraId="6D852522"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 xml:space="preserve">FGF23 cardiovascular risk factor in acute kidney injury.  </w:t>
            </w:r>
            <w:r w:rsidRPr="00A91327">
              <w:rPr>
                <w:rFonts w:ascii="Times New Roman" w:hAnsi="Times New Roman" w:cs="Times New Roman"/>
                <w:color w:val="auto"/>
                <w:sz w:val="18"/>
                <w:szCs w:val="18"/>
              </w:rPr>
              <w:t xml:space="preserve">Onofrei SD, </w:t>
            </w:r>
            <w:r w:rsidRPr="00A91327">
              <w:rPr>
                <w:rFonts w:ascii="Times New Roman" w:hAnsi="Times New Roman" w:cs="Times New Roman"/>
                <w:b/>
                <w:color w:val="auto"/>
                <w:sz w:val="18"/>
                <w:szCs w:val="18"/>
              </w:rPr>
              <w:t>Rădulescu D</w:t>
            </w:r>
            <w:r w:rsidRPr="00A91327">
              <w:rPr>
                <w:rFonts w:ascii="Times New Roman" w:hAnsi="Times New Roman" w:cs="Times New Roman"/>
                <w:color w:val="auto"/>
                <w:sz w:val="18"/>
                <w:szCs w:val="18"/>
              </w:rPr>
              <w:t xml:space="preserve">, Peride I, Niculae A, Checheriță IA. </w:t>
            </w:r>
            <w:r w:rsidRPr="001F33F2">
              <w:rPr>
                <w:rFonts w:ascii="Times New Roman" w:hAnsi="Times New Roman" w:cs="Times New Roman"/>
                <w:color w:val="auto"/>
                <w:sz w:val="18"/>
                <w:szCs w:val="18"/>
                <w:lang w:val="it-IT"/>
              </w:rPr>
              <w:t xml:space="preserve">Prezentare orală la a VI-a Conferinţă Interdisciplinară NefroCarDia, 8-10 noiembrie 2018, Timișoara. Disponibil la: </w:t>
            </w:r>
            <w:hyperlink r:id="rId171" w:history="1">
              <w:r w:rsidRPr="001F33F2">
                <w:rPr>
                  <w:rStyle w:val="Hyperlink"/>
                  <w:rFonts w:ascii="Times New Roman" w:hAnsi="Times New Roman" w:cs="Times New Roman"/>
                  <w:color w:val="auto"/>
                  <w:sz w:val="18"/>
                  <w:szCs w:val="18"/>
                  <w:lang w:val="it-IT"/>
                </w:rPr>
                <w:t>http://www.boaladerinichi.ro/final_program_ncd_2018.pdf</w:t>
              </w:r>
            </w:hyperlink>
            <w:r w:rsidRPr="001F33F2">
              <w:rPr>
                <w:rFonts w:ascii="Times New Roman" w:hAnsi="Times New Roman" w:cs="Times New Roman"/>
                <w:color w:val="auto"/>
                <w:sz w:val="18"/>
                <w:szCs w:val="18"/>
                <w:lang w:val="it-IT"/>
              </w:rPr>
              <w:t>.</w:t>
            </w:r>
          </w:p>
          <w:p w14:paraId="27EE727A"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01AA862B"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Registrul naţional de predializă/ National Registry of predialysis. </w:t>
            </w:r>
            <w:r w:rsidRPr="001F33F2">
              <w:rPr>
                <w:rFonts w:ascii="Times New Roman" w:hAnsi="Times New Roman" w:cs="Times New Roman"/>
                <w:sz w:val="18"/>
                <w:szCs w:val="18"/>
                <w:lang w:val="it-IT"/>
              </w:rPr>
              <w:t xml:space="preserve">Niculae A, Peride I, David C,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Checheriţă IA. Prezentare orală. NefroAcces Conferința Interdisciplinară de Nefrologie, Dializă, Transplant și Acces Vascular, 16-18 mai 2019. Volum de rezumate (CD). </w:t>
            </w:r>
            <w:r w:rsidRPr="00A91327">
              <w:rPr>
                <w:rFonts w:ascii="Times New Roman" w:hAnsi="Times New Roman" w:cs="Times New Roman"/>
                <w:sz w:val="18"/>
                <w:szCs w:val="18"/>
              </w:rPr>
              <w:t xml:space="preserve">ISBN 978-606-94539-8-8. </w:t>
            </w:r>
            <w:r w:rsidRPr="00A91327">
              <w:rPr>
                <w:rFonts w:ascii="Times New Roman" w:hAnsi="Times New Roman" w:cs="Times New Roman"/>
                <w:sz w:val="18"/>
                <w:szCs w:val="18"/>
              </w:rPr>
              <w:tab/>
            </w:r>
            <w:hyperlink r:id="rId172" w:history="1">
              <w:r w:rsidRPr="00A91327">
                <w:rPr>
                  <w:rStyle w:val="Hyperlink"/>
                  <w:rFonts w:ascii="Times New Roman" w:hAnsi="Times New Roman" w:cs="Times New Roman"/>
                  <w:sz w:val="18"/>
                  <w:szCs w:val="18"/>
                </w:rPr>
                <w:t>https://www.conferinta-nefrologie.ro/</w:t>
              </w:r>
            </w:hyperlink>
            <w:r w:rsidRPr="00A91327">
              <w:rPr>
                <w:rFonts w:ascii="Times New Roman" w:hAnsi="Times New Roman" w:cs="Times New Roman"/>
                <w:sz w:val="18"/>
                <w:szCs w:val="18"/>
              </w:rPr>
              <w:t xml:space="preserve"> </w:t>
            </w:r>
          </w:p>
          <w:p w14:paraId="05E9DCEB"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77CCC6D0"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 xml:space="preserve">Provocări în managementul hiperfosfatemiei din boala cronică de rinichi / Challenges in the mangement of hyperphosphatemia in chronic kidney disease.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Peride I, Niculae A, Checheriță IA. Prezentare orală. NefroAcces Conferința Interdisciplinară de Nefrologie, Dializă, Transplant și Acces Vascular, 16-18 mai 2019. Volum de rezumate (CD). </w:t>
            </w:r>
            <w:r w:rsidRPr="00A91327">
              <w:rPr>
                <w:rFonts w:ascii="Times New Roman" w:hAnsi="Times New Roman" w:cs="Times New Roman"/>
                <w:sz w:val="18"/>
                <w:szCs w:val="18"/>
              </w:rPr>
              <w:t xml:space="preserve">ISBN 978-606-94539-8-8.. </w:t>
            </w:r>
            <w:hyperlink r:id="rId173" w:history="1">
              <w:r w:rsidRPr="00A91327">
                <w:rPr>
                  <w:rStyle w:val="Hyperlink"/>
                  <w:rFonts w:ascii="Times New Roman" w:hAnsi="Times New Roman" w:cs="Times New Roman"/>
                  <w:sz w:val="18"/>
                  <w:szCs w:val="18"/>
                </w:rPr>
                <w:t>https://www.conferinta-nefrologie.ro/</w:t>
              </w:r>
            </w:hyperlink>
            <w:r w:rsidRPr="00A91327">
              <w:rPr>
                <w:rFonts w:ascii="Times New Roman" w:hAnsi="Times New Roman" w:cs="Times New Roman"/>
                <w:sz w:val="18"/>
                <w:szCs w:val="18"/>
              </w:rPr>
              <w:t xml:space="preserve"> </w:t>
            </w:r>
          </w:p>
          <w:p w14:paraId="05F4072D"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7DC40A02"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Rolul stresului oxidativ în eșecul fistulei arterio-venoase native - premise și rezultate preliminarii. </w:t>
            </w:r>
            <w:r w:rsidRPr="001F33F2">
              <w:rPr>
                <w:rFonts w:ascii="Times New Roman" w:hAnsi="Times New Roman" w:cs="Times New Roman"/>
                <w:sz w:val="18"/>
                <w:szCs w:val="18"/>
                <w:lang w:val="it-IT"/>
              </w:rPr>
              <w:t xml:space="preserve">Vinereanu V, Niculae A, 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David C, Checheriţă IA. Prezentare orală. NefroAcces Conferința Interdisciplinară de Nefrologie, Dializă, Transplant și Acces Vascular, 16-18 mai 2019. Volum de rezumate (CD). ISBN 978-606-94539-8-8.. </w:t>
            </w:r>
            <w:hyperlink r:id="rId174" w:history="1">
              <w:r w:rsidRPr="001F33F2">
                <w:rPr>
                  <w:rStyle w:val="Hyperlink"/>
                  <w:rFonts w:ascii="Times New Roman" w:hAnsi="Times New Roman" w:cs="Times New Roman"/>
                  <w:sz w:val="18"/>
                  <w:szCs w:val="18"/>
                  <w:lang w:val="it-IT"/>
                </w:rPr>
                <w:t>https://www.conferinta-nefrologie.ro/</w:t>
              </w:r>
            </w:hyperlink>
            <w:r w:rsidRPr="001F33F2">
              <w:rPr>
                <w:rFonts w:ascii="Times New Roman" w:hAnsi="Times New Roman" w:cs="Times New Roman"/>
                <w:sz w:val="18"/>
                <w:szCs w:val="18"/>
                <w:lang w:val="it-IT"/>
              </w:rPr>
              <w:t xml:space="preserve"> </w:t>
            </w:r>
          </w:p>
          <w:p w14:paraId="64C0E590"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5733A273"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Actualități în managementul hiperfosfatemiei din boala cronică de rinichi. </w:t>
            </w:r>
            <w:r w:rsidRPr="00A91327">
              <w:rPr>
                <w:rFonts w:ascii="Times New Roman" w:hAnsi="Times New Roman" w:cs="Times New Roman"/>
                <w:b/>
                <w:sz w:val="18"/>
                <w:szCs w:val="18"/>
              </w:rPr>
              <w:t>Updates in hyperphosphatemia management from chronic kidney disease. Rădulescu D</w:t>
            </w:r>
            <w:r w:rsidRPr="00A91327">
              <w:rPr>
                <w:rFonts w:ascii="Times New Roman" w:hAnsi="Times New Roman" w:cs="Times New Roman"/>
                <w:sz w:val="18"/>
                <w:szCs w:val="18"/>
              </w:rPr>
              <w:t xml:space="preserve">. Conferinţă la Congresul Naţional de Nefrologie, ediţia a XI-a, 26-28 septembrie 2019, Constanța, România. </w:t>
            </w:r>
            <w:r w:rsidRPr="001F33F2">
              <w:rPr>
                <w:rFonts w:ascii="Times New Roman" w:hAnsi="Times New Roman" w:cs="Times New Roman"/>
                <w:sz w:val="18"/>
                <w:szCs w:val="18"/>
                <w:lang w:val="it-IT"/>
              </w:rPr>
              <w:t xml:space="preserve">Volum rezumate (CD) cu ISBN 978-606-8463-62-9. Disponibil la: </w:t>
            </w:r>
            <w:hyperlink r:id="rId175" w:history="1">
              <w:r w:rsidRPr="001F33F2">
                <w:rPr>
                  <w:rStyle w:val="Hyperlink"/>
                  <w:rFonts w:ascii="Times New Roman" w:hAnsi="Times New Roman" w:cs="Times New Roman"/>
                  <w:sz w:val="18"/>
                  <w:szCs w:val="18"/>
                  <w:lang w:val="it-IT"/>
                </w:rPr>
                <w:t>https://www.congresnefrologie.ro/wp-content/uploads/2019/09/Final_Program-CNN-1.pdf</w:t>
              </w:r>
            </w:hyperlink>
            <w:r w:rsidRPr="001F33F2">
              <w:rPr>
                <w:rFonts w:ascii="Times New Roman" w:hAnsi="Times New Roman" w:cs="Times New Roman"/>
                <w:sz w:val="18"/>
                <w:szCs w:val="18"/>
                <w:lang w:val="it-IT"/>
              </w:rPr>
              <w:t>.</w:t>
            </w:r>
          </w:p>
          <w:p w14:paraId="72EBE726"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Ultrasound elastography for early assessment of renal impairment in diabetic or  nondiabetic chronic kidney diseases – certainties and promises. Rădulescu D</w:t>
            </w:r>
            <w:r w:rsidRPr="00A91327">
              <w:rPr>
                <w:rFonts w:ascii="Times New Roman" w:hAnsi="Times New Roman" w:cs="Times New Roman"/>
                <w:color w:val="auto"/>
                <w:sz w:val="18"/>
                <w:szCs w:val="18"/>
              </w:rPr>
              <w:t xml:space="preserve">, Peride I, Niculae A. Conference on Interdisciplinary Management of Diabetes Mellitus and its Complications (Bucharest, </w:t>
            </w:r>
            <w:r w:rsidRPr="00A91327">
              <w:rPr>
                <w:rFonts w:ascii="Times New Roman" w:hAnsi="Times New Roman" w:cs="Times New Roman"/>
                <w:color w:val="auto"/>
                <w:sz w:val="18"/>
                <w:szCs w:val="18"/>
              </w:rPr>
              <w:lastRenderedPageBreak/>
              <w:t xml:space="preserve">Romania, 7-9 March 2019). Filodiritto Proceedings on Conference on Interdisciplinary Management of Diabetes Mellitus and its Complications (Bucharest, Romania, 7-9 March 2019) 5th InterDIAB 2019 (sub redacţia Cristian Serafinceanu). </w:t>
            </w:r>
            <w:r w:rsidRPr="001F33F2">
              <w:rPr>
                <w:rFonts w:ascii="Times New Roman" w:hAnsi="Times New Roman" w:cs="Times New Roman"/>
                <w:b/>
                <w:i/>
                <w:color w:val="auto"/>
                <w:sz w:val="18"/>
                <w:szCs w:val="18"/>
                <w:lang w:val="it-IT"/>
              </w:rPr>
              <w:t>Prim autor</w:t>
            </w:r>
            <w:r w:rsidRPr="001F33F2">
              <w:rPr>
                <w:rFonts w:ascii="Times New Roman" w:hAnsi="Times New Roman" w:cs="Times New Roman"/>
                <w:color w:val="auto"/>
                <w:sz w:val="18"/>
                <w:szCs w:val="18"/>
                <w:lang w:val="it-IT"/>
              </w:rPr>
              <w:t xml:space="preserve"> </w:t>
            </w:r>
            <w:hyperlink r:id="rId176" w:history="1">
              <w:r w:rsidRPr="001F33F2">
                <w:rPr>
                  <w:rStyle w:val="Hyperlink"/>
                  <w:rFonts w:ascii="Times New Roman" w:hAnsi="Times New Roman" w:cs="Times New Roman"/>
                  <w:color w:val="auto"/>
                  <w:sz w:val="18"/>
                  <w:szCs w:val="18"/>
                  <w:lang w:val="it-IT"/>
                </w:rPr>
                <w:t>https://www.filodiritto.com/proceedings</w:t>
              </w:r>
            </w:hyperlink>
            <w:r w:rsidRPr="001F33F2">
              <w:rPr>
                <w:rFonts w:ascii="Times New Roman" w:hAnsi="Times New Roman" w:cs="Times New Roman"/>
                <w:color w:val="auto"/>
                <w:sz w:val="18"/>
                <w:szCs w:val="18"/>
                <w:lang w:val="it-IT"/>
              </w:rPr>
              <w:t xml:space="preserve"> </w:t>
            </w:r>
          </w:p>
          <w:p w14:paraId="5F0F80AF" w14:textId="77777777" w:rsidR="000E78FB" w:rsidRPr="001F33F2" w:rsidRDefault="000E78FB" w:rsidP="000E78FB">
            <w:pPr>
              <w:jc w:val="both"/>
              <w:rPr>
                <w:rFonts w:ascii="Times New Roman" w:hAnsi="Times New Roman" w:cs="Times New Roman"/>
                <w:color w:val="auto"/>
                <w:sz w:val="18"/>
                <w:szCs w:val="18"/>
                <w:lang w:val="it-IT"/>
              </w:rPr>
            </w:pPr>
          </w:p>
          <w:p w14:paraId="70C8985B"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Nefropatia de Balcani - între mit și realitate.</w:t>
            </w:r>
            <w:r w:rsidRPr="001F33F2">
              <w:rPr>
                <w:rFonts w:ascii="Times New Roman" w:hAnsi="Times New Roman" w:cs="Times New Roman"/>
                <w:color w:val="auto"/>
                <w:sz w:val="18"/>
                <w:szCs w:val="18"/>
                <w:lang w:val="it-IT"/>
              </w:rPr>
              <w:t xml:space="preserve"> Peride I,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Niculae A, Checheriță IA. Con</w:t>
            </w:r>
            <w:r w:rsidRPr="00A91327">
              <w:rPr>
                <w:rFonts w:ascii="Times New Roman" w:hAnsi="Times New Roman" w:cs="Times New Roman"/>
                <w:color w:val="auto"/>
                <w:sz w:val="18"/>
                <w:szCs w:val="18"/>
                <w:lang w:val="ro-RO"/>
              </w:rPr>
              <w:t xml:space="preserve">ferinţa CMMB, ediţia a VII-a, 14-16 martie 2019. </w:t>
            </w:r>
            <w:hyperlink r:id="rId177" w:history="1">
              <w:r w:rsidRPr="00A91327">
                <w:rPr>
                  <w:rStyle w:val="Hyperlink"/>
                  <w:rFonts w:ascii="Times New Roman" w:hAnsi="Times New Roman" w:cs="Times New Roman"/>
                  <w:color w:val="auto"/>
                  <w:sz w:val="18"/>
                  <w:szCs w:val="18"/>
                  <w:lang w:val="ro-RO"/>
                </w:rPr>
                <w:t>https://www.cmb.ro/resurse/fisiere/noutati/1550928482238_1550910651850_buletin%20CMMB_0219-3.pdf</w:t>
              </w:r>
            </w:hyperlink>
          </w:p>
          <w:p w14:paraId="5A89D2A5" w14:textId="77777777" w:rsidR="000E78FB" w:rsidRPr="001F33F2" w:rsidRDefault="000E78FB" w:rsidP="000E78FB">
            <w:pPr>
              <w:jc w:val="both"/>
              <w:rPr>
                <w:rFonts w:ascii="Times New Roman" w:hAnsi="Times New Roman" w:cs="Times New Roman"/>
                <w:b/>
                <w:color w:val="auto"/>
                <w:sz w:val="18"/>
                <w:szCs w:val="18"/>
                <w:lang w:val="it-IT"/>
              </w:rPr>
            </w:pPr>
          </w:p>
          <w:p w14:paraId="7462D9E2"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Depistarea precoce a bolii renale diabetice prin elastografie. Rădulescu D</w:t>
            </w:r>
            <w:r w:rsidRPr="001F33F2">
              <w:rPr>
                <w:rFonts w:ascii="Times New Roman" w:hAnsi="Times New Roman" w:cs="Times New Roman"/>
                <w:color w:val="auto"/>
                <w:sz w:val="18"/>
                <w:szCs w:val="18"/>
                <w:lang w:val="it-IT"/>
              </w:rPr>
              <w:t xml:space="preserve">, Peride I, Niculae A, Checherita IA. Conferinţă Naţionala iDiabet. 10-12 aprilie, 2019, Institutul Francez Bucureşti. </w:t>
            </w:r>
            <w:hyperlink r:id="rId178" w:history="1">
              <w:r w:rsidRPr="001F33F2">
                <w:rPr>
                  <w:rStyle w:val="Hyperlink"/>
                  <w:rFonts w:ascii="Times New Roman" w:hAnsi="Times New Roman" w:cs="Times New Roman"/>
                  <w:color w:val="auto"/>
                  <w:sz w:val="18"/>
                  <w:szCs w:val="18"/>
                  <w:lang w:val="it-IT"/>
                </w:rPr>
                <w:t>https://www.idiabet.ro/program-apr2019-2/</w:t>
              </w:r>
            </w:hyperlink>
            <w:r w:rsidRPr="001F33F2">
              <w:rPr>
                <w:rFonts w:ascii="Times New Roman" w:hAnsi="Times New Roman" w:cs="Times New Roman"/>
                <w:color w:val="auto"/>
                <w:sz w:val="18"/>
                <w:szCs w:val="18"/>
                <w:lang w:val="it-IT"/>
              </w:rPr>
              <w:t xml:space="preserve"> </w:t>
            </w:r>
          </w:p>
          <w:p w14:paraId="0F4D9A0E" w14:textId="77777777" w:rsidR="000E78FB" w:rsidRPr="001F33F2" w:rsidRDefault="000E78FB" w:rsidP="000E78FB">
            <w:pPr>
              <w:jc w:val="both"/>
              <w:rPr>
                <w:rFonts w:ascii="Times New Roman" w:hAnsi="Times New Roman" w:cs="Times New Roman"/>
                <w:b/>
                <w:color w:val="auto"/>
                <w:sz w:val="18"/>
                <w:szCs w:val="18"/>
                <w:lang w:val="it-IT"/>
              </w:rPr>
            </w:pPr>
          </w:p>
          <w:p w14:paraId="2F1BD4BE"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Pacientul cu diabet zaharat tip 2 din perspectiva afecţiunilor nefrologice. Rădulescu D</w:t>
            </w:r>
            <w:r w:rsidRPr="001F33F2">
              <w:rPr>
                <w:rFonts w:ascii="Times New Roman" w:hAnsi="Times New Roman" w:cs="Times New Roman"/>
                <w:color w:val="auto"/>
                <w:sz w:val="18"/>
                <w:szCs w:val="18"/>
                <w:lang w:val="it-IT"/>
              </w:rPr>
              <w:t>. Conferinţa Naţională „Managementul diabetului zaharat centrat pe pacient”, prima ediţie, 27 noiembrie 2019, hotel Novotel, Bucureşti, România.</w:t>
            </w:r>
          </w:p>
          <w:p w14:paraId="59BD45B4"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4D27EB92"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Nefritele tubulointerstitiale acute alergic medicamentoase// Drug-induced acute allergic tubulointerstitial nephritis</w:t>
            </w:r>
            <w:r w:rsidRPr="001F33F2">
              <w:rPr>
                <w:rFonts w:ascii="Times New Roman" w:hAnsi="Times New Roman" w:cs="Times New Roman"/>
                <w:sz w:val="18"/>
                <w:szCs w:val="18"/>
                <w:lang w:val="it-IT"/>
              </w:rPr>
              <w:t xml:space="preserve">. </w:t>
            </w:r>
            <w:r w:rsidRPr="001F33F2">
              <w:rPr>
                <w:rFonts w:ascii="Times New Roman" w:hAnsi="Times New Roman" w:cs="Times New Roman"/>
                <w:b/>
                <w:sz w:val="18"/>
                <w:szCs w:val="18"/>
                <w:lang w:val="it-IT"/>
              </w:rPr>
              <w:t>Daniela Rădulescu</w:t>
            </w:r>
            <w:r w:rsidRPr="001F33F2">
              <w:rPr>
                <w:rFonts w:ascii="Times New Roman" w:hAnsi="Times New Roman" w:cs="Times New Roman"/>
                <w:sz w:val="18"/>
                <w:szCs w:val="18"/>
                <w:lang w:val="it-IT"/>
              </w:rPr>
              <w:t xml:space="preserve">. 26-28 noiembrie 2020, congres UMFCD. Maedica A Journal of Clinical Medicine. 2020; 15(supl). ISSN 2077-0383. </w:t>
            </w:r>
            <w:hyperlink r:id="rId179" w:history="1">
              <w:r w:rsidRPr="001F33F2">
                <w:rPr>
                  <w:rStyle w:val="Hyperlink"/>
                  <w:rFonts w:ascii="Times New Roman" w:hAnsi="Times New Roman" w:cs="Times New Roman"/>
                  <w:sz w:val="18"/>
                  <w:szCs w:val="18"/>
                  <w:lang w:val="it-IT"/>
                </w:rPr>
                <w:t>https://www.congresumf.ro/</w:t>
              </w:r>
            </w:hyperlink>
            <w:r w:rsidRPr="001F33F2">
              <w:rPr>
                <w:rFonts w:ascii="Times New Roman" w:hAnsi="Times New Roman" w:cs="Times New Roman"/>
                <w:sz w:val="18"/>
                <w:szCs w:val="18"/>
                <w:lang w:val="it-IT"/>
              </w:rPr>
              <w:t xml:space="preserve"> </w:t>
            </w:r>
          </w:p>
          <w:p w14:paraId="0F85306F"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039FD77D"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 xml:space="preserve">Urosepsisul în 2020 – la graniţa dintre </w:t>
            </w:r>
            <w:r w:rsidRPr="001F33F2">
              <w:rPr>
                <w:rFonts w:ascii="Times New Roman" w:hAnsi="Times New Roman" w:cs="Times New Roman"/>
                <w:b/>
                <w:sz w:val="18"/>
                <w:szCs w:val="18"/>
                <w:lang w:val="it-IT"/>
              </w:rPr>
              <w:br/>
              <w:t>Urologie şi Nefrologie.</w:t>
            </w:r>
            <w:r w:rsidRPr="001F33F2">
              <w:rPr>
                <w:rFonts w:ascii="Times New Roman" w:hAnsi="Times New Roman" w:cs="Times New Roman"/>
                <w:sz w:val="18"/>
                <w:szCs w:val="18"/>
                <w:lang w:val="it-IT"/>
              </w:rPr>
              <w:t xml:space="preserve">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Conferinţa “Aspecte nefrourologice moderne” Editia a 5-a, octombrie 2020. </w:t>
            </w:r>
            <w:hyperlink r:id="rId180" w:history="1">
              <w:r w:rsidRPr="001F33F2">
                <w:rPr>
                  <w:rStyle w:val="Hyperlink"/>
                  <w:rFonts w:ascii="Times New Roman" w:hAnsi="Times New Roman" w:cs="Times New Roman"/>
                  <w:sz w:val="18"/>
                  <w:szCs w:val="18"/>
                  <w:lang w:val="it-IT"/>
                </w:rPr>
                <w:t>https://agomedia.ro/24-apr-2020-conferinta-medicala-aspecte-nefro-urologice-moderne-editia-a-5-a/</w:t>
              </w:r>
            </w:hyperlink>
          </w:p>
          <w:p w14:paraId="261A7CA0"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p>
          <w:p w14:paraId="612BD207"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Evoluţia pacienţilor dializaţi cronic spitalizaţi cu infecţie SARS-CoV-2 – experienţa Clinicii de Nefrologie şi Dializă Sfântul Ioan ca serviciu de urgenţă-COVID-19 în timpul pandemiei.</w:t>
            </w:r>
            <w:r w:rsidRPr="001F33F2">
              <w:rPr>
                <w:rFonts w:ascii="Times New Roman" w:hAnsi="Times New Roman" w:cs="Times New Roman"/>
                <w:sz w:val="18"/>
                <w:szCs w:val="18"/>
                <w:lang w:val="it-IT"/>
              </w:rPr>
              <w:t xml:space="preserve"> David Cristiana, Văcăroiu Ileana Adela, </w:t>
            </w:r>
            <w:r w:rsidRPr="001F33F2">
              <w:rPr>
                <w:rFonts w:ascii="Times New Roman" w:hAnsi="Times New Roman" w:cs="Times New Roman"/>
                <w:b/>
                <w:sz w:val="18"/>
                <w:szCs w:val="18"/>
                <w:lang w:val="it-IT"/>
              </w:rPr>
              <w:t>R</w:t>
            </w:r>
            <w:r w:rsidRPr="00A91327">
              <w:rPr>
                <w:rFonts w:ascii="Times New Roman" w:hAnsi="Times New Roman" w:cs="Times New Roman"/>
                <w:b/>
                <w:sz w:val="18"/>
                <w:szCs w:val="18"/>
                <w:lang w:val="ro-RO"/>
              </w:rPr>
              <w:t>ădulescu Daniela.</w:t>
            </w:r>
            <w:r w:rsidRPr="00A91327">
              <w:rPr>
                <w:rFonts w:ascii="Times New Roman" w:hAnsi="Times New Roman" w:cs="Times New Roman"/>
                <w:sz w:val="18"/>
                <w:szCs w:val="18"/>
                <w:lang w:val="ro-RO"/>
              </w:rPr>
              <w:t xml:space="preserve"> Prezentare/comunicare orală la </w:t>
            </w:r>
            <w:r w:rsidRPr="001F33F2">
              <w:rPr>
                <w:rFonts w:ascii="Times New Roman" w:hAnsi="Times New Roman" w:cs="Times New Roman"/>
                <w:sz w:val="18"/>
                <w:szCs w:val="18"/>
                <w:lang w:val="it-IT"/>
              </w:rPr>
              <w:t xml:space="preserve">Congresul Naţional de Nefrologie, ediţia a XII-a, 7-9 octombrie 2021, Iaşi, România. </w:t>
            </w:r>
            <w:hyperlink r:id="rId181" w:anchor="!fancybox/eed56b22" w:history="1">
              <w:r w:rsidRPr="00A91327">
                <w:rPr>
                  <w:rStyle w:val="Hyperlink"/>
                  <w:rFonts w:ascii="Times New Roman" w:hAnsi="Times New Roman" w:cs="Times New Roman"/>
                  <w:sz w:val="18"/>
                  <w:szCs w:val="18"/>
                </w:rPr>
                <w:t>https://congresnefrologie.ro/#!fancybox/eed56b22</w:t>
              </w:r>
            </w:hyperlink>
            <w:r w:rsidRPr="00A91327">
              <w:rPr>
                <w:rFonts w:ascii="Times New Roman" w:hAnsi="Times New Roman" w:cs="Times New Roman"/>
                <w:sz w:val="18"/>
                <w:szCs w:val="18"/>
              </w:rPr>
              <w:t xml:space="preserve"> </w:t>
            </w:r>
          </w:p>
          <w:p w14:paraId="69253074" w14:textId="77777777" w:rsidR="000E78FB" w:rsidRPr="00A91327" w:rsidRDefault="000E78FB" w:rsidP="000E78FB">
            <w:pPr>
              <w:pStyle w:val="ListParagraph"/>
              <w:spacing w:line="240" w:lineRule="auto"/>
              <w:ind w:left="0"/>
              <w:jc w:val="both"/>
              <w:rPr>
                <w:rFonts w:ascii="Times New Roman" w:hAnsi="Times New Roman" w:cs="Times New Roman"/>
                <w:b/>
                <w:sz w:val="18"/>
                <w:szCs w:val="18"/>
              </w:rPr>
            </w:pPr>
          </w:p>
          <w:p w14:paraId="52C0D125"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A91327">
              <w:rPr>
                <w:rFonts w:ascii="Times New Roman" w:hAnsi="Times New Roman" w:cs="Times New Roman"/>
                <w:b/>
                <w:sz w:val="18"/>
                <w:szCs w:val="18"/>
              </w:rPr>
              <w:t>Profilul epidemiologic şi evolutiv al injuriei renale acute în context de infecţie severă cu SARS-CoV-2 în spital dedicat exclusiv COVID-19.</w:t>
            </w:r>
            <w:r w:rsidRPr="00A91327">
              <w:rPr>
                <w:rFonts w:ascii="Times New Roman" w:hAnsi="Times New Roman" w:cs="Times New Roman"/>
                <w:sz w:val="18"/>
                <w:szCs w:val="18"/>
              </w:rPr>
              <w:t xml:space="preserve"> </w:t>
            </w:r>
            <w:r w:rsidRPr="001F33F2">
              <w:rPr>
                <w:rFonts w:ascii="Times New Roman" w:hAnsi="Times New Roman" w:cs="Times New Roman"/>
                <w:b/>
                <w:sz w:val="18"/>
                <w:szCs w:val="18"/>
                <w:lang w:val="it-IT"/>
              </w:rPr>
              <w:t>Rădulescu Daniela</w:t>
            </w:r>
            <w:r w:rsidRPr="001F33F2">
              <w:rPr>
                <w:rFonts w:ascii="Times New Roman" w:hAnsi="Times New Roman" w:cs="Times New Roman"/>
                <w:sz w:val="18"/>
                <w:szCs w:val="18"/>
                <w:lang w:val="it-IT"/>
              </w:rPr>
              <w:t xml:space="preserve">, Văcăroiu Ileana Adela, David Cristiana. </w:t>
            </w:r>
            <w:r w:rsidRPr="00A91327">
              <w:rPr>
                <w:rFonts w:ascii="Times New Roman" w:hAnsi="Times New Roman" w:cs="Times New Roman"/>
                <w:sz w:val="18"/>
                <w:szCs w:val="18"/>
                <w:lang w:val="ro-RO"/>
              </w:rPr>
              <w:t xml:space="preserve">Prezentare/comunicare orală la </w:t>
            </w:r>
            <w:r w:rsidRPr="001F33F2">
              <w:rPr>
                <w:rFonts w:ascii="Times New Roman" w:hAnsi="Times New Roman" w:cs="Times New Roman"/>
                <w:sz w:val="18"/>
                <w:szCs w:val="18"/>
                <w:lang w:val="it-IT"/>
              </w:rPr>
              <w:t xml:space="preserve">Congresul Naţional de Nefrologie, ediţia a XII-a, 7-9 octombrie 2021, Iaşi, România. </w:t>
            </w:r>
            <w:hyperlink r:id="rId182" w:anchor="!fancybox/eed56b22" w:history="1">
              <w:r w:rsidRPr="001F33F2">
                <w:rPr>
                  <w:rStyle w:val="Hyperlink"/>
                  <w:rFonts w:ascii="Times New Roman" w:hAnsi="Times New Roman" w:cs="Times New Roman"/>
                  <w:sz w:val="18"/>
                  <w:szCs w:val="18"/>
                  <w:lang w:val="it-IT"/>
                </w:rPr>
                <w:t>https://congresnefrologie.ro/#!fancybox/eed56b22</w:t>
              </w:r>
            </w:hyperlink>
            <w:r w:rsidRPr="001F33F2">
              <w:rPr>
                <w:rFonts w:ascii="Times New Roman" w:hAnsi="Times New Roman" w:cs="Times New Roman"/>
                <w:sz w:val="18"/>
                <w:szCs w:val="18"/>
                <w:lang w:val="it-IT"/>
              </w:rPr>
              <w:t xml:space="preserve"> </w:t>
            </w:r>
          </w:p>
          <w:p w14:paraId="4A244DB6"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6DC60DB7"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Terapia cu bacteriofagi – o speranţă pentru tratamentul infecţiilor urinare multirezistente la antibiotice.</w:t>
            </w:r>
            <w:r w:rsidRPr="001F33F2">
              <w:rPr>
                <w:rFonts w:ascii="Times New Roman" w:hAnsi="Times New Roman" w:cs="Times New Roman"/>
                <w:sz w:val="18"/>
                <w:szCs w:val="18"/>
                <w:lang w:val="it-IT"/>
              </w:rPr>
              <w:t xml:space="preserve"> Daniela Rădulescu. </w:t>
            </w:r>
            <w:r w:rsidRPr="00A91327">
              <w:rPr>
                <w:rFonts w:ascii="Times New Roman" w:hAnsi="Times New Roman" w:cs="Times New Roman"/>
                <w:sz w:val="18"/>
                <w:szCs w:val="18"/>
                <w:lang w:val="ro-RO"/>
              </w:rPr>
              <w:t xml:space="preserve">Prezentare/comunicare orală la </w:t>
            </w:r>
            <w:r w:rsidRPr="001F33F2">
              <w:rPr>
                <w:rFonts w:ascii="Times New Roman" w:hAnsi="Times New Roman" w:cs="Times New Roman"/>
                <w:sz w:val="18"/>
                <w:szCs w:val="18"/>
                <w:lang w:val="it-IT"/>
              </w:rPr>
              <w:t xml:space="preserve">Congresul Naţional de Nefrologie, ediţia a XII-a, 7-9 octombrie 2021, Iaşi, România. </w:t>
            </w:r>
            <w:hyperlink r:id="rId183" w:anchor="!fancybox/eed56b22" w:history="1">
              <w:r w:rsidRPr="001F33F2">
                <w:rPr>
                  <w:rStyle w:val="Hyperlink"/>
                  <w:rFonts w:ascii="Times New Roman" w:hAnsi="Times New Roman" w:cs="Times New Roman"/>
                  <w:sz w:val="18"/>
                  <w:szCs w:val="18"/>
                  <w:lang w:val="it-IT"/>
                </w:rPr>
                <w:t>https://congresnefrologie.ro/#!fancybox/eed56b22</w:t>
              </w:r>
            </w:hyperlink>
          </w:p>
          <w:p w14:paraId="62091413"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1153FAA4"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Injuria acută a rinichiului asociată cu afectare hepatică.</w:t>
            </w:r>
            <w:r w:rsidRPr="001F33F2">
              <w:rPr>
                <w:rFonts w:ascii="Times New Roman" w:hAnsi="Times New Roman" w:cs="Times New Roman"/>
                <w:sz w:val="18"/>
                <w:szCs w:val="18"/>
                <w:lang w:val="it-IT"/>
              </w:rPr>
              <w:t xml:space="preserve"> Daniela Rădulescu. </w:t>
            </w:r>
            <w:r w:rsidRPr="00A91327">
              <w:rPr>
                <w:rFonts w:ascii="Times New Roman" w:hAnsi="Times New Roman" w:cs="Times New Roman"/>
                <w:sz w:val="18"/>
                <w:szCs w:val="18"/>
                <w:lang w:val="ro-RO"/>
              </w:rPr>
              <w:t xml:space="preserve">Prezentare/comunicare orală la </w:t>
            </w:r>
            <w:r w:rsidRPr="001F33F2">
              <w:rPr>
                <w:rFonts w:ascii="Times New Roman" w:hAnsi="Times New Roman" w:cs="Times New Roman"/>
                <w:sz w:val="18"/>
                <w:szCs w:val="18"/>
                <w:lang w:val="it-IT"/>
              </w:rPr>
              <w:t xml:space="preserve">Congresul Naţional de Nefrologie, ediţia a XII-a, 7-9 octombrie 2021, Iaşi, România. </w:t>
            </w:r>
            <w:hyperlink r:id="rId184" w:anchor="!fancybox/eed56b22" w:history="1">
              <w:r w:rsidRPr="001F33F2">
                <w:rPr>
                  <w:rStyle w:val="Hyperlink"/>
                  <w:rFonts w:ascii="Times New Roman" w:hAnsi="Times New Roman" w:cs="Times New Roman"/>
                  <w:sz w:val="18"/>
                  <w:szCs w:val="18"/>
                  <w:lang w:val="it-IT"/>
                </w:rPr>
                <w:t>https://congresnefrologie.ro/#!fancybox/eed56b22</w:t>
              </w:r>
            </w:hyperlink>
          </w:p>
          <w:p w14:paraId="5DC321F8"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21FB105F"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Injuria renală acută prin mecanism alergic medicamentos</w:t>
            </w:r>
            <w:r w:rsidRPr="001F33F2">
              <w:rPr>
                <w:rFonts w:ascii="Times New Roman" w:hAnsi="Times New Roman" w:cs="Times New Roman"/>
                <w:sz w:val="18"/>
                <w:szCs w:val="18"/>
                <w:lang w:val="it-IT"/>
              </w:rPr>
              <w:t>. Rădulescu D, Văcăroiu ia. Prezentare orală la: Congresul Naţional de Medicină Internă, 2-5 iunie 2021. Rezumat publicat în Internal Medicine, Vol. XVIII, nr 2-2021: pag. 27. eISSN2501-062X.</w:t>
            </w:r>
          </w:p>
          <w:p w14:paraId="37AFC7DB"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6D92F100" w14:textId="77777777" w:rsidR="000E78FB" w:rsidRPr="001F33F2" w:rsidRDefault="000E78FB" w:rsidP="000E78FB">
            <w:pPr>
              <w:pStyle w:val="ListParagraph"/>
              <w:spacing w:line="240" w:lineRule="auto"/>
              <w:ind w:left="0"/>
              <w:jc w:val="both"/>
              <w:rPr>
                <w:rFonts w:ascii="Times New Roman" w:hAnsi="Times New Roman" w:cs="Times New Roman"/>
                <w:sz w:val="18"/>
                <w:szCs w:val="18"/>
                <w:lang w:val="it-IT"/>
              </w:rPr>
            </w:pPr>
            <w:r w:rsidRPr="001F33F2">
              <w:rPr>
                <w:rFonts w:ascii="Times New Roman" w:hAnsi="Times New Roman" w:cs="Times New Roman"/>
                <w:b/>
                <w:sz w:val="18"/>
                <w:szCs w:val="18"/>
                <w:lang w:val="it-IT"/>
              </w:rPr>
              <w:t>Injuria renală acută în infecţia Sars-CoV-2 la un pacient cu mielom multiplu şi transplant autolog de celule stem.</w:t>
            </w:r>
            <w:r w:rsidRPr="001F33F2">
              <w:rPr>
                <w:rFonts w:ascii="Times New Roman" w:hAnsi="Times New Roman" w:cs="Times New Roman"/>
                <w:sz w:val="18"/>
                <w:szCs w:val="18"/>
                <w:lang w:val="it-IT"/>
              </w:rPr>
              <w:t xml:space="preserve"> Onofrei SD, Rădulescu D. Prezentare orală la: Congresul Naţional de Medicină Internă, 2-5 iunie 2021. Rezumat publicat în Internal Medicine, Vol. XVIII, nr 2-2021: pag. 65. eISSN2501-062X.</w:t>
            </w:r>
          </w:p>
          <w:p w14:paraId="3934820A" w14:textId="77777777" w:rsidR="000E78FB" w:rsidRPr="001F33F2" w:rsidRDefault="000E78FB" w:rsidP="000E78FB">
            <w:pPr>
              <w:pStyle w:val="ListParagraph"/>
              <w:spacing w:line="240" w:lineRule="auto"/>
              <w:ind w:left="0"/>
              <w:jc w:val="both"/>
              <w:rPr>
                <w:rFonts w:ascii="Times New Roman" w:hAnsi="Times New Roman" w:cs="Times New Roman"/>
                <w:b/>
                <w:sz w:val="18"/>
                <w:szCs w:val="18"/>
                <w:lang w:val="it-IT"/>
              </w:rPr>
            </w:pPr>
          </w:p>
          <w:p w14:paraId="2E6D88FC" w14:textId="77777777" w:rsidR="000E78FB" w:rsidRPr="00A91327" w:rsidRDefault="000E78FB" w:rsidP="000E78FB">
            <w:pPr>
              <w:pStyle w:val="ListParagraph"/>
              <w:spacing w:line="240" w:lineRule="auto"/>
              <w:ind w:left="0"/>
              <w:jc w:val="both"/>
              <w:rPr>
                <w:rFonts w:ascii="Times New Roman" w:hAnsi="Times New Roman" w:cs="Times New Roman"/>
                <w:sz w:val="18"/>
                <w:szCs w:val="18"/>
              </w:rPr>
            </w:pPr>
            <w:r w:rsidRPr="00A91327">
              <w:rPr>
                <w:rFonts w:ascii="Times New Roman" w:hAnsi="Times New Roman" w:cs="Times New Roman"/>
                <w:b/>
                <w:sz w:val="18"/>
                <w:szCs w:val="18"/>
              </w:rPr>
              <w:t>Updates in Antimicrobial Resistance in Urinary Tract Infection</w:t>
            </w:r>
            <w:r w:rsidRPr="00A91327">
              <w:rPr>
                <w:rFonts w:ascii="Times New Roman" w:hAnsi="Times New Roman" w:cs="Times New Roman"/>
                <w:sz w:val="18"/>
                <w:szCs w:val="18"/>
              </w:rPr>
              <w:t xml:space="preserve"> </w:t>
            </w:r>
            <w:r w:rsidRPr="00A91327">
              <w:rPr>
                <w:rFonts w:ascii="Times New Roman" w:hAnsi="Times New Roman" w:cs="Times New Roman"/>
                <w:b/>
                <w:sz w:val="18"/>
                <w:szCs w:val="18"/>
              </w:rPr>
              <w:t xml:space="preserve">- One Centre Experience. </w:t>
            </w:r>
            <w:r w:rsidRPr="00A91327">
              <w:rPr>
                <w:rFonts w:ascii="Times New Roman" w:hAnsi="Times New Roman" w:cs="Times New Roman"/>
                <w:sz w:val="18"/>
                <w:szCs w:val="18"/>
              </w:rPr>
              <w:t xml:space="preserve">Vacaroiu IA, Cuiban E, Angelescu A, David C, Radulescu D. Congres UMFCD 2021, Maedica A Journal of Clinical Medicine. 2021, vol 16(supliment): pag 36. </w:t>
            </w:r>
            <w:hyperlink r:id="rId185" w:anchor="!fancybox/e6c233b6" w:history="1">
              <w:r w:rsidRPr="00A91327">
                <w:rPr>
                  <w:rStyle w:val="Hyperlink"/>
                  <w:rFonts w:ascii="Times New Roman" w:hAnsi="Times New Roman" w:cs="Times New Roman"/>
                  <w:sz w:val="18"/>
                  <w:szCs w:val="18"/>
                </w:rPr>
                <w:t>https://www.congresumf.ro/supliment-maedica/#!fancybox/e6c233b6</w:t>
              </w:r>
            </w:hyperlink>
          </w:p>
          <w:p w14:paraId="3B2CECBC" w14:textId="77777777" w:rsidR="000E78FB" w:rsidRPr="00A91327" w:rsidRDefault="000E78FB" w:rsidP="000E78FB">
            <w:pPr>
              <w:jc w:val="both"/>
              <w:rPr>
                <w:rFonts w:ascii="Times New Roman" w:hAnsi="Times New Roman" w:cs="Times New Roman"/>
                <w:b/>
                <w:color w:val="auto"/>
                <w:sz w:val="18"/>
                <w:szCs w:val="18"/>
              </w:rPr>
            </w:pPr>
          </w:p>
          <w:p w14:paraId="4582C32F" w14:textId="77777777" w:rsidR="000E78FB" w:rsidRPr="001F33F2" w:rsidRDefault="000E78FB" w:rsidP="000E78FB">
            <w:pPr>
              <w:jc w:val="both"/>
              <w:rPr>
                <w:rFonts w:ascii="Times New Roman" w:hAnsi="Times New Roman" w:cs="Times New Roman"/>
                <w:color w:val="auto"/>
                <w:sz w:val="18"/>
                <w:szCs w:val="18"/>
                <w:lang w:val="it-IT"/>
              </w:rPr>
            </w:pPr>
            <w:r w:rsidRPr="00A91327">
              <w:rPr>
                <w:rFonts w:ascii="Times New Roman" w:hAnsi="Times New Roman" w:cs="Times New Roman"/>
                <w:b/>
                <w:color w:val="auto"/>
                <w:sz w:val="18"/>
                <w:szCs w:val="18"/>
              </w:rPr>
              <w:t>Tratamentul infectiilor de tract urinar cu bacteriofagi.</w:t>
            </w:r>
            <w:r w:rsidRPr="00A91327">
              <w:rPr>
                <w:rFonts w:ascii="Times New Roman" w:hAnsi="Times New Roman" w:cs="Times New Roman"/>
                <w:color w:val="auto"/>
                <w:sz w:val="18"/>
                <w:szCs w:val="18"/>
              </w:rPr>
              <w:t xml:space="preserve">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Conferinţa Interdisciplinara "Aspecte nefro-urologice moderne", editia a 6-a – ONLINE, mai 2021.</w:t>
            </w:r>
          </w:p>
          <w:p w14:paraId="4486C893" w14:textId="77777777" w:rsidR="000E78FB" w:rsidRPr="001F33F2" w:rsidRDefault="000E78FB" w:rsidP="000E78FB">
            <w:pPr>
              <w:jc w:val="both"/>
              <w:rPr>
                <w:rFonts w:ascii="Times New Roman" w:hAnsi="Times New Roman" w:cs="Times New Roman"/>
                <w:b/>
                <w:color w:val="auto"/>
                <w:sz w:val="18"/>
                <w:szCs w:val="18"/>
                <w:lang w:val="it-IT"/>
              </w:rPr>
            </w:pPr>
          </w:p>
          <w:p w14:paraId="01C99BD4"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Injuria acută a rinichiului la pacientul cu COVID-19 – experiența Clinicii de Nefrologie și Dializă Spital Clinic de Urgență "Sf. Ioan".</w:t>
            </w:r>
            <w:r w:rsidRPr="001F33F2">
              <w:rPr>
                <w:rFonts w:ascii="Times New Roman" w:hAnsi="Times New Roman" w:cs="Times New Roman"/>
                <w:color w:val="auto"/>
                <w:sz w:val="18"/>
                <w:szCs w:val="18"/>
                <w:lang w:val="it-IT"/>
              </w:rPr>
              <w:t xml:space="preserve">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Conferinta Interdisciplinară "Aspecte nefro-urologice moderne", editia a 7-a – ONLINE, aprilie 2022</w:t>
            </w:r>
          </w:p>
          <w:p w14:paraId="2E6BC120" w14:textId="77777777" w:rsidR="000E78FB" w:rsidRPr="001F33F2" w:rsidRDefault="000E78FB" w:rsidP="000E78FB">
            <w:pPr>
              <w:jc w:val="both"/>
              <w:rPr>
                <w:rFonts w:ascii="Times New Roman" w:hAnsi="Times New Roman" w:cs="Times New Roman"/>
                <w:b/>
                <w:color w:val="auto"/>
                <w:sz w:val="18"/>
                <w:szCs w:val="18"/>
                <w:lang w:val="it-IT"/>
              </w:rPr>
            </w:pPr>
          </w:p>
          <w:p w14:paraId="76DCA970"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Factori de risc pentru infecțiile de tract urinar complicate la pacienții spitalizați.</w:t>
            </w:r>
            <w:r w:rsidRPr="001F33F2">
              <w:rPr>
                <w:rFonts w:ascii="Times New Roman" w:hAnsi="Times New Roman" w:cs="Times New Roman"/>
                <w:color w:val="auto"/>
                <w:sz w:val="18"/>
                <w:szCs w:val="18"/>
                <w:lang w:val="it-IT"/>
              </w:rPr>
              <w:t xml:space="preserve"> Cuiban E,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David C, Turcu FL, Bogeanu C, Văcăroiu IA. Al XXII- lea Congres Naţional de Medicină Internă, Călimăneşti-Căciulata, 07-10 aprilie 2022. </w:t>
            </w:r>
            <w:hyperlink r:id="rId186" w:history="1">
              <w:r w:rsidRPr="001F33F2">
                <w:rPr>
                  <w:rStyle w:val="Hyperlink"/>
                  <w:rFonts w:ascii="Times New Roman" w:hAnsi="Times New Roman" w:cs="Times New Roman"/>
                  <w:color w:val="auto"/>
                  <w:sz w:val="18"/>
                  <w:szCs w:val="18"/>
                  <w:lang w:val="it-IT"/>
                </w:rPr>
                <w:t>https://www.medixhost.ro/ro/evenimente/202/inscrieri</w:t>
              </w:r>
            </w:hyperlink>
            <w:r w:rsidRPr="001F33F2">
              <w:rPr>
                <w:rFonts w:ascii="Times New Roman" w:hAnsi="Times New Roman" w:cs="Times New Roman"/>
                <w:color w:val="auto"/>
                <w:sz w:val="18"/>
                <w:szCs w:val="18"/>
                <w:lang w:val="it-IT"/>
              </w:rPr>
              <w:t xml:space="preserve"> </w:t>
            </w:r>
          </w:p>
          <w:p w14:paraId="0A5D231B" w14:textId="77777777" w:rsidR="000E78FB" w:rsidRPr="001F33F2" w:rsidRDefault="000E78FB" w:rsidP="000E78FB">
            <w:pPr>
              <w:jc w:val="both"/>
              <w:rPr>
                <w:rFonts w:ascii="Times New Roman" w:hAnsi="Times New Roman" w:cs="Times New Roman"/>
                <w:b/>
                <w:color w:val="auto"/>
                <w:sz w:val="18"/>
                <w:szCs w:val="18"/>
                <w:lang w:val="it-IT"/>
              </w:rPr>
            </w:pPr>
          </w:p>
          <w:p w14:paraId="32186833" w14:textId="77777777" w:rsidR="000E78FB" w:rsidRPr="001F33F2" w:rsidRDefault="000E78FB" w:rsidP="000E78FB">
            <w:pPr>
              <w:jc w:val="both"/>
              <w:rPr>
                <w:rFonts w:ascii="Times New Roman" w:hAnsi="Times New Roman" w:cs="Times New Roman"/>
                <w:color w:val="auto"/>
                <w:sz w:val="18"/>
                <w:szCs w:val="18"/>
                <w:lang w:val="ro-RO"/>
              </w:rPr>
            </w:pPr>
            <w:r w:rsidRPr="001F33F2">
              <w:rPr>
                <w:rFonts w:ascii="Times New Roman" w:hAnsi="Times New Roman" w:cs="Times New Roman"/>
                <w:b/>
                <w:color w:val="auto"/>
                <w:sz w:val="18"/>
                <w:szCs w:val="18"/>
                <w:lang w:val="it-IT"/>
              </w:rPr>
              <w:t>Abordarea comprehensivă a pacientului diabetic cu boală cronică de rinichi</w:t>
            </w:r>
            <w:r w:rsidRPr="001F33F2">
              <w:rPr>
                <w:rFonts w:ascii="Times New Roman" w:hAnsi="Times New Roman" w:cs="Times New Roman"/>
                <w:color w:val="auto"/>
                <w:sz w:val="18"/>
                <w:szCs w:val="18"/>
                <w:lang w:val="it-IT"/>
              </w:rPr>
              <w:t xml:space="preserve">. Cuiban E, Văcăroiu IA,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Conferin</w:t>
            </w:r>
            <w:r w:rsidRPr="00A91327">
              <w:rPr>
                <w:rFonts w:ascii="Times New Roman" w:hAnsi="Times New Roman" w:cs="Times New Roman"/>
                <w:color w:val="auto"/>
                <w:sz w:val="18"/>
                <w:szCs w:val="18"/>
                <w:lang w:val="ro-RO"/>
              </w:rPr>
              <w:t>ţa „Zilele medicale ale Spitalului Clinic de Urgenţă„Sf. Ioan”, ediţia a IV-a, Hotel Novotel Bucureşti, 16 septembrie 2022.</w:t>
            </w:r>
          </w:p>
          <w:p w14:paraId="6D623881" w14:textId="77777777" w:rsidR="000E78FB" w:rsidRPr="001F33F2" w:rsidRDefault="000E78FB" w:rsidP="000E78FB">
            <w:pPr>
              <w:jc w:val="both"/>
              <w:rPr>
                <w:rFonts w:ascii="Times New Roman" w:hAnsi="Times New Roman" w:cs="Times New Roman"/>
                <w:b/>
                <w:color w:val="auto"/>
                <w:sz w:val="18"/>
                <w:szCs w:val="18"/>
                <w:lang w:val="ro-RO"/>
              </w:rPr>
            </w:pPr>
          </w:p>
          <w:p w14:paraId="6C1E8DBE"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ro-RO"/>
              </w:rPr>
              <w:t>Noi perspective în abordarea injuriei renale acute.</w:t>
            </w:r>
            <w:r w:rsidRPr="001F33F2">
              <w:rPr>
                <w:rFonts w:ascii="Times New Roman" w:hAnsi="Times New Roman" w:cs="Times New Roman"/>
                <w:color w:val="auto"/>
                <w:sz w:val="18"/>
                <w:szCs w:val="18"/>
                <w:lang w:val="ro-RO"/>
              </w:rPr>
              <w:t xml:space="preserve"> Văcăroiu IA, Simion I, Turcu FL, </w:t>
            </w:r>
            <w:r w:rsidRPr="001F33F2">
              <w:rPr>
                <w:rFonts w:ascii="Times New Roman" w:hAnsi="Times New Roman" w:cs="Times New Roman"/>
                <w:b/>
                <w:color w:val="auto"/>
                <w:sz w:val="18"/>
                <w:szCs w:val="18"/>
                <w:lang w:val="ro-RO"/>
              </w:rPr>
              <w:t>Rădulescu D</w:t>
            </w:r>
            <w:r w:rsidRPr="001F33F2">
              <w:rPr>
                <w:rFonts w:ascii="Times New Roman" w:hAnsi="Times New Roman" w:cs="Times New Roman"/>
                <w:color w:val="auto"/>
                <w:sz w:val="18"/>
                <w:szCs w:val="18"/>
                <w:lang w:val="ro-RO"/>
              </w:rPr>
              <w:t>. Conferin</w:t>
            </w:r>
            <w:r w:rsidRPr="00A91327">
              <w:rPr>
                <w:rFonts w:ascii="Times New Roman" w:hAnsi="Times New Roman" w:cs="Times New Roman"/>
                <w:color w:val="auto"/>
                <w:sz w:val="18"/>
                <w:szCs w:val="18"/>
                <w:lang w:val="ro-RO"/>
              </w:rPr>
              <w:t>ţa „Zilele medicale ale Spitalului Clinic de Urgenţă„Sf. Ioan”, ediţia a IV-a, Hotel Novotel Bucureşti, 16 septembrie 2022.</w:t>
            </w:r>
          </w:p>
          <w:p w14:paraId="6B30ACFA" w14:textId="77777777" w:rsidR="000E78FB" w:rsidRPr="001F33F2" w:rsidRDefault="000E78FB" w:rsidP="000E78FB">
            <w:pPr>
              <w:jc w:val="both"/>
              <w:rPr>
                <w:rFonts w:ascii="Times New Roman" w:hAnsi="Times New Roman" w:cs="Times New Roman"/>
                <w:b/>
                <w:color w:val="auto"/>
                <w:sz w:val="18"/>
                <w:szCs w:val="18"/>
                <w:lang w:val="it-IT"/>
              </w:rPr>
            </w:pPr>
          </w:p>
          <w:p w14:paraId="4568F5DF"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Sindromul de rabdomioliză, o provocare permanentă pentru medicul nefrolog - prezentare de caz.</w:t>
            </w:r>
            <w:r w:rsidRPr="001F33F2">
              <w:rPr>
                <w:rFonts w:ascii="Times New Roman" w:hAnsi="Times New Roman" w:cs="Times New Roman"/>
                <w:color w:val="auto"/>
                <w:sz w:val="18"/>
                <w:szCs w:val="18"/>
                <w:lang w:val="it-IT"/>
              </w:rPr>
              <w:t xml:space="preserve"> Văcăroiu IA, Tănase L, Bogeanu C, David C, Rădulescu D. Conferin</w:t>
            </w:r>
            <w:r w:rsidRPr="00A91327">
              <w:rPr>
                <w:rFonts w:ascii="Times New Roman" w:hAnsi="Times New Roman" w:cs="Times New Roman"/>
                <w:color w:val="auto"/>
                <w:sz w:val="18"/>
                <w:szCs w:val="18"/>
                <w:lang w:val="ro-RO"/>
              </w:rPr>
              <w:t>ţa „Zilele medicale ale Spitalului Clinic de Urgenţă„Sf. Ioan”, ediţia a IV-a, Hotel Novotel Bucureşti, 16 septembrie 2022.</w:t>
            </w:r>
          </w:p>
          <w:p w14:paraId="66AD3A03" w14:textId="77777777" w:rsidR="000E78FB" w:rsidRPr="00A91327" w:rsidRDefault="000E78FB" w:rsidP="000E78FB">
            <w:pPr>
              <w:jc w:val="both"/>
              <w:rPr>
                <w:rFonts w:ascii="Times New Roman" w:hAnsi="Times New Roman" w:cs="Times New Roman"/>
                <w:b/>
                <w:color w:val="auto"/>
                <w:sz w:val="18"/>
                <w:szCs w:val="18"/>
              </w:rPr>
            </w:pPr>
          </w:p>
          <w:p w14:paraId="1E97624E"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Suprainfec</w:t>
            </w:r>
            <w:r w:rsidRPr="00A91327">
              <w:rPr>
                <w:rFonts w:ascii="Times New Roman" w:hAnsi="Times New Roman" w:cs="Times New Roman"/>
                <w:b/>
                <w:color w:val="auto"/>
                <w:sz w:val="18"/>
                <w:szCs w:val="18"/>
                <w:lang w:val="ro-RO"/>
              </w:rPr>
              <w:t xml:space="preserve">ţiile bacteriene și fungice la pacienții cu injurie acută de rinichi asociată Covid-19 – o lecție pentru viitor. Radulescu D. </w:t>
            </w:r>
            <w:r w:rsidRPr="001F33F2">
              <w:rPr>
                <w:rFonts w:ascii="Times New Roman" w:hAnsi="Times New Roman" w:cs="Times New Roman"/>
                <w:color w:val="auto"/>
                <w:sz w:val="18"/>
                <w:szCs w:val="18"/>
                <w:lang w:val="it-IT"/>
              </w:rPr>
              <w:t xml:space="preserve">Conferinţa </w:t>
            </w:r>
            <w:r w:rsidRPr="00A91327">
              <w:rPr>
                <w:rFonts w:ascii="Times New Roman" w:hAnsi="Times New Roman" w:cs="Times New Roman"/>
                <w:color w:val="auto"/>
                <w:sz w:val="18"/>
                <w:szCs w:val="18"/>
                <w:lang w:val="ro-RO"/>
              </w:rPr>
              <w:t xml:space="preserve">Naţională </w:t>
            </w:r>
            <w:r w:rsidRPr="001F33F2">
              <w:rPr>
                <w:rFonts w:ascii="Times New Roman" w:hAnsi="Times New Roman" w:cs="Times New Roman"/>
                <w:color w:val="auto"/>
                <w:sz w:val="18"/>
                <w:szCs w:val="18"/>
                <w:lang w:val="it-IT"/>
              </w:rPr>
              <w:t>"Aspecte nefro-urologice moderne", editia a 8-a, Hotel Novotel Bucureşti, 21-22 aprilie 2023.</w:t>
            </w:r>
          </w:p>
          <w:p w14:paraId="30A2FC50" w14:textId="77777777" w:rsidR="000E78FB" w:rsidRPr="001F33F2" w:rsidRDefault="000E78FB" w:rsidP="000E78FB">
            <w:pPr>
              <w:jc w:val="both"/>
              <w:rPr>
                <w:rFonts w:ascii="Times New Roman" w:hAnsi="Times New Roman" w:cs="Times New Roman"/>
                <w:b/>
                <w:color w:val="auto"/>
                <w:sz w:val="18"/>
                <w:szCs w:val="18"/>
                <w:lang w:val="it-IT"/>
              </w:rPr>
            </w:pPr>
          </w:p>
          <w:p w14:paraId="77B668D1"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Controlul progresiei bolii cronice de rinichi – noi dovezi şi recomandări.</w:t>
            </w:r>
            <w:r w:rsidRPr="001F33F2">
              <w:rPr>
                <w:rFonts w:ascii="Times New Roman" w:hAnsi="Times New Roman" w:cs="Times New Roman"/>
                <w:color w:val="auto"/>
                <w:sz w:val="18"/>
                <w:szCs w:val="18"/>
                <w:lang w:val="it-IT"/>
              </w:rPr>
              <w:t xml:space="preserve"> </w:t>
            </w:r>
            <w:r w:rsidRPr="00A91327">
              <w:rPr>
                <w:rFonts w:ascii="Times New Roman" w:hAnsi="Times New Roman" w:cs="Times New Roman"/>
                <w:b/>
                <w:color w:val="auto"/>
                <w:sz w:val="18"/>
                <w:szCs w:val="18"/>
                <w:lang w:val="ro-RO"/>
              </w:rPr>
              <w:t xml:space="preserve">Radulescu D. </w:t>
            </w:r>
            <w:r w:rsidRPr="00A91327">
              <w:rPr>
                <w:rFonts w:ascii="Times New Roman" w:hAnsi="Times New Roman" w:cs="Times New Roman"/>
                <w:color w:val="auto"/>
                <w:sz w:val="18"/>
                <w:szCs w:val="18"/>
                <w:lang w:val="ro-RO"/>
              </w:rPr>
              <w:t>Prezentare orală la al VIII-lea Congres de Urologie, Dializă şi Transplant Renal din Republica Moldova cu Participare Internaţională: “Noi orizonturi în urologie”, Chişinău, Republica Moldova, 7-9 iunie 2023.</w:t>
            </w:r>
          </w:p>
          <w:p w14:paraId="2BE01F60" w14:textId="77777777" w:rsidR="000E78FB" w:rsidRPr="001F33F2" w:rsidRDefault="000E78FB" w:rsidP="000E78FB">
            <w:pPr>
              <w:jc w:val="both"/>
              <w:rPr>
                <w:rFonts w:ascii="Times New Roman" w:hAnsi="Times New Roman" w:cs="Times New Roman"/>
                <w:b/>
                <w:color w:val="auto"/>
                <w:sz w:val="18"/>
                <w:szCs w:val="18"/>
                <w:lang w:val="it-IT"/>
              </w:rPr>
            </w:pPr>
          </w:p>
          <w:p w14:paraId="50206CAE" w14:textId="77777777" w:rsidR="000E78FB" w:rsidRDefault="000E78FB" w:rsidP="000E78FB">
            <w:pPr>
              <w:jc w:val="both"/>
              <w:rPr>
                <w:rFonts w:ascii="Times New Roman" w:hAnsi="Times New Roman" w:cs="Times New Roman"/>
                <w:color w:val="auto"/>
                <w:sz w:val="18"/>
                <w:szCs w:val="18"/>
              </w:rPr>
            </w:pPr>
            <w:r w:rsidRPr="00A91327">
              <w:rPr>
                <w:rFonts w:ascii="Times New Roman" w:hAnsi="Times New Roman" w:cs="Times New Roman"/>
                <w:b/>
                <w:color w:val="auto"/>
                <w:sz w:val="18"/>
                <w:szCs w:val="18"/>
              </w:rPr>
              <w:t>Secondary Bacterial And Fungal Infections In Covid-19 Patients With Acute Kidney Injury And Relation With Cytokine Storm Syndrome. Radulescu D</w:t>
            </w:r>
            <w:r w:rsidRPr="00A91327">
              <w:rPr>
                <w:rFonts w:ascii="Times New Roman" w:hAnsi="Times New Roman" w:cs="Times New Roman"/>
                <w:color w:val="auto"/>
                <w:sz w:val="18"/>
                <w:szCs w:val="18"/>
              </w:rPr>
              <w:t xml:space="preserve">, David C, Cuiban E, Rusu SD, Feier LF, Turcu FL, Vacaroiu IA. </w:t>
            </w:r>
            <w:r w:rsidRPr="001F33F2">
              <w:rPr>
                <w:rFonts w:ascii="Times New Roman" w:hAnsi="Times New Roman" w:cs="Times New Roman"/>
                <w:color w:val="auto"/>
                <w:sz w:val="18"/>
                <w:szCs w:val="18"/>
                <w:lang w:val="it-IT"/>
              </w:rPr>
              <w:t xml:space="preserve">Comunicare orală la al 60-lea Congres ERA-EDTA, Milano, Italia 2023. </w:t>
            </w:r>
            <w:r w:rsidRPr="00A91327">
              <w:rPr>
                <w:rFonts w:ascii="Times New Roman" w:hAnsi="Times New Roman" w:cs="Times New Roman"/>
                <w:color w:val="auto"/>
                <w:sz w:val="18"/>
                <w:szCs w:val="18"/>
              </w:rPr>
              <w:t xml:space="preserve">Rezumat în: </w:t>
            </w:r>
            <w:r w:rsidRPr="00A91327">
              <w:rPr>
                <w:rFonts w:ascii="Times New Roman" w:hAnsi="Times New Roman" w:cs="Times New Roman"/>
                <w:i/>
                <w:color w:val="auto"/>
                <w:sz w:val="18"/>
                <w:szCs w:val="18"/>
              </w:rPr>
              <w:t>Nephrol Dial Transplant</w:t>
            </w:r>
            <w:r w:rsidRPr="00A91327">
              <w:rPr>
                <w:rFonts w:ascii="Times New Roman" w:hAnsi="Times New Roman" w:cs="Times New Roman"/>
                <w:color w:val="auto"/>
                <w:sz w:val="18"/>
                <w:szCs w:val="18"/>
              </w:rPr>
              <w:t>. 2023; 38(13):</w:t>
            </w:r>
            <w:r w:rsidRPr="00A91327">
              <w:rPr>
                <w:rFonts w:ascii="Times New Roman" w:hAnsi="Times New Roman" w:cs="Times New Roman"/>
                <w:b/>
                <w:color w:val="auto"/>
                <w:sz w:val="18"/>
                <w:szCs w:val="18"/>
              </w:rPr>
              <w:t xml:space="preserve"> i 98. Factor de impact 7,186</w:t>
            </w:r>
            <w:r w:rsidRPr="00A91327">
              <w:rPr>
                <w:rFonts w:ascii="Times New Roman" w:hAnsi="Times New Roman" w:cs="Times New Roman"/>
                <w:color w:val="auto"/>
                <w:sz w:val="18"/>
                <w:szCs w:val="18"/>
              </w:rPr>
              <w:t xml:space="preserve">. </w:t>
            </w:r>
          </w:p>
          <w:p w14:paraId="06F64201" w14:textId="77777777" w:rsidR="000E78FB" w:rsidRDefault="000E78FB" w:rsidP="000E78FB">
            <w:pPr>
              <w:jc w:val="both"/>
              <w:rPr>
                <w:rFonts w:ascii="Times New Roman" w:hAnsi="Times New Roman" w:cs="Times New Roman"/>
                <w:color w:val="auto"/>
                <w:sz w:val="18"/>
                <w:szCs w:val="18"/>
              </w:rPr>
            </w:pPr>
          </w:p>
          <w:p w14:paraId="304EDE55" w14:textId="77777777" w:rsidR="000E78FB" w:rsidRDefault="000E78FB" w:rsidP="000E78FB">
            <w:pPr>
              <w:jc w:val="both"/>
              <w:rPr>
                <w:rFonts w:ascii="Times New Roman" w:hAnsi="Times New Roman" w:cs="Times New Roman"/>
                <w:color w:val="auto"/>
                <w:sz w:val="18"/>
                <w:szCs w:val="18"/>
                <w:lang w:val="ro-RO"/>
              </w:rPr>
            </w:pPr>
            <w:r w:rsidRPr="003421D8">
              <w:rPr>
                <w:rFonts w:ascii="Times New Roman" w:hAnsi="Times New Roman" w:cs="Times New Roman"/>
                <w:b/>
                <w:color w:val="auto"/>
                <w:sz w:val="18"/>
                <w:szCs w:val="18"/>
                <w:lang w:val="ro-RO"/>
              </w:rPr>
              <w:t>Importanța inițierii Dapagliflozin cât mai devreme la pacienții cu BCR.</w:t>
            </w:r>
            <w:r>
              <w:rPr>
                <w:rFonts w:ascii="Times New Roman" w:hAnsi="Times New Roman" w:cs="Times New Roman"/>
                <w:color w:val="auto"/>
                <w:sz w:val="18"/>
                <w:szCs w:val="18"/>
                <w:lang w:val="ro-RO"/>
              </w:rPr>
              <w:t xml:space="preserve">  </w:t>
            </w:r>
            <w:r w:rsidRPr="003421D8">
              <w:rPr>
                <w:rFonts w:ascii="Times New Roman" w:hAnsi="Times New Roman" w:cs="Times New Roman"/>
                <w:b/>
                <w:color w:val="auto"/>
                <w:sz w:val="18"/>
                <w:szCs w:val="18"/>
                <w:lang w:val="ro-RO"/>
              </w:rPr>
              <w:t>Rădulescu D</w:t>
            </w:r>
            <w:r>
              <w:rPr>
                <w:rFonts w:ascii="Times New Roman" w:hAnsi="Times New Roman" w:cs="Times New Roman"/>
                <w:color w:val="auto"/>
                <w:sz w:val="18"/>
                <w:szCs w:val="18"/>
                <w:lang w:val="ro-RO"/>
              </w:rPr>
              <w:t>. Simpozion „Boala cronică de rinichi – diagnosticul şi tratamentul protector”, Bucureşti, 6 septembrie 2023</w:t>
            </w:r>
          </w:p>
          <w:p w14:paraId="5CB41EAC" w14:textId="77777777" w:rsidR="000E78FB" w:rsidRDefault="000E78FB" w:rsidP="000E78FB">
            <w:pPr>
              <w:jc w:val="both"/>
              <w:rPr>
                <w:rFonts w:ascii="Times New Roman" w:hAnsi="Times New Roman" w:cs="Times New Roman"/>
                <w:color w:val="auto"/>
                <w:sz w:val="18"/>
                <w:szCs w:val="18"/>
                <w:lang w:val="ro-RO"/>
              </w:rPr>
            </w:pPr>
          </w:p>
          <w:p w14:paraId="05098461" w14:textId="77777777" w:rsidR="000E78FB" w:rsidRDefault="000E78FB" w:rsidP="000E78FB">
            <w:pPr>
              <w:jc w:val="both"/>
              <w:rPr>
                <w:rFonts w:ascii="Times New Roman" w:hAnsi="Times New Roman" w:cs="Times New Roman"/>
                <w:color w:val="auto"/>
                <w:sz w:val="18"/>
                <w:szCs w:val="18"/>
                <w:lang w:val="ro-RO"/>
              </w:rPr>
            </w:pPr>
            <w:r w:rsidRPr="003421D8">
              <w:rPr>
                <w:rFonts w:ascii="Times New Roman" w:hAnsi="Times New Roman" w:cs="Times New Roman"/>
                <w:b/>
                <w:color w:val="auto"/>
                <w:sz w:val="18"/>
                <w:szCs w:val="18"/>
                <w:lang w:val="ro-RO"/>
              </w:rPr>
              <w:t>Abordarea eficientă a deficitului de fier și a anemiei feriprive</w:t>
            </w:r>
            <w:r>
              <w:rPr>
                <w:rFonts w:ascii="Times New Roman" w:hAnsi="Times New Roman" w:cs="Times New Roman"/>
                <w:b/>
                <w:color w:val="auto"/>
                <w:sz w:val="18"/>
                <w:szCs w:val="18"/>
                <w:lang w:val="ro-RO"/>
              </w:rPr>
              <w:t xml:space="preserve">. </w:t>
            </w:r>
            <w:r w:rsidRPr="00D2508A">
              <w:rPr>
                <w:rFonts w:ascii="Times New Roman" w:hAnsi="Times New Roman" w:cs="Times New Roman"/>
                <w:b/>
                <w:color w:val="auto"/>
                <w:sz w:val="18"/>
                <w:szCs w:val="18"/>
                <w:lang w:val="ro-RO"/>
              </w:rPr>
              <w:t xml:space="preserve"> Rădulescu D</w:t>
            </w:r>
            <w:r>
              <w:rPr>
                <w:rFonts w:ascii="Times New Roman" w:hAnsi="Times New Roman" w:cs="Times New Roman"/>
                <w:color w:val="auto"/>
                <w:sz w:val="18"/>
                <w:szCs w:val="18"/>
                <w:lang w:val="ro-RO"/>
              </w:rPr>
              <w:t xml:space="preserve">. </w:t>
            </w:r>
            <w:r>
              <w:t xml:space="preserve"> </w:t>
            </w:r>
            <w:r w:rsidRPr="00D2508A">
              <w:rPr>
                <w:rFonts w:ascii="Times New Roman" w:hAnsi="Times New Roman" w:cs="Times New Roman"/>
                <w:color w:val="auto"/>
                <w:sz w:val="18"/>
                <w:szCs w:val="18"/>
                <w:lang w:val="ro-RO"/>
              </w:rPr>
              <w:t>”Zilele Medicale ale Spitalului</w:t>
            </w:r>
            <w:r>
              <w:rPr>
                <w:rFonts w:ascii="Times New Roman" w:hAnsi="Times New Roman" w:cs="Times New Roman"/>
                <w:color w:val="auto"/>
                <w:sz w:val="18"/>
                <w:szCs w:val="18"/>
                <w:lang w:val="ro-RO"/>
              </w:rPr>
              <w:t xml:space="preserve"> de Urgență Sf. Ioan București”, 22-23 septembrie, Bucureşti 2023</w:t>
            </w:r>
          </w:p>
          <w:p w14:paraId="5928332F" w14:textId="77777777" w:rsidR="000E78FB" w:rsidRDefault="000E78FB" w:rsidP="000E78FB">
            <w:pPr>
              <w:jc w:val="both"/>
              <w:rPr>
                <w:rFonts w:ascii="Times New Roman" w:hAnsi="Times New Roman" w:cs="Times New Roman"/>
                <w:color w:val="auto"/>
                <w:sz w:val="18"/>
                <w:szCs w:val="18"/>
                <w:lang w:val="ro-RO"/>
              </w:rPr>
            </w:pPr>
          </w:p>
          <w:p w14:paraId="764089E2" w14:textId="77777777" w:rsidR="000E78FB" w:rsidRDefault="000E78FB" w:rsidP="000E78FB">
            <w:pPr>
              <w:jc w:val="both"/>
              <w:rPr>
                <w:rFonts w:ascii="Times New Roman" w:hAnsi="Times New Roman" w:cs="Times New Roman"/>
                <w:color w:val="auto"/>
                <w:sz w:val="18"/>
                <w:szCs w:val="18"/>
                <w:lang w:val="ro-RO"/>
              </w:rPr>
            </w:pPr>
            <w:r w:rsidRPr="00D2508A">
              <w:rPr>
                <w:rFonts w:ascii="Times New Roman" w:hAnsi="Times New Roman" w:cs="Times New Roman"/>
                <w:b/>
                <w:color w:val="auto"/>
                <w:sz w:val="18"/>
                <w:szCs w:val="18"/>
                <w:lang w:val="ro-RO"/>
              </w:rPr>
              <w:t>Dapagliflozin - eficacitate fără precedent în tratamentul bolii cronice de rinichi.</w:t>
            </w:r>
            <w:r>
              <w:rPr>
                <w:rFonts w:ascii="Times New Roman" w:hAnsi="Times New Roman" w:cs="Times New Roman"/>
                <w:color w:val="auto"/>
                <w:sz w:val="18"/>
                <w:szCs w:val="18"/>
                <w:lang w:val="ro-RO"/>
              </w:rPr>
              <w:t xml:space="preserve"> </w:t>
            </w:r>
            <w:r w:rsidRPr="00D2508A">
              <w:rPr>
                <w:rFonts w:ascii="Times New Roman" w:hAnsi="Times New Roman" w:cs="Times New Roman"/>
                <w:b/>
                <w:color w:val="auto"/>
                <w:sz w:val="18"/>
                <w:szCs w:val="18"/>
                <w:lang w:val="ro-RO"/>
              </w:rPr>
              <w:t>Rădulescu D</w:t>
            </w:r>
            <w:r>
              <w:rPr>
                <w:rFonts w:ascii="Times New Roman" w:hAnsi="Times New Roman" w:cs="Times New Roman"/>
                <w:color w:val="auto"/>
                <w:sz w:val="18"/>
                <w:szCs w:val="18"/>
                <w:lang w:val="ro-RO"/>
              </w:rPr>
              <w:t xml:space="preserve">. </w:t>
            </w:r>
            <w:r>
              <w:t xml:space="preserve"> </w:t>
            </w:r>
            <w:r w:rsidRPr="00D2508A">
              <w:rPr>
                <w:rFonts w:ascii="Times New Roman" w:hAnsi="Times New Roman" w:cs="Times New Roman"/>
                <w:color w:val="auto"/>
                <w:sz w:val="18"/>
                <w:szCs w:val="18"/>
                <w:lang w:val="ro-RO"/>
              </w:rPr>
              <w:t>”Zilele Medicale ale Spitalului</w:t>
            </w:r>
            <w:r>
              <w:rPr>
                <w:rFonts w:ascii="Times New Roman" w:hAnsi="Times New Roman" w:cs="Times New Roman"/>
                <w:color w:val="auto"/>
                <w:sz w:val="18"/>
                <w:szCs w:val="18"/>
                <w:lang w:val="ro-RO"/>
              </w:rPr>
              <w:t xml:space="preserve"> de Urgență Sf. Ioan București”, 22-23 septembrie, Bucureşti 2023</w:t>
            </w:r>
          </w:p>
          <w:p w14:paraId="24F68DF4" w14:textId="77777777" w:rsidR="000E78FB" w:rsidRDefault="000E78FB" w:rsidP="000E78FB">
            <w:pPr>
              <w:jc w:val="both"/>
              <w:rPr>
                <w:rFonts w:ascii="Times New Roman" w:hAnsi="Times New Roman" w:cs="Times New Roman"/>
                <w:color w:val="auto"/>
                <w:sz w:val="18"/>
                <w:szCs w:val="18"/>
                <w:lang w:val="ro-RO"/>
              </w:rPr>
            </w:pPr>
          </w:p>
          <w:p w14:paraId="21B07E05" w14:textId="77777777" w:rsidR="000E78FB" w:rsidRDefault="000E78FB" w:rsidP="000E78FB">
            <w:pPr>
              <w:jc w:val="both"/>
              <w:rPr>
                <w:rFonts w:ascii="Times New Roman" w:hAnsi="Times New Roman" w:cs="Times New Roman"/>
                <w:color w:val="auto"/>
                <w:sz w:val="18"/>
                <w:szCs w:val="18"/>
                <w:lang w:val="ro-RO"/>
              </w:rPr>
            </w:pPr>
            <w:r w:rsidRPr="00D2508A">
              <w:rPr>
                <w:rFonts w:ascii="Times New Roman" w:hAnsi="Times New Roman" w:cs="Times New Roman"/>
                <w:b/>
                <w:color w:val="auto"/>
                <w:sz w:val="18"/>
                <w:szCs w:val="18"/>
                <w:lang w:val="ro-RO"/>
              </w:rPr>
              <w:t>Noi recomandări pentru încetinirea progresiei bolii cronice de rinichi.</w:t>
            </w:r>
            <w:r>
              <w:rPr>
                <w:rFonts w:ascii="Times New Roman" w:hAnsi="Times New Roman" w:cs="Times New Roman"/>
                <w:color w:val="auto"/>
                <w:sz w:val="18"/>
                <w:szCs w:val="18"/>
                <w:lang w:val="ro-RO"/>
              </w:rPr>
              <w:t xml:space="preserve"> Şerban-Feier LF, </w:t>
            </w:r>
            <w:r w:rsidRPr="00D2508A">
              <w:rPr>
                <w:rFonts w:ascii="Times New Roman" w:hAnsi="Times New Roman" w:cs="Times New Roman"/>
                <w:b/>
                <w:color w:val="auto"/>
                <w:sz w:val="18"/>
                <w:szCs w:val="18"/>
                <w:lang w:val="ro-RO"/>
              </w:rPr>
              <w:t>Rădulescu D,</w:t>
            </w:r>
            <w:r>
              <w:rPr>
                <w:rFonts w:ascii="Times New Roman" w:hAnsi="Times New Roman" w:cs="Times New Roman"/>
                <w:color w:val="auto"/>
                <w:sz w:val="18"/>
                <w:szCs w:val="18"/>
                <w:lang w:val="ro-RO"/>
              </w:rPr>
              <w:t xml:space="preserve"> Văcăroiu IA. </w:t>
            </w:r>
            <w:r w:rsidRPr="00D2508A">
              <w:rPr>
                <w:rFonts w:ascii="Times New Roman" w:hAnsi="Times New Roman" w:cs="Times New Roman"/>
                <w:color w:val="auto"/>
                <w:sz w:val="18"/>
                <w:szCs w:val="18"/>
                <w:lang w:val="ro-RO"/>
              </w:rPr>
              <w:t>”Zilele Medicale ale Spitalului</w:t>
            </w:r>
            <w:r>
              <w:rPr>
                <w:rFonts w:ascii="Times New Roman" w:hAnsi="Times New Roman" w:cs="Times New Roman"/>
                <w:color w:val="auto"/>
                <w:sz w:val="18"/>
                <w:szCs w:val="18"/>
                <w:lang w:val="ro-RO"/>
              </w:rPr>
              <w:t xml:space="preserve"> de Urgență Sf. Ioan București”, 22-23 septembrie, Bucureşti 2023</w:t>
            </w:r>
          </w:p>
          <w:p w14:paraId="0ADF3806" w14:textId="77777777" w:rsidR="000E78FB" w:rsidRDefault="000E78FB" w:rsidP="000E78FB">
            <w:pPr>
              <w:jc w:val="both"/>
              <w:rPr>
                <w:rFonts w:ascii="Times New Roman" w:hAnsi="Times New Roman" w:cs="Times New Roman"/>
                <w:color w:val="auto"/>
                <w:sz w:val="18"/>
                <w:szCs w:val="18"/>
                <w:lang w:val="ro-RO"/>
              </w:rPr>
            </w:pPr>
          </w:p>
          <w:p w14:paraId="3074E61E" w14:textId="77777777" w:rsidR="000E78FB" w:rsidRDefault="000E78FB" w:rsidP="000E78FB">
            <w:pPr>
              <w:jc w:val="both"/>
              <w:rPr>
                <w:rFonts w:ascii="Times New Roman" w:hAnsi="Times New Roman" w:cs="Times New Roman"/>
                <w:color w:val="auto"/>
                <w:sz w:val="18"/>
                <w:szCs w:val="18"/>
                <w:lang w:val="ro-RO"/>
              </w:rPr>
            </w:pPr>
            <w:r w:rsidRPr="00D2508A">
              <w:rPr>
                <w:rFonts w:ascii="Times New Roman" w:hAnsi="Times New Roman" w:cs="Times New Roman"/>
                <w:b/>
                <w:color w:val="auto"/>
                <w:sz w:val="18"/>
                <w:szCs w:val="18"/>
                <w:lang w:val="ro-RO"/>
              </w:rPr>
              <w:t>Injuria acută de rinichi intraspitalicească – factori de risc și modele de predicție.</w:t>
            </w:r>
            <w:r>
              <w:rPr>
                <w:rFonts w:ascii="Times New Roman" w:hAnsi="Times New Roman" w:cs="Times New Roman"/>
                <w:color w:val="auto"/>
                <w:sz w:val="18"/>
                <w:szCs w:val="18"/>
                <w:lang w:val="ro-RO"/>
              </w:rPr>
              <w:t xml:space="preserve"> Cuiban E, David C, </w:t>
            </w:r>
            <w:r w:rsidRPr="00D2508A">
              <w:rPr>
                <w:rFonts w:ascii="Times New Roman" w:hAnsi="Times New Roman" w:cs="Times New Roman"/>
                <w:b/>
                <w:color w:val="auto"/>
                <w:sz w:val="18"/>
                <w:szCs w:val="18"/>
                <w:lang w:val="ro-RO"/>
              </w:rPr>
              <w:t>Rădulescu D</w:t>
            </w:r>
            <w:r>
              <w:rPr>
                <w:rFonts w:ascii="Times New Roman" w:hAnsi="Times New Roman" w:cs="Times New Roman"/>
                <w:color w:val="auto"/>
                <w:sz w:val="18"/>
                <w:szCs w:val="18"/>
                <w:lang w:val="ro-RO"/>
              </w:rPr>
              <w:t xml:space="preserve">, Văcăroiu IA. </w:t>
            </w:r>
            <w:r w:rsidRPr="00D2508A">
              <w:rPr>
                <w:rFonts w:ascii="Times New Roman" w:hAnsi="Times New Roman" w:cs="Times New Roman"/>
                <w:color w:val="auto"/>
                <w:sz w:val="18"/>
                <w:szCs w:val="18"/>
                <w:lang w:val="ro-RO"/>
              </w:rPr>
              <w:t>”Zilele Medicale ale Spitalului</w:t>
            </w:r>
            <w:r>
              <w:rPr>
                <w:rFonts w:ascii="Times New Roman" w:hAnsi="Times New Roman" w:cs="Times New Roman"/>
                <w:color w:val="auto"/>
                <w:sz w:val="18"/>
                <w:szCs w:val="18"/>
                <w:lang w:val="ro-RO"/>
              </w:rPr>
              <w:t xml:space="preserve"> de Urgență Sf. Ioan București”, 22-23 septembrie, Bucureşti 2023</w:t>
            </w:r>
          </w:p>
          <w:p w14:paraId="0FACDF9F" w14:textId="77777777" w:rsidR="008B165A" w:rsidRDefault="008B165A" w:rsidP="000E78FB">
            <w:pPr>
              <w:jc w:val="both"/>
              <w:rPr>
                <w:rFonts w:ascii="Times New Roman" w:hAnsi="Times New Roman" w:cs="Times New Roman"/>
                <w:color w:val="auto"/>
                <w:sz w:val="18"/>
                <w:szCs w:val="18"/>
                <w:lang w:val="ro-RO"/>
              </w:rPr>
            </w:pPr>
          </w:p>
          <w:p w14:paraId="760B9E9D" w14:textId="77777777" w:rsidR="008B165A" w:rsidRDefault="008B165A" w:rsidP="000E78FB">
            <w:pPr>
              <w:jc w:val="both"/>
              <w:rPr>
                <w:rFonts w:ascii="Times New Roman" w:hAnsi="Times New Roman" w:cs="Times New Roman"/>
                <w:color w:val="auto"/>
                <w:sz w:val="18"/>
                <w:szCs w:val="18"/>
                <w:lang w:val="ro-RO"/>
              </w:rPr>
            </w:pPr>
            <w:r w:rsidRPr="008B165A">
              <w:rPr>
                <w:rFonts w:ascii="Times New Roman" w:hAnsi="Times New Roman" w:cs="Times New Roman"/>
                <w:b/>
                <w:color w:val="auto"/>
                <w:sz w:val="18"/>
                <w:szCs w:val="18"/>
                <w:lang w:val="ro-RO"/>
              </w:rPr>
              <w:t>Cura de diureză în nefrolitiază – beneficii şi limite. Daniela Rădulescu</w:t>
            </w:r>
            <w:r>
              <w:rPr>
                <w:rFonts w:ascii="Times New Roman" w:hAnsi="Times New Roman" w:cs="Times New Roman"/>
                <w:color w:val="auto"/>
                <w:sz w:val="18"/>
                <w:szCs w:val="18"/>
                <w:lang w:val="ro-RO"/>
              </w:rPr>
              <w:t xml:space="preserve">. </w:t>
            </w:r>
            <w:r w:rsidRPr="008B165A">
              <w:rPr>
                <w:rFonts w:ascii="Times New Roman" w:hAnsi="Times New Roman" w:cs="Times New Roman"/>
                <w:color w:val="auto"/>
                <w:sz w:val="18"/>
                <w:szCs w:val="18"/>
                <w:lang w:val="ro-RO"/>
              </w:rPr>
              <w:t xml:space="preserve">Conferinţa Naţională "Aspecte nefro-urologice moderne", editia a </w:t>
            </w:r>
            <w:r>
              <w:rPr>
                <w:rFonts w:ascii="Times New Roman" w:hAnsi="Times New Roman" w:cs="Times New Roman"/>
                <w:color w:val="auto"/>
                <w:sz w:val="18"/>
                <w:szCs w:val="18"/>
                <w:lang w:val="ro-RO"/>
              </w:rPr>
              <w:t>9</w:t>
            </w:r>
            <w:r w:rsidRPr="008B165A">
              <w:rPr>
                <w:rFonts w:ascii="Times New Roman" w:hAnsi="Times New Roman" w:cs="Times New Roman"/>
                <w:color w:val="auto"/>
                <w:sz w:val="18"/>
                <w:szCs w:val="18"/>
                <w:lang w:val="ro-RO"/>
              </w:rPr>
              <w:t>-a, Hotel Novotel Bucureşti, 2</w:t>
            </w:r>
            <w:r>
              <w:rPr>
                <w:rFonts w:ascii="Times New Roman" w:hAnsi="Times New Roman" w:cs="Times New Roman"/>
                <w:color w:val="auto"/>
                <w:sz w:val="18"/>
                <w:szCs w:val="18"/>
                <w:lang w:val="ro-RO"/>
              </w:rPr>
              <w:t>6</w:t>
            </w:r>
            <w:r w:rsidRPr="008B165A">
              <w:rPr>
                <w:rFonts w:ascii="Times New Roman" w:hAnsi="Times New Roman" w:cs="Times New Roman"/>
                <w:color w:val="auto"/>
                <w:sz w:val="18"/>
                <w:szCs w:val="18"/>
                <w:lang w:val="ro-RO"/>
              </w:rPr>
              <w:t>-2</w:t>
            </w:r>
            <w:r>
              <w:rPr>
                <w:rFonts w:ascii="Times New Roman" w:hAnsi="Times New Roman" w:cs="Times New Roman"/>
                <w:color w:val="auto"/>
                <w:sz w:val="18"/>
                <w:szCs w:val="18"/>
                <w:lang w:val="ro-RO"/>
              </w:rPr>
              <w:t>7</w:t>
            </w:r>
            <w:r w:rsidRPr="008B165A">
              <w:rPr>
                <w:rFonts w:ascii="Times New Roman" w:hAnsi="Times New Roman" w:cs="Times New Roman"/>
                <w:color w:val="auto"/>
                <w:sz w:val="18"/>
                <w:szCs w:val="18"/>
                <w:lang w:val="ro-RO"/>
              </w:rPr>
              <w:t xml:space="preserve"> aprilie 202</w:t>
            </w:r>
            <w:r>
              <w:rPr>
                <w:rFonts w:ascii="Times New Roman" w:hAnsi="Times New Roman" w:cs="Times New Roman"/>
                <w:color w:val="auto"/>
                <w:sz w:val="18"/>
                <w:szCs w:val="18"/>
                <w:lang w:val="ro-RO"/>
              </w:rPr>
              <w:t>4</w:t>
            </w:r>
            <w:r w:rsidRPr="008B165A">
              <w:rPr>
                <w:rFonts w:ascii="Times New Roman" w:hAnsi="Times New Roman" w:cs="Times New Roman"/>
                <w:color w:val="auto"/>
                <w:sz w:val="18"/>
                <w:szCs w:val="18"/>
                <w:lang w:val="ro-RO"/>
              </w:rPr>
              <w:t>.</w:t>
            </w:r>
          </w:p>
          <w:p w14:paraId="36D0F4A8" w14:textId="77777777" w:rsidR="00A31E22" w:rsidRDefault="00A31E22" w:rsidP="000E78FB">
            <w:pPr>
              <w:jc w:val="both"/>
              <w:rPr>
                <w:rFonts w:ascii="Times New Roman" w:hAnsi="Times New Roman" w:cs="Times New Roman"/>
                <w:color w:val="auto"/>
                <w:sz w:val="18"/>
                <w:szCs w:val="18"/>
                <w:lang w:val="ro-RO"/>
              </w:rPr>
            </w:pPr>
          </w:p>
          <w:p w14:paraId="0946A22F" w14:textId="77777777" w:rsidR="00A31E22" w:rsidRDefault="00A31E22" w:rsidP="000E78FB">
            <w:pPr>
              <w:jc w:val="both"/>
              <w:rPr>
                <w:rFonts w:ascii="Times New Roman" w:hAnsi="Times New Roman" w:cs="Times New Roman"/>
                <w:color w:val="auto"/>
                <w:sz w:val="18"/>
                <w:szCs w:val="18"/>
                <w:lang w:val="ro-RO"/>
              </w:rPr>
            </w:pPr>
            <w:r w:rsidRPr="00A31E22">
              <w:rPr>
                <w:rFonts w:ascii="Times New Roman" w:hAnsi="Times New Roman" w:cs="Times New Roman"/>
                <w:b/>
                <w:color w:val="auto"/>
                <w:sz w:val="18"/>
                <w:szCs w:val="18"/>
                <w:lang w:val="ro-RO"/>
              </w:rPr>
              <w:t>Urosepsis and hypovolemia – the main causes of AKI in nursing home residents. Rădulescu D</w:t>
            </w:r>
            <w:r>
              <w:rPr>
                <w:rFonts w:ascii="Times New Roman" w:hAnsi="Times New Roman" w:cs="Times New Roman"/>
                <w:color w:val="auto"/>
                <w:sz w:val="18"/>
                <w:szCs w:val="18"/>
                <w:lang w:val="ro-RO"/>
              </w:rPr>
              <w:t xml:space="preserve">, Cuiban E, David C, Garneata L, Turcu FL, Bogeanu C, Şerban feier Larisa Florina, Stepan E, Văcăroiu IA. </w:t>
            </w:r>
            <w:r w:rsidR="002E0321">
              <w:rPr>
                <w:rFonts w:ascii="Times New Roman" w:hAnsi="Times New Roman" w:cs="Times New Roman"/>
                <w:color w:val="auto"/>
                <w:sz w:val="18"/>
                <w:szCs w:val="18"/>
                <w:lang w:val="ro-RO"/>
              </w:rPr>
              <w:t>A</w:t>
            </w:r>
            <w:r w:rsidR="00E30FFF">
              <w:rPr>
                <w:rFonts w:ascii="Times New Roman" w:hAnsi="Times New Roman" w:cs="Times New Roman"/>
                <w:color w:val="auto"/>
                <w:sz w:val="18"/>
                <w:szCs w:val="18"/>
                <w:lang w:val="ro-RO"/>
              </w:rPr>
              <w:t>l 61-lea Congres ERA. Stockholm, 23-26 mai 2024.</w:t>
            </w:r>
            <w:r w:rsidR="002E0321">
              <w:t xml:space="preserve"> </w:t>
            </w:r>
            <w:r w:rsidR="002E0321" w:rsidRPr="002E0321">
              <w:rPr>
                <w:rFonts w:ascii="Times New Roman" w:hAnsi="Times New Roman" w:cs="Times New Roman"/>
                <w:color w:val="auto"/>
                <w:sz w:val="18"/>
                <w:szCs w:val="18"/>
                <w:lang w:val="ro-RO"/>
              </w:rPr>
              <w:t>Rezumat publicat în Nephrol Dial Transplant, 2024; vol 39 (suppl. 13); pag: I 1871. Abstract ID: gfae069.1149. Factor impact 6,1.</w:t>
            </w:r>
          </w:p>
          <w:p w14:paraId="75C88DAF" w14:textId="77777777" w:rsidR="000E78FB" w:rsidRDefault="000E78FB" w:rsidP="000E78FB">
            <w:pPr>
              <w:jc w:val="both"/>
              <w:rPr>
                <w:rFonts w:ascii="Times New Roman" w:hAnsi="Times New Roman" w:cs="Times New Roman"/>
                <w:color w:val="auto"/>
                <w:sz w:val="18"/>
                <w:szCs w:val="18"/>
                <w:lang w:val="ro-RO"/>
              </w:rPr>
            </w:pPr>
          </w:p>
          <w:p w14:paraId="29F05DA6" w14:textId="77777777" w:rsidR="00DF2AA9" w:rsidRDefault="00DF2AA9" w:rsidP="000366C7">
            <w:pPr>
              <w:jc w:val="both"/>
              <w:rPr>
                <w:rFonts w:ascii="Times New Roman" w:hAnsi="Times New Roman" w:cs="Times New Roman"/>
                <w:color w:val="auto"/>
                <w:sz w:val="18"/>
                <w:szCs w:val="18"/>
                <w:lang w:val="ro-RO"/>
              </w:rPr>
            </w:pPr>
            <w:r w:rsidRPr="000366C7">
              <w:rPr>
                <w:rFonts w:ascii="Times New Roman" w:hAnsi="Times New Roman" w:cs="Times New Roman"/>
                <w:b/>
                <w:color w:val="auto"/>
                <w:sz w:val="18"/>
                <w:szCs w:val="18"/>
                <w:lang w:val="ro-RO"/>
              </w:rPr>
              <w:t xml:space="preserve">Bolile glomerulare </w:t>
            </w:r>
            <w:r w:rsidR="000366C7" w:rsidRPr="000366C7">
              <w:rPr>
                <w:rFonts w:ascii="Times New Roman" w:hAnsi="Times New Roman" w:cs="Times New Roman"/>
                <w:b/>
                <w:color w:val="auto"/>
                <w:sz w:val="18"/>
                <w:szCs w:val="18"/>
                <w:lang w:val="ro-RO"/>
              </w:rPr>
              <w:t>–</w:t>
            </w:r>
            <w:r w:rsidR="000366C7">
              <w:rPr>
                <w:rFonts w:ascii="Times New Roman" w:hAnsi="Times New Roman" w:cs="Times New Roman"/>
                <w:b/>
                <w:color w:val="auto"/>
                <w:sz w:val="18"/>
                <w:szCs w:val="18"/>
                <w:lang w:val="ro-RO"/>
              </w:rPr>
              <w:t xml:space="preserve"> </w:t>
            </w:r>
            <w:r w:rsidRPr="000366C7">
              <w:rPr>
                <w:rFonts w:ascii="Times New Roman" w:hAnsi="Times New Roman" w:cs="Times New Roman"/>
                <w:b/>
                <w:color w:val="auto"/>
                <w:sz w:val="18"/>
                <w:szCs w:val="18"/>
                <w:lang w:val="ro-RO"/>
              </w:rPr>
              <w:t>Generalitati</w:t>
            </w:r>
            <w:r w:rsidR="000366C7" w:rsidRPr="000366C7">
              <w:rPr>
                <w:rFonts w:ascii="Times New Roman" w:hAnsi="Times New Roman" w:cs="Times New Roman"/>
                <w:b/>
                <w:color w:val="auto"/>
                <w:sz w:val="18"/>
                <w:szCs w:val="18"/>
                <w:lang w:val="ro-RO"/>
              </w:rPr>
              <w:t>. Radulescu D</w:t>
            </w:r>
            <w:r w:rsidR="000366C7">
              <w:rPr>
                <w:rFonts w:ascii="Times New Roman" w:hAnsi="Times New Roman" w:cs="Times New Roman"/>
                <w:color w:val="auto"/>
                <w:sz w:val="18"/>
                <w:szCs w:val="18"/>
                <w:lang w:val="ro-RO"/>
              </w:rPr>
              <w:t>. Conferinta la Scoala de Toamna in Medicina interna – Sesiunea Nefrologie, 19 oct. 2024, Chisinau, Moldova.</w:t>
            </w:r>
          </w:p>
          <w:p w14:paraId="05457283" w14:textId="77777777" w:rsidR="000366C7" w:rsidRPr="000366C7" w:rsidRDefault="000366C7" w:rsidP="000366C7">
            <w:pPr>
              <w:jc w:val="both"/>
              <w:rPr>
                <w:rFonts w:ascii="Times New Roman" w:hAnsi="Times New Roman" w:cs="Times New Roman"/>
                <w:color w:val="auto"/>
                <w:sz w:val="18"/>
                <w:szCs w:val="18"/>
                <w:lang w:val="ro-RO"/>
              </w:rPr>
            </w:pPr>
          </w:p>
          <w:p w14:paraId="5446D0D3" w14:textId="77777777" w:rsidR="000366C7" w:rsidRDefault="000366C7" w:rsidP="000366C7">
            <w:pPr>
              <w:jc w:val="both"/>
              <w:rPr>
                <w:rFonts w:ascii="Times New Roman" w:hAnsi="Times New Roman" w:cs="Times New Roman"/>
                <w:color w:val="auto"/>
                <w:sz w:val="18"/>
                <w:szCs w:val="18"/>
                <w:lang w:val="ro-RO"/>
              </w:rPr>
            </w:pPr>
            <w:r w:rsidRPr="000366C7">
              <w:rPr>
                <w:rFonts w:ascii="Times New Roman" w:hAnsi="Times New Roman" w:cs="Times New Roman"/>
                <w:b/>
                <w:color w:val="auto"/>
                <w:sz w:val="18"/>
                <w:szCs w:val="18"/>
                <w:lang w:val="ro-RO"/>
              </w:rPr>
              <w:t>Nefropatia membranoasa.</w:t>
            </w:r>
            <w:r>
              <w:rPr>
                <w:rFonts w:ascii="Times New Roman" w:hAnsi="Times New Roman" w:cs="Times New Roman"/>
                <w:color w:val="auto"/>
                <w:sz w:val="18"/>
                <w:szCs w:val="18"/>
                <w:lang w:val="ro-RO"/>
              </w:rPr>
              <w:t xml:space="preserve"> </w:t>
            </w:r>
            <w:r w:rsidRPr="000366C7">
              <w:rPr>
                <w:rFonts w:ascii="Times New Roman" w:hAnsi="Times New Roman" w:cs="Times New Roman"/>
                <w:b/>
                <w:color w:val="auto"/>
                <w:sz w:val="18"/>
                <w:szCs w:val="18"/>
                <w:lang w:val="ro-RO"/>
              </w:rPr>
              <w:t xml:space="preserve"> Radulescu D</w:t>
            </w:r>
            <w:r>
              <w:rPr>
                <w:rFonts w:ascii="Times New Roman" w:hAnsi="Times New Roman" w:cs="Times New Roman"/>
                <w:color w:val="auto"/>
                <w:sz w:val="18"/>
                <w:szCs w:val="18"/>
                <w:lang w:val="ro-RO"/>
              </w:rPr>
              <w:t>. Conferinta la Scoala de Toamna in Medicina interna – Sesiunea Nefrologie, 19 oct. 2024, Chisinau, Moldova.</w:t>
            </w:r>
          </w:p>
          <w:p w14:paraId="3BC60233" w14:textId="77777777" w:rsidR="000366C7" w:rsidRPr="00A91327" w:rsidRDefault="000366C7" w:rsidP="000366C7">
            <w:pPr>
              <w:jc w:val="both"/>
              <w:rPr>
                <w:rFonts w:ascii="Times New Roman" w:hAnsi="Times New Roman" w:cs="Times New Roman"/>
                <w:color w:val="auto"/>
                <w:sz w:val="18"/>
                <w:szCs w:val="18"/>
                <w:lang w:val="ro-RO"/>
              </w:rPr>
            </w:pPr>
          </w:p>
        </w:tc>
      </w:tr>
      <w:tr w:rsidR="000E78FB" w:rsidRPr="001F33F2" w14:paraId="0C654493" w14:textId="77777777" w:rsidTr="000E78FB">
        <w:tc>
          <w:tcPr>
            <w:tcW w:w="10376" w:type="dxa"/>
          </w:tcPr>
          <w:p w14:paraId="157D7EFE" w14:textId="77777777" w:rsidR="000E78FB" w:rsidRPr="00C86511" w:rsidRDefault="000E78FB" w:rsidP="000E78FB">
            <w:pPr>
              <w:jc w:val="both"/>
              <w:rPr>
                <w:rFonts w:ascii="Times New Roman" w:hAnsi="Times New Roman" w:cs="Times New Roman"/>
                <w:b/>
                <w:color w:val="0070C0"/>
                <w:sz w:val="18"/>
                <w:szCs w:val="18"/>
                <w:lang w:val="ro-RO"/>
              </w:rPr>
            </w:pPr>
          </w:p>
          <w:p w14:paraId="0A7D8508" w14:textId="77777777" w:rsidR="000E78FB" w:rsidRPr="00A91327" w:rsidRDefault="000E78FB" w:rsidP="000E78FB">
            <w:pPr>
              <w:jc w:val="both"/>
              <w:rPr>
                <w:rFonts w:ascii="Times New Roman" w:hAnsi="Times New Roman" w:cs="Times New Roman"/>
                <w:color w:val="auto"/>
                <w:sz w:val="18"/>
                <w:szCs w:val="18"/>
                <w:lang w:val="ro-RO"/>
              </w:rPr>
            </w:pPr>
            <w:r w:rsidRPr="00C86511">
              <w:rPr>
                <w:rFonts w:ascii="Times New Roman" w:hAnsi="Times New Roman" w:cs="Times New Roman"/>
                <w:b/>
                <w:color w:val="0070C0"/>
                <w:sz w:val="18"/>
                <w:szCs w:val="18"/>
                <w:lang w:val="ro-RO"/>
              </w:rPr>
              <w:t>CĂRŢI ŞI CAPITOLE DIN CĂRŢI</w:t>
            </w:r>
          </w:p>
        </w:tc>
      </w:tr>
      <w:tr w:rsidR="000E78FB" w:rsidRPr="00A91327" w14:paraId="54282AC2" w14:textId="77777777" w:rsidTr="000E78FB">
        <w:trPr>
          <w:trHeight w:val="562"/>
        </w:trPr>
        <w:tc>
          <w:tcPr>
            <w:tcW w:w="10376" w:type="dxa"/>
          </w:tcPr>
          <w:p w14:paraId="24046584"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Nefrologie.</w:t>
            </w:r>
            <w:r w:rsidRPr="001F33F2">
              <w:rPr>
                <w:rFonts w:ascii="Times New Roman" w:hAnsi="Times New Roman" w:cs="Times New Roman"/>
                <w:color w:val="auto"/>
                <w:sz w:val="18"/>
                <w:szCs w:val="18"/>
                <w:lang w:val="it-IT"/>
              </w:rPr>
              <w:t xml:space="preserve"> Ciocâlteu A (sub redacţia). </w:t>
            </w:r>
            <w:r w:rsidRPr="001F33F2">
              <w:rPr>
                <w:rFonts w:ascii="Times New Roman" w:hAnsi="Times New Roman" w:cs="Times New Roman"/>
                <w:i/>
                <w:color w:val="auto"/>
                <w:sz w:val="18"/>
                <w:szCs w:val="18"/>
                <w:lang w:val="it-IT"/>
              </w:rPr>
              <w:t>Editura Infomedica</w:t>
            </w:r>
            <w:r w:rsidRPr="001F33F2">
              <w:rPr>
                <w:rFonts w:ascii="Times New Roman" w:hAnsi="Times New Roman" w:cs="Times New Roman"/>
                <w:color w:val="auto"/>
                <w:sz w:val="18"/>
                <w:szCs w:val="18"/>
                <w:lang w:val="it-IT"/>
              </w:rPr>
              <w:t xml:space="preserve">, Bucureşti, 1997. ISBN 973-97917-3-5. Coautor la capitolele 2 (4 autori), 9 (4 autori) şi 16 (4 autori). </w:t>
            </w:r>
          </w:p>
          <w:p w14:paraId="57B72F93" w14:textId="77777777" w:rsidR="000E78FB" w:rsidRPr="001F33F2" w:rsidRDefault="000E78FB" w:rsidP="000E78FB">
            <w:pPr>
              <w:jc w:val="both"/>
              <w:rPr>
                <w:rFonts w:ascii="Times New Roman" w:hAnsi="Times New Roman" w:cs="Times New Roman"/>
                <w:b/>
                <w:color w:val="auto"/>
                <w:sz w:val="18"/>
                <w:szCs w:val="18"/>
                <w:lang w:val="it-IT"/>
              </w:rPr>
            </w:pPr>
          </w:p>
          <w:p w14:paraId="29A90434"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Boli Interne</w:t>
            </w:r>
            <w:r w:rsidRPr="001F33F2">
              <w:rPr>
                <w:rFonts w:ascii="Times New Roman" w:hAnsi="Times New Roman" w:cs="Times New Roman"/>
                <w:color w:val="auto"/>
                <w:sz w:val="18"/>
                <w:szCs w:val="18"/>
                <w:lang w:val="it-IT"/>
              </w:rPr>
              <w:t xml:space="preserve">. Georgescu D (coordonator).. </w:t>
            </w:r>
            <w:r w:rsidRPr="001F33F2">
              <w:rPr>
                <w:rFonts w:ascii="Times New Roman" w:hAnsi="Times New Roman" w:cs="Times New Roman"/>
                <w:i/>
                <w:color w:val="auto"/>
                <w:sz w:val="18"/>
                <w:szCs w:val="18"/>
                <w:lang w:val="it-IT"/>
              </w:rPr>
              <w:t>Editura Naţional</w:t>
            </w:r>
            <w:r w:rsidRPr="001F33F2">
              <w:rPr>
                <w:rFonts w:ascii="Times New Roman" w:hAnsi="Times New Roman" w:cs="Times New Roman"/>
                <w:color w:val="auto"/>
                <w:sz w:val="18"/>
                <w:szCs w:val="18"/>
                <w:lang w:val="it-IT"/>
              </w:rPr>
              <w:t xml:space="preserve">, Bucureşti, 1998. ISBN 973-9308-25-2. Coautor la capitolul de nefrologie (3 autori nefrologi).  </w:t>
            </w:r>
          </w:p>
          <w:p w14:paraId="541304A6" w14:textId="77777777" w:rsidR="000E78FB" w:rsidRPr="001F33F2" w:rsidRDefault="000E78FB" w:rsidP="000E78FB">
            <w:pPr>
              <w:tabs>
                <w:tab w:val="left" w:pos="270"/>
                <w:tab w:val="left" w:pos="360"/>
              </w:tabs>
              <w:jc w:val="both"/>
              <w:rPr>
                <w:rFonts w:ascii="Times New Roman" w:hAnsi="Times New Roman" w:cs="Times New Roman"/>
                <w:b/>
                <w:color w:val="auto"/>
                <w:sz w:val="18"/>
                <w:szCs w:val="18"/>
                <w:lang w:val="it-IT"/>
              </w:rPr>
            </w:pPr>
          </w:p>
          <w:p w14:paraId="78A63243" w14:textId="77777777" w:rsidR="000E78FB" w:rsidRPr="001F33F2" w:rsidRDefault="000E78FB" w:rsidP="000E78FB">
            <w:pPr>
              <w:tabs>
                <w:tab w:val="left" w:pos="270"/>
                <w:tab w:val="left" w:pos="360"/>
              </w:tabs>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Cefalosporinele de generaţia a 3-a.</w:t>
            </w:r>
            <w:r w:rsidRPr="001F33F2">
              <w:rPr>
                <w:rFonts w:ascii="Times New Roman" w:hAnsi="Times New Roman" w:cs="Times New Roman"/>
                <w:color w:val="auto"/>
                <w:sz w:val="18"/>
                <w:szCs w:val="18"/>
                <w:lang w:val="it-IT"/>
              </w:rPr>
              <w:t xml:space="preserve"> Mocanu C. (sub redacţia). </w:t>
            </w:r>
            <w:r w:rsidRPr="001F33F2">
              <w:rPr>
                <w:rFonts w:ascii="Times New Roman" w:hAnsi="Times New Roman" w:cs="Times New Roman"/>
                <w:i/>
                <w:color w:val="auto"/>
                <w:sz w:val="18"/>
                <w:szCs w:val="18"/>
                <w:lang w:val="it-IT"/>
              </w:rPr>
              <w:t>Editura Infomedica</w:t>
            </w:r>
            <w:r w:rsidRPr="001F33F2">
              <w:rPr>
                <w:rFonts w:ascii="Times New Roman" w:hAnsi="Times New Roman" w:cs="Times New Roman"/>
                <w:color w:val="auto"/>
                <w:sz w:val="18"/>
                <w:szCs w:val="18"/>
                <w:lang w:val="it-IT"/>
              </w:rPr>
              <w:t xml:space="preserve">, Bucureşti, 1999. ISBN 973-93-94-35-3. Coautor (5 autori).  </w:t>
            </w:r>
          </w:p>
          <w:p w14:paraId="1AE32C01" w14:textId="77777777" w:rsidR="000E78FB" w:rsidRPr="001F33F2" w:rsidRDefault="000E78FB" w:rsidP="000E78FB">
            <w:pPr>
              <w:jc w:val="both"/>
              <w:rPr>
                <w:rFonts w:ascii="Times New Roman" w:hAnsi="Times New Roman" w:cs="Times New Roman"/>
                <w:b/>
                <w:color w:val="auto"/>
                <w:sz w:val="18"/>
                <w:szCs w:val="18"/>
                <w:lang w:val="it-IT"/>
              </w:rPr>
            </w:pPr>
          </w:p>
          <w:p w14:paraId="181BD8FD"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Heparinoterapia.</w:t>
            </w:r>
            <w:r w:rsidRPr="001F33F2">
              <w:rPr>
                <w:rFonts w:ascii="Times New Roman" w:hAnsi="Times New Roman" w:cs="Times New Roman"/>
                <w:color w:val="auto"/>
                <w:sz w:val="18"/>
                <w:szCs w:val="18"/>
                <w:lang w:val="it-IT"/>
              </w:rPr>
              <w:t xml:space="preserve"> Ciocâlteu A (sub redacţia). </w:t>
            </w:r>
            <w:r w:rsidRPr="001F33F2">
              <w:rPr>
                <w:rFonts w:ascii="Times New Roman" w:hAnsi="Times New Roman" w:cs="Times New Roman"/>
                <w:i/>
                <w:color w:val="auto"/>
                <w:sz w:val="18"/>
                <w:szCs w:val="18"/>
                <w:lang w:val="it-IT"/>
              </w:rPr>
              <w:t>Editura Infomedica</w:t>
            </w:r>
            <w:r w:rsidRPr="001F33F2">
              <w:rPr>
                <w:rFonts w:ascii="Times New Roman" w:hAnsi="Times New Roman" w:cs="Times New Roman"/>
                <w:color w:val="auto"/>
                <w:sz w:val="18"/>
                <w:szCs w:val="18"/>
                <w:lang w:val="it-IT"/>
              </w:rPr>
              <w:t xml:space="preserve">, Bucureşti, 1999. ISBN 973-9394-29-9. Coautor (total 15 autori). </w:t>
            </w:r>
          </w:p>
          <w:p w14:paraId="7F602558" w14:textId="77777777" w:rsidR="000E78FB" w:rsidRPr="001F33F2" w:rsidRDefault="000E78FB" w:rsidP="000E78FB">
            <w:pPr>
              <w:jc w:val="both"/>
              <w:rPr>
                <w:rFonts w:ascii="Times New Roman" w:hAnsi="Times New Roman" w:cs="Times New Roman"/>
                <w:b/>
                <w:color w:val="auto"/>
                <w:sz w:val="18"/>
                <w:szCs w:val="18"/>
                <w:lang w:val="it-IT"/>
              </w:rPr>
            </w:pPr>
          </w:p>
          <w:p w14:paraId="26858D18"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Nefrologie Clinică pentru examenul de rezidenţiat.</w:t>
            </w:r>
            <w:r w:rsidRPr="001F33F2">
              <w:rPr>
                <w:rFonts w:ascii="Times New Roman" w:hAnsi="Times New Roman" w:cs="Times New Roman"/>
                <w:color w:val="auto"/>
                <w:sz w:val="18"/>
                <w:szCs w:val="18"/>
                <w:lang w:val="it-IT"/>
              </w:rPr>
              <w:t xml:space="preserve"> Ciocâlteu A (sub redacţia). </w:t>
            </w:r>
            <w:r w:rsidRPr="001F33F2">
              <w:rPr>
                <w:rFonts w:ascii="Times New Roman" w:hAnsi="Times New Roman" w:cs="Times New Roman"/>
                <w:i/>
                <w:color w:val="auto"/>
                <w:sz w:val="18"/>
                <w:szCs w:val="18"/>
                <w:lang w:val="it-IT"/>
              </w:rPr>
              <w:t>Editura Infomedica</w:t>
            </w:r>
            <w:r w:rsidRPr="001F33F2">
              <w:rPr>
                <w:rFonts w:ascii="Times New Roman" w:hAnsi="Times New Roman" w:cs="Times New Roman"/>
                <w:color w:val="auto"/>
                <w:sz w:val="18"/>
                <w:szCs w:val="18"/>
                <w:lang w:val="it-IT"/>
              </w:rPr>
              <w:t xml:space="preserve">, Bucureşti, 2000.  ISBN 973-9394-41-8. Coautor (6 coautori). </w:t>
            </w:r>
          </w:p>
          <w:p w14:paraId="6C828963" w14:textId="77777777" w:rsidR="000E78FB" w:rsidRPr="001F33F2" w:rsidRDefault="000E78FB" w:rsidP="000E78FB">
            <w:pPr>
              <w:jc w:val="both"/>
              <w:rPr>
                <w:rFonts w:ascii="Times New Roman" w:hAnsi="Times New Roman" w:cs="Times New Roman"/>
                <w:b/>
                <w:color w:val="auto"/>
                <w:sz w:val="18"/>
                <w:szCs w:val="18"/>
                <w:lang w:val="it-IT"/>
              </w:rPr>
            </w:pPr>
          </w:p>
          <w:p w14:paraId="66DD9997"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Manual De Nefrologie. </w:t>
            </w:r>
            <w:r w:rsidRPr="001F33F2">
              <w:rPr>
                <w:rFonts w:ascii="Times New Roman" w:hAnsi="Times New Roman" w:cs="Times New Roman"/>
                <w:color w:val="auto"/>
                <w:sz w:val="18"/>
                <w:szCs w:val="18"/>
                <w:lang w:val="it-IT"/>
              </w:rPr>
              <w:t xml:space="preserve">Ursea N (sub redacţia). </w:t>
            </w:r>
            <w:r w:rsidRPr="001F33F2">
              <w:rPr>
                <w:rFonts w:ascii="Times New Roman" w:hAnsi="Times New Roman" w:cs="Times New Roman"/>
                <w:i/>
                <w:color w:val="auto"/>
                <w:sz w:val="18"/>
                <w:szCs w:val="18"/>
                <w:lang w:val="it-IT"/>
              </w:rPr>
              <w:t>Editura Fundaţia Română a Rinichiului,</w:t>
            </w:r>
            <w:r w:rsidRPr="001F33F2">
              <w:rPr>
                <w:rFonts w:ascii="Times New Roman" w:hAnsi="Times New Roman" w:cs="Times New Roman"/>
                <w:color w:val="auto"/>
                <w:sz w:val="18"/>
                <w:szCs w:val="18"/>
                <w:lang w:val="it-IT"/>
              </w:rPr>
              <w:t xml:space="preserve"> Bucureşti, 2001. ISBN 973-98051-2-4. Coautor la capitolul 2 (2 autori). </w:t>
            </w:r>
          </w:p>
          <w:p w14:paraId="5E5A3528" w14:textId="77777777" w:rsidR="000E78FB" w:rsidRPr="001F33F2" w:rsidRDefault="000E78FB" w:rsidP="000E78FB">
            <w:pPr>
              <w:jc w:val="both"/>
              <w:rPr>
                <w:rFonts w:ascii="Times New Roman" w:hAnsi="Times New Roman" w:cs="Times New Roman"/>
                <w:b/>
                <w:color w:val="auto"/>
                <w:sz w:val="18"/>
                <w:szCs w:val="18"/>
                <w:lang w:val="it-IT"/>
              </w:rPr>
            </w:pPr>
          </w:p>
          <w:p w14:paraId="45B630AC"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Nefrologie, ediţia a 2-a. </w:t>
            </w:r>
            <w:r w:rsidRPr="001F33F2">
              <w:rPr>
                <w:rFonts w:ascii="Times New Roman" w:hAnsi="Times New Roman" w:cs="Times New Roman"/>
                <w:color w:val="auto"/>
                <w:sz w:val="18"/>
                <w:szCs w:val="18"/>
                <w:lang w:val="it-IT"/>
              </w:rPr>
              <w:t xml:space="preserve">Ciocâlteu A (sub redacţia). </w:t>
            </w:r>
            <w:r w:rsidRPr="001F33F2">
              <w:rPr>
                <w:rFonts w:ascii="Times New Roman" w:hAnsi="Times New Roman" w:cs="Times New Roman"/>
                <w:i/>
                <w:color w:val="auto"/>
                <w:sz w:val="18"/>
                <w:szCs w:val="18"/>
                <w:lang w:val="it-IT"/>
              </w:rPr>
              <w:t>Editura Infomedica</w:t>
            </w:r>
            <w:r w:rsidRPr="001F33F2">
              <w:rPr>
                <w:rFonts w:ascii="Times New Roman" w:hAnsi="Times New Roman" w:cs="Times New Roman"/>
                <w:color w:val="auto"/>
                <w:sz w:val="18"/>
                <w:szCs w:val="18"/>
                <w:lang w:val="it-IT"/>
              </w:rPr>
              <w:t xml:space="preserve">, Bucureşti, 2001. ISBN 973-9394-66-3. Coautor la 7 capitole: 2 (3 autori), 3 (2 autori), 7 (3 autori), 10 (3 autori), 11 (2 autori), 16 (2 autori) şi 17 (3 autori). </w:t>
            </w:r>
          </w:p>
          <w:p w14:paraId="79761AF6" w14:textId="77777777" w:rsidR="000E78FB" w:rsidRPr="001F33F2" w:rsidRDefault="000E78FB" w:rsidP="000E78FB">
            <w:pPr>
              <w:jc w:val="both"/>
              <w:rPr>
                <w:rFonts w:ascii="Times New Roman" w:hAnsi="Times New Roman" w:cs="Times New Roman"/>
                <w:b/>
                <w:color w:val="auto"/>
                <w:sz w:val="18"/>
                <w:szCs w:val="18"/>
                <w:lang w:val="it-IT"/>
              </w:rPr>
            </w:pPr>
          </w:p>
          <w:p w14:paraId="42F53F76"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Medicina Internă volumul VI. Bolile aparatului renal. </w:t>
            </w:r>
            <w:r w:rsidRPr="001F33F2">
              <w:rPr>
                <w:rFonts w:ascii="Times New Roman" w:hAnsi="Times New Roman" w:cs="Times New Roman"/>
                <w:color w:val="auto"/>
                <w:sz w:val="18"/>
                <w:szCs w:val="18"/>
                <w:lang w:val="it-IT"/>
              </w:rPr>
              <w:t xml:space="preserve">Gherasim L (sub redacţia). </w:t>
            </w:r>
            <w:r w:rsidRPr="001F33F2">
              <w:rPr>
                <w:rFonts w:ascii="Times New Roman" w:hAnsi="Times New Roman" w:cs="Times New Roman"/>
                <w:i/>
                <w:color w:val="auto"/>
                <w:sz w:val="18"/>
                <w:szCs w:val="18"/>
                <w:lang w:val="it-IT"/>
              </w:rPr>
              <w:t>Editura Medicală,</w:t>
            </w:r>
            <w:r w:rsidRPr="001F33F2">
              <w:rPr>
                <w:rFonts w:ascii="Times New Roman" w:hAnsi="Times New Roman" w:cs="Times New Roman"/>
                <w:color w:val="auto"/>
                <w:sz w:val="18"/>
                <w:szCs w:val="18"/>
                <w:lang w:val="it-IT"/>
              </w:rPr>
              <w:t xml:space="preserve"> Bucureşti, 2002. ISBN 973-39-0484-8. Coautor la capitolele I (2 autori) şi XV (2 autori), VIII (2 autori) şi XI (2 autori). </w:t>
            </w:r>
          </w:p>
          <w:p w14:paraId="55906184" w14:textId="77777777" w:rsidR="000E78FB" w:rsidRPr="001F33F2" w:rsidRDefault="000E78FB" w:rsidP="000E78FB">
            <w:pPr>
              <w:jc w:val="both"/>
              <w:rPr>
                <w:rFonts w:ascii="Times New Roman" w:hAnsi="Times New Roman" w:cs="Times New Roman"/>
                <w:b/>
                <w:color w:val="auto"/>
                <w:sz w:val="18"/>
                <w:szCs w:val="18"/>
                <w:lang w:val="it-IT"/>
              </w:rPr>
            </w:pPr>
          </w:p>
          <w:p w14:paraId="1EF9E204"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Corticoterapia în practica medicală.</w:t>
            </w:r>
            <w:r w:rsidRPr="001F33F2">
              <w:rPr>
                <w:rFonts w:ascii="Times New Roman" w:hAnsi="Times New Roman" w:cs="Times New Roman"/>
                <w:color w:val="auto"/>
                <w:sz w:val="18"/>
                <w:szCs w:val="18"/>
                <w:lang w:val="it-IT"/>
              </w:rPr>
              <w:t xml:space="preserve"> Sub redacţia (coordonator): Nanu Andrei. </w:t>
            </w:r>
            <w:r w:rsidRPr="001F33F2">
              <w:rPr>
                <w:rFonts w:ascii="Times New Roman" w:hAnsi="Times New Roman" w:cs="Times New Roman"/>
                <w:i/>
                <w:color w:val="auto"/>
                <w:sz w:val="18"/>
                <w:szCs w:val="18"/>
                <w:lang w:val="it-IT"/>
              </w:rPr>
              <w:t>Editura medicală Amaltea</w:t>
            </w:r>
            <w:r w:rsidRPr="001F33F2">
              <w:rPr>
                <w:rFonts w:ascii="Times New Roman" w:hAnsi="Times New Roman" w:cs="Times New Roman"/>
                <w:color w:val="auto"/>
                <w:sz w:val="18"/>
                <w:szCs w:val="18"/>
                <w:lang w:val="it-IT"/>
              </w:rPr>
              <w:t xml:space="preserve">, Bucureşti, 2003. ISBN 973-9397-73-5. Autor al capitolului “Corticoterapia în nefropatia lupică”. </w:t>
            </w:r>
          </w:p>
          <w:p w14:paraId="73607DDB" w14:textId="77777777" w:rsidR="000E78FB" w:rsidRPr="001F33F2" w:rsidRDefault="000E78FB" w:rsidP="000E78FB">
            <w:pPr>
              <w:jc w:val="both"/>
              <w:rPr>
                <w:rFonts w:ascii="Times New Roman" w:hAnsi="Times New Roman" w:cs="Times New Roman"/>
                <w:b/>
                <w:color w:val="auto"/>
                <w:sz w:val="18"/>
                <w:szCs w:val="18"/>
                <w:lang w:val="it-IT"/>
              </w:rPr>
            </w:pPr>
          </w:p>
          <w:p w14:paraId="57C9228F"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lastRenderedPageBreak/>
              <w:t xml:space="preserve">Tratat de nefrologie </w:t>
            </w:r>
            <w:r w:rsidRPr="001F33F2">
              <w:rPr>
                <w:rFonts w:ascii="Times New Roman" w:hAnsi="Times New Roman" w:cs="Times New Roman"/>
                <w:color w:val="auto"/>
                <w:sz w:val="18"/>
                <w:szCs w:val="18"/>
                <w:lang w:val="it-IT"/>
              </w:rPr>
              <w:t xml:space="preserve">Ciocâlteu A (ed). </w:t>
            </w:r>
            <w:r w:rsidRPr="001F33F2">
              <w:rPr>
                <w:rFonts w:ascii="Times New Roman" w:hAnsi="Times New Roman" w:cs="Times New Roman"/>
                <w:i/>
                <w:color w:val="auto"/>
                <w:sz w:val="18"/>
                <w:szCs w:val="18"/>
                <w:lang w:val="it-IT"/>
              </w:rPr>
              <w:t>Editura Naţional</w:t>
            </w:r>
            <w:r w:rsidRPr="001F33F2">
              <w:rPr>
                <w:rFonts w:ascii="Times New Roman" w:hAnsi="Times New Roman" w:cs="Times New Roman"/>
                <w:color w:val="auto"/>
                <w:sz w:val="18"/>
                <w:szCs w:val="18"/>
                <w:lang w:val="it-IT"/>
              </w:rPr>
              <w:t xml:space="preserve">, Bucureşti, 2006. ISBN: 973-659-124-7. Coautor la. 6 capitole: cap. 2 (3 autori), cap. 3 (2 autori), cap. 12 (2 autori), cap. 13 (2 autori), cap. 16. (5 autori), cap. 20 (2 autori).  </w:t>
            </w:r>
          </w:p>
          <w:p w14:paraId="5A3FA648" w14:textId="77777777" w:rsidR="000E78FB" w:rsidRPr="001F33F2" w:rsidRDefault="000E78FB" w:rsidP="000E78FB">
            <w:pPr>
              <w:jc w:val="both"/>
              <w:rPr>
                <w:rFonts w:ascii="Times New Roman" w:hAnsi="Times New Roman" w:cs="Times New Roman"/>
                <w:b/>
                <w:color w:val="auto"/>
                <w:sz w:val="18"/>
                <w:szCs w:val="18"/>
                <w:lang w:val="it-IT"/>
              </w:rPr>
            </w:pPr>
          </w:p>
          <w:p w14:paraId="56DB0C4B"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Insuficienţa Renală Acută - actualităţi fiziopatologice</w:t>
            </w:r>
            <w:r w:rsidRPr="001F33F2">
              <w:rPr>
                <w:rFonts w:ascii="Times New Roman" w:hAnsi="Times New Roman" w:cs="Times New Roman"/>
                <w:color w:val="auto"/>
                <w:sz w:val="18"/>
                <w:szCs w:val="18"/>
                <w:lang w:val="it-IT"/>
              </w:rPr>
              <w:t xml:space="preserve">. Ferechide D, </w:t>
            </w:r>
            <w:r w:rsidRPr="001F33F2">
              <w:rPr>
                <w:rFonts w:ascii="Times New Roman" w:hAnsi="Times New Roman" w:cs="Times New Roman"/>
                <w:b/>
                <w:color w:val="auto"/>
                <w:sz w:val="18"/>
                <w:szCs w:val="18"/>
                <w:lang w:val="it-IT"/>
              </w:rPr>
              <w:t>Rădulescu D</w:t>
            </w:r>
            <w:r w:rsidRPr="001F33F2">
              <w:rPr>
                <w:rFonts w:ascii="Times New Roman" w:hAnsi="Times New Roman" w:cs="Times New Roman"/>
                <w:color w:val="auto"/>
                <w:sz w:val="18"/>
                <w:szCs w:val="18"/>
                <w:lang w:val="it-IT"/>
              </w:rPr>
              <w:t xml:space="preserve">, Câmpineanu B. </w:t>
            </w:r>
            <w:r w:rsidRPr="001F33F2">
              <w:rPr>
                <w:rFonts w:ascii="Times New Roman" w:hAnsi="Times New Roman" w:cs="Times New Roman"/>
                <w:i/>
                <w:color w:val="auto"/>
                <w:sz w:val="18"/>
                <w:szCs w:val="18"/>
                <w:lang w:val="it-IT"/>
              </w:rPr>
              <w:t>Editura Viaţa Medicală Românească</w:t>
            </w:r>
            <w:r w:rsidRPr="001F33F2">
              <w:rPr>
                <w:rFonts w:ascii="Times New Roman" w:hAnsi="Times New Roman" w:cs="Times New Roman"/>
                <w:color w:val="auto"/>
                <w:sz w:val="18"/>
                <w:szCs w:val="18"/>
                <w:lang w:val="it-IT"/>
              </w:rPr>
              <w:t xml:space="preserve">, Bucureşti, 2007. </w:t>
            </w:r>
            <w:r w:rsidRPr="00A91327">
              <w:rPr>
                <w:rFonts w:ascii="Times New Roman" w:hAnsi="Times New Roman" w:cs="Times New Roman"/>
                <w:color w:val="auto"/>
                <w:sz w:val="18"/>
                <w:szCs w:val="18"/>
              </w:rPr>
              <w:t xml:space="preserve">ISBN: 978-973-160-005-5. </w:t>
            </w:r>
            <w:hyperlink r:id="rId187" w:history="1">
              <w:r w:rsidRPr="00A91327">
                <w:rPr>
                  <w:rStyle w:val="Hyperlink"/>
                  <w:rFonts w:ascii="Times New Roman" w:hAnsi="Times New Roman" w:cs="Times New Roman"/>
                  <w:color w:val="auto"/>
                  <w:sz w:val="18"/>
                  <w:szCs w:val="18"/>
                </w:rPr>
                <w:t>https://www.bibnat.ro/dyn-doc/publicatii/BN_CAH/CAH%206.pdf</w:t>
              </w:r>
            </w:hyperlink>
            <w:r w:rsidRPr="00A91327">
              <w:rPr>
                <w:rFonts w:ascii="Times New Roman" w:hAnsi="Times New Roman" w:cs="Times New Roman"/>
                <w:color w:val="auto"/>
                <w:sz w:val="18"/>
                <w:szCs w:val="18"/>
              </w:rPr>
              <w:t xml:space="preserve">   </w:t>
            </w:r>
          </w:p>
          <w:p w14:paraId="2C7387EB" w14:textId="77777777" w:rsidR="000E78FB" w:rsidRPr="00A91327" w:rsidRDefault="000E78FB" w:rsidP="000E78FB">
            <w:pPr>
              <w:jc w:val="both"/>
              <w:rPr>
                <w:rFonts w:ascii="Times New Roman" w:hAnsi="Times New Roman" w:cs="Times New Roman"/>
                <w:b/>
                <w:color w:val="auto"/>
                <w:sz w:val="18"/>
                <w:szCs w:val="18"/>
              </w:rPr>
            </w:pPr>
          </w:p>
          <w:p w14:paraId="673200B6"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Litiaza Aparatului Urinar. Rădulescu D.</w:t>
            </w:r>
            <w:r w:rsidRPr="001F33F2">
              <w:rPr>
                <w:rFonts w:ascii="Times New Roman" w:hAnsi="Times New Roman" w:cs="Times New Roman"/>
                <w:color w:val="auto"/>
                <w:sz w:val="18"/>
                <w:szCs w:val="18"/>
                <w:lang w:val="it-IT"/>
              </w:rPr>
              <w:t xml:space="preserve"> </w:t>
            </w:r>
            <w:r w:rsidRPr="001F33F2">
              <w:rPr>
                <w:rFonts w:ascii="Times New Roman" w:hAnsi="Times New Roman" w:cs="Times New Roman"/>
                <w:i/>
                <w:color w:val="auto"/>
                <w:sz w:val="18"/>
                <w:szCs w:val="18"/>
                <w:lang w:val="it-IT"/>
              </w:rPr>
              <w:t>Editura Universitară „Carol Davila”,</w:t>
            </w:r>
            <w:r w:rsidRPr="001F33F2">
              <w:rPr>
                <w:rFonts w:ascii="Times New Roman" w:hAnsi="Times New Roman" w:cs="Times New Roman"/>
                <w:color w:val="auto"/>
                <w:sz w:val="18"/>
                <w:szCs w:val="18"/>
                <w:lang w:val="it-IT"/>
              </w:rPr>
              <w:t xml:space="preserve"> Bucureşti, 2009. ISBN: 978-973-708- 388-3. </w:t>
            </w:r>
          </w:p>
          <w:p w14:paraId="045224C1" w14:textId="77777777" w:rsidR="000E78FB" w:rsidRPr="001F33F2" w:rsidRDefault="000E78FB" w:rsidP="000E78FB">
            <w:pPr>
              <w:jc w:val="both"/>
              <w:rPr>
                <w:rFonts w:ascii="Times New Roman" w:hAnsi="Times New Roman" w:cs="Times New Roman"/>
                <w:b/>
                <w:color w:val="auto"/>
                <w:sz w:val="18"/>
                <w:szCs w:val="18"/>
                <w:lang w:val="it-IT"/>
              </w:rPr>
            </w:pPr>
          </w:p>
          <w:p w14:paraId="5E58C366"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Nutriţia la pacientul renal cronic. </w:t>
            </w:r>
            <w:r w:rsidRPr="001F33F2">
              <w:rPr>
                <w:rFonts w:ascii="Times New Roman" w:hAnsi="Times New Roman" w:cs="Times New Roman"/>
                <w:color w:val="auto"/>
                <w:sz w:val="18"/>
                <w:szCs w:val="18"/>
                <w:lang w:val="it-IT"/>
              </w:rPr>
              <w:t xml:space="preserve">Checheriţă IA, Balcangiu-Stroescu AE, Niculae A (sub coordonarea). </w:t>
            </w:r>
            <w:r w:rsidRPr="001F33F2">
              <w:rPr>
                <w:rFonts w:ascii="Times New Roman" w:hAnsi="Times New Roman" w:cs="Times New Roman"/>
                <w:i/>
                <w:color w:val="auto"/>
                <w:sz w:val="18"/>
                <w:szCs w:val="18"/>
                <w:lang w:val="it-IT"/>
              </w:rPr>
              <w:t>Editura Medicală Amaltea</w:t>
            </w:r>
            <w:r w:rsidRPr="001F33F2">
              <w:rPr>
                <w:rFonts w:ascii="Times New Roman" w:hAnsi="Times New Roman" w:cs="Times New Roman"/>
                <w:color w:val="auto"/>
                <w:sz w:val="18"/>
                <w:szCs w:val="18"/>
                <w:lang w:val="it-IT"/>
              </w:rPr>
              <w:t xml:space="preserve">, Bucureşti, 2015. ISBN 978-973-162-141-8. Coautor la capitolele 3 (4 autori) şi 7 (4 autori).  </w:t>
            </w:r>
          </w:p>
          <w:p w14:paraId="0E4CFE3E" w14:textId="77777777" w:rsidR="000E78FB" w:rsidRPr="001F33F2" w:rsidRDefault="000E78FB" w:rsidP="000E78FB">
            <w:pPr>
              <w:jc w:val="both"/>
              <w:rPr>
                <w:rFonts w:ascii="Times New Roman" w:hAnsi="Times New Roman" w:cs="Times New Roman"/>
                <w:b/>
                <w:color w:val="auto"/>
                <w:sz w:val="18"/>
                <w:szCs w:val="18"/>
                <w:lang w:val="it-IT"/>
              </w:rPr>
            </w:pPr>
          </w:p>
          <w:p w14:paraId="3AC2505D"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Principiile nutriției pentru pacientul cu boală cronică de rinichi în predializă.</w:t>
            </w:r>
            <w:r w:rsidRPr="001F33F2">
              <w:rPr>
                <w:rFonts w:ascii="Times New Roman" w:hAnsi="Times New Roman" w:cs="Times New Roman"/>
                <w:color w:val="auto"/>
                <w:sz w:val="18"/>
                <w:szCs w:val="18"/>
                <w:lang w:val="it-IT"/>
              </w:rPr>
              <w:t xml:space="preserve"> Niculae A, Peride I. București, </w:t>
            </w:r>
            <w:r w:rsidRPr="001F33F2">
              <w:rPr>
                <w:rFonts w:ascii="Times New Roman" w:hAnsi="Times New Roman" w:cs="Times New Roman"/>
                <w:i/>
                <w:color w:val="auto"/>
                <w:sz w:val="18"/>
                <w:szCs w:val="18"/>
                <w:lang w:val="it-IT"/>
              </w:rPr>
              <w:t>MedBook</w:t>
            </w:r>
            <w:r w:rsidRPr="001F33F2">
              <w:rPr>
                <w:rFonts w:ascii="Times New Roman" w:hAnsi="Times New Roman" w:cs="Times New Roman"/>
                <w:color w:val="auto"/>
                <w:sz w:val="18"/>
                <w:szCs w:val="18"/>
                <w:lang w:val="it-IT"/>
              </w:rPr>
              <w:t>, 2017. ISBN: 978-606-93708-7-2. Coautor la capitolul 3 (5 autori).</w:t>
            </w:r>
          </w:p>
          <w:p w14:paraId="4B91D055" w14:textId="77777777" w:rsidR="000E78FB" w:rsidRPr="001F33F2" w:rsidRDefault="000E78FB" w:rsidP="000E78FB">
            <w:pPr>
              <w:pStyle w:val="ListParagraph"/>
              <w:tabs>
                <w:tab w:val="left" w:pos="270"/>
              </w:tabs>
              <w:spacing w:after="0" w:line="240" w:lineRule="auto"/>
              <w:ind w:left="0"/>
              <w:jc w:val="both"/>
              <w:rPr>
                <w:rFonts w:ascii="Times New Roman" w:hAnsi="Times New Roman" w:cs="Times New Roman"/>
                <w:b/>
                <w:sz w:val="18"/>
                <w:szCs w:val="18"/>
                <w:lang w:val="it-IT"/>
              </w:rPr>
            </w:pPr>
          </w:p>
          <w:p w14:paraId="33F230D6" w14:textId="77777777" w:rsidR="000E78FB" w:rsidRPr="001F33F2" w:rsidRDefault="000E78FB" w:rsidP="000E78FB">
            <w:pPr>
              <w:jc w:val="both"/>
              <w:rPr>
                <w:rFonts w:ascii="Times New Roman" w:hAnsi="Times New Roman" w:cs="Times New Roman"/>
                <w:color w:val="auto"/>
                <w:sz w:val="18"/>
                <w:szCs w:val="18"/>
                <w:lang w:val="it-IT"/>
              </w:rPr>
            </w:pPr>
            <w:r w:rsidRPr="001F33F2">
              <w:rPr>
                <w:rFonts w:ascii="Times New Roman" w:hAnsi="Times New Roman" w:cs="Times New Roman"/>
                <w:b/>
                <w:color w:val="auto"/>
                <w:sz w:val="18"/>
                <w:szCs w:val="18"/>
                <w:lang w:val="it-IT"/>
              </w:rPr>
              <w:t xml:space="preserve">Explorarea aparatului urinar. </w:t>
            </w:r>
            <w:r w:rsidRPr="001F33F2">
              <w:rPr>
                <w:rFonts w:ascii="Times New Roman" w:hAnsi="Times New Roman" w:cs="Times New Roman"/>
                <w:color w:val="auto"/>
                <w:sz w:val="18"/>
                <w:szCs w:val="18"/>
                <w:lang w:val="it-IT"/>
              </w:rPr>
              <w:t xml:space="preserve">Checheriţă IA (coordonator). </w:t>
            </w:r>
            <w:r w:rsidRPr="001F33F2">
              <w:rPr>
                <w:rFonts w:ascii="Times New Roman" w:hAnsi="Times New Roman" w:cs="Times New Roman"/>
                <w:i/>
                <w:color w:val="auto"/>
                <w:sz w:val="18"/>
                <w:szCs w:val="18"/>
                <w:lang w:val="it-IT"/>
              </w:rPr>
              <w:t>Editura Academiei Române,</w:t>
            </w:r>
            <w:r w:rsidRPr="001F33F2">
              <w:rPr>
                <w:rFonts w:ascii="Times New Roman" w:hAnsi="Times New Roman" w:cs="Times New Roman"/>
                <w:color w:val="auto"/>
                <w:sz w:val="18"/>
                <w:szCs w:val="18"/>
                <w:lang w:val="it-IT"/>
              </w:rPr>
              <w:t xml:space="preserve"> Bucureşti, 2018. ISBN 978-973-27-2905-2. Coautor la 4 capitole: cap 1 (4 autori), cap. 2 (6 autori), cap. 3 (6 autori), cap 4 (4 autori). </w:t>
            </w:r>
          </w:p>
          <w:p w14:paraId="6D48410E" w14:textId="77777777" w:rsidR="000E78FB" w:rsidRPr="001F33F2" w:rsidRDefault="000E78FB" w:rsidP="000E78FB">
            <w:pPr>
              <w:pStyle w:val="ListParagraph"/>
              <w:tabs>
                <w:tab w:val="left" w:pos="270"/>
              </w:tabs>
              <w:spacing w:after="0" w:line="240" w:lineRule="auto"/>
              <w:ind w:left="0"/>
              <w:jc w:val="both"/>
              <w:rPr>
                <w:rFonts w:ascii="Times New Roman" w:hAnsi="Times New Roman" w:cs="Times New Roman"/>
                <w:b/>
                <w:sz w:val="18"/>
                <w:szCs w:val="18"/>
                <w:lang w:val="it-IT"/>
              </w:rPr>
            </w:pPr>
          </w:p>
          <w:p w14:paraId="07F4A296" w14:textId="77777777" w:rsidR="000E78FB" w:rsidRPr="00A91327" w:rsidRDefault="000E78FB" w:rsidP="000E78FB">
            <w:pPr>
              <w:jc w:val="both"/>
              <w:rPr>
                <w:rFonts w:ascii="Times New Roman" w:hAnsi="Times New Roman" w:cs="Times New Roman"/>
                <w:color w:val="auto"/>
                <w:sz w:val="18"/>
                <w:szCs w:val="18"/>
                <w:lang w:val="ro-RO"/>
              </w:rPr>
            </w:pPr>
            <w:r w:rsidRPr="001F33F2">
              <w:rPr>
                <w:rFonts w:ascii="Times New Roman" w:hAnsi="Times New Roman" w:cs="Times New Roman"/>
                <w:b/>
                <w:color w:val="auto"/>
                <w:sz w:val="18"/>
                <w:szCs w:val="18"/>
                <w:lang w:val="it-IT"/>
              </w:rPr>
              <w:t xml:space="preserve">Manual de nefrologie. </w:t>
            </w:r>
            <w:r w:rsidRPr="001F33F2">
              <w:rPr>
                <w:rFonts w:ascii="Times New Roman" w:hAnsi="Times New Roman" w:cs="Times New Roman"/>
                <w:color w:val="auto"/>
                <w:sz w:val="18"/>
                <w:szCs w:val="18"/>
                <w:lang w:val="it-IT"/>
              </w:rPr>
              <w:t xml:space="preserve">Gabriel Mircescu, Ismail Gener, Ionel Alexandru Checheriţă (sub redacţia). </w:t>
            </w:r>
            <w:r w:rsidRPr="001F33F2">
              <w:rPr>
                <w:rFonts w:ascii="Times New Roman" w:hAnsi="Times New Roman" w:cs="Times New Roman"/>
                <w:i/>
                <w:color w:val="auto"/>
                <w:sz w:val="18"/>
                <w:szCs w:val="18"/>
                <w:lang w:val="it-IT"/>
              </w:rPr>
              <w:t>Editura Universitară "Carol Davila"</w:t>
            </w:r>
            <w:r w:rsidRPr="001F33F2">
              <w:rPr>
                <w:rFonts w:ascii="Times New Roman" w:hAnsi="Times New Roman" w:cs="Times New Roman"/>
                <w:color w:val="auto"/>
                <w:sz w:val="18"/>
                <w:szCs w:val="18"/>
                <w:lang w:val="it-IT"/>
              </w:rPr>
              <w:t xml:space="preserve">, Bucureşti 2020. ISBN 978-606-011-074-3. Coautor la 7 capitole: </w:t>
            </w:r>
            <w:r w:rsidRPr="00A91327">
              <w:rPr>
                <w:rFonts w:ascii="Times New Roman" w:hAnsi="Times New Roman" w:cs="Times New Roman"/>
                <w:color w:val="auto"/>
                <w:sz w:val="18"/>
                <w:szCs w:val="18"/>
                <w:lang w:val="ro-RO"/>
              </w:rPr>
              <w:t xml:space="preserve">cap. II Examenul urinii (6 autori), cap. V Explorarea imagistică a rinichiului și căilor urinare (6 autori), cap. IX. Rinichiul și hipertensiunea arterială (5 autori), cap. XI Nefropatia diabetică (6 autori), cap. XV. Litiaza aparatului urinar (6 autori), cap. XVII. Injuria acută a rinichiului (6 autori), cap. XIX. Tratamentul de substituție a funcțiilor renale. Hemodializa (6 autori). </w:t>
            </w:r>
            <w:r w:rsidRPr="001F33F2">
              <w:rPr>
                <w:rFonts w:ascii="Times New Roman" w:hAnsi="Times New Roman" w:cs="Times New Roman"/>
                <w:color w:val="auto"/>
                <w:sz w:val="18"/>
                <w:szCs w:val="18"/>
                <w:lang w:val="it-IT"/>
              </w:rPr>
              <w:t xml:space="preserve"> </w:t>
            </w:r>
          </w:p>
          <w:p w14:paraId="4F0E0891" w14:textId="77777777" w:rsidR="000E78FB" w:rsidRPr="001F33F2" w:rsidRDefault="000E78FB" w:rsidP="000E78FB">
            <w:pPr>
              <w:pStyle w:val="ListParagraph"/>
              <w:tabs>
                <w:tab w:val="left" w:pos="270"/>
              </w:tabs>
              <w:spacing w:after="0" w:line="240" w:lineRule="auto"/>
              <w:ind w:left="0"/>
              <w:jc w:val="both"/>
              <w:rPr>
                <w:rFonts w:ascii="Times New Roman" w:hAnsi="Times New Roman" w:cs="Times New Roman"/>
                <w:b/>
                <w:sz w:val="18"/>
                <w:szCs w:val="18"/>
                <w:lang w:val="it-IT"/>
              </w:rPr>
            </w:pPr>
          </w:p>
          <w:p w14:paraId="686B85BB" w14:textId="77777777" w:rsidR="000E78FB" w:rsidRPr="001F33F2" w:rsidRDefault="000E78FB" w:rsidP="000E78FB">
            <w:pPr>
              <w:pStyle w:val="ListParagraph"/>
              <w:tabs>
                <w:tab w:val="left" w:pos="270"/>
              </w:tabs>
              <w:spacing w:after="0" w:line="240" w:lineRule="auto"/>
              <w:ind w:left="0"/>
              <w:jc w:val="both"/>
              <w:rPr>
                <w:rFonts w:ascii="Times New Roman" w:hAnsi="Times New Roman" w:cs="Times New Roman"/>
                <w:b/>
                <w:sz w:val="18"/>
                <w:szCs w:val="18"/>
                <w:lang w:val="it-IT"/>
              </w:rPr>
            </w:pPr>
            <w:r w:rsidRPr="001F33F2">
              <w:rPr>
                <w:rFonts w:ascii="Times New Roman" w:hAnsi="Times New Roman" w:cs="Times New Roman"/>
                <w:b/>
                <w:sz w:val="18"/>
                <w:szCs w:val="18"/>
                <w:lang w:val="it-IT"/>
              </w:rPr>
              <w:t>Injuria renală acută - o provocare diagnostică. Cazuri clinice discutate.</w:t>
            </w:r>
            <w:r w:rsidRPr="001F33F2">
              <w:rPr>
                <w:rFonts w:ascii="Times New Roman" w:hAnsi="Times New Roman" w:cs="Times New Roman"/>
                <w:sz w:val="18"/>
                <w:szCs w:val="18"/>
                <w:lang w:val="it-IT"/>
              </w:rPr>
              <w:t xml:space="preserve"> </w:t>
            </w:r>
            <w:r w:rsidRPr="001F33F2">
              <w:rPr>
                <w:rFonts w:ascii="Times New Roman" w:hAnsi="Times New Roman" w:cs="Times New Roman"/>
                <w:b/>
                <w:sz w:val="18"/>
                <w:szCs w:val="18"/>
                <w:lang w:val="it-IT"/>
              </w:rPr>
              <w:t>Rădulescu Daniela</w:t>
            </w:r>
            <w:r w:rsidRPr="001F33F2">
              <w:rPr>
                <w:rFonts w:ascii="Times New Roman" w:hAnsi="Times New Roman" w:cs="Times New Roman"/>
                <w:sz w:val="18"/>
                <w:szCs w:val="18"/>
                <w:lang w:val="it-IT"/>
              </w:rPr>
              <w:t xml:space="preserve">. Editura tipografică Foxtrot. </w:t>
            </w:r>
            <w:r w:rsidRPr="001F33F2">
              <w:rPr>
                <w:rFonts w:ascii="Times New Roman" w:hAnsi="Times New Roman" w:cs="Times New Roman"/>
                <w:i/>
                <w:sz w:val="18"/>
                <w:szCs w:val="18"/>
                <w:lang w:val="it-IT"/>
              </w:rPr>
              <w:t>Camera Naţională a Cărţii din Republica Moldova</w:t>
            </w:r>
            <w:r w:rsidRPr="001F33F2">
              <w:rPr>
                <w:rFonts w:ascii="Times New Roman" w:hAnsi="Times New Roman" w:cs="Times New Roman"/>
                <w:sz w:val="18"/>
                <w:szCs w:val="18"/>
                <w:lang w:val="it-IT"/>
              </w:rPr>
              <w:t xml:space="preserve">, Chişinău, Republica Moldova, 2020. ISBN 978-9975-89-156-1. </w:t>
            </w:r>
            <w:hyperlink r:id="rId188" w:history="1">
              <w:r w:rsidRPr="001F33F2">
                <w:rPr>
                  <w:rStyle w:val="Hyperlink"/>
                  <w:rFonts w:ascii="Times New Roman" w:hAnsi="Times New Roman" w:cs="Times New Roman"/>
                  <w:sz w:val="18"/>
                  <w:szCs w:val="18"/>
                  <w:lang w:val="it-IT"/>
                </w:rPr>
                <w:t>http://catalog.bnrm.md/opac/bibliographic_view/959488</w:t>
              </w:r>
            </w:hyperlink>
            <w:r w:rsidRPr="001F33F2">
              <w:rPr>
                <w:rFonts w:ascii="Times New Roman" w:hAnsi="Times New Roman" w:cs="Times New Roman"/>
                <w:sz w:val="18"/>
                <w:szCs w:val="18"/>
                <w:lang w:val="it-IT"/>
              </w:rPr>
              <w:t xml:space="preserve"> </w:t>
            </w:r>
          </w:p>
          <w:p w14:paraId="7FF635B7" w14:textId="77777777" w:rsidR="000E78FB" w:rsidRPr="001F33F2" w:rsidRDefault="000E78FB" w:rsidP="000E78FB">
            <w:pPr>
              <w:pStyle w:val="ListParagraph"/>
              <w:tabs>
                <w:tab w:val="left" w:pos="270"/>
              </w:tabs>
              <w:spacing w:after="0" w:line="240" w:lineRule="auto"/>
              <w:ind w:left="0"/>
              <w:jc w:val="both"/>
              <w:rPr>
                <w:rFonts w:ascii="Times New Roman" w:hAnsi="Times New Roman" w:cs="Times New Roman"/>
                <w:b/>
                <w:sz w:val="18"/>
                <w:szCs w:val="18"/>
                <w:lang w:val="it-IT"/>
              </w:rPr>
            </w:pPr>
          </w:p>
          <w:p w14:paraId="2377A511" w14:textId="77777777" w:rsidR="000E78FB" w:rsidRPr="00A91327" w:rsidRDefault="000E78FB" w:rsidP="000E78FB">
            <w:pPr>
              <w:jc w:val="both"/>
              <w:rPr>
                <w:rFonts w:ascii="Times New Roman" w:hAnsi="Times New Roman" w:cs="Times New Roman"/>
                <w:color w:val="auto"/>
                <w:sz w:val="18"/>
                <w:szCs w:val="18"/>
              </w:rPr>
            </w:pPr>
            <w:r w:rsidRPr="001F33F2">
              <w:rPr>
                <w:rFonts w:ascii="Times New Roman" w:hAnsi="Times New Roman" w:cs="Times New Roman"/>
                <w:b/>
                <w:color w:val="auto"/>
                <w:sz w:val="18"/>
                <w:szCs w:val="18"/>
                <w:lang w:val="it-IT"/>
              </w:rPr>
              <w:t>Rinichiul la vârstnic. Rădulescu D.</w:t>
            </w:r>
            <w:r w:rsidRPr="001F33F2">
              <w:rPr>
                <w:rFonts w:ascii="Times New Roman" w:hAnsi="Times New Roman" w:cs="Times New Roman"/>
                <w:color w:val="auto"/>
                <w:sz w:val="18"/>
                <w:szCs w:val="18"/>
                <w:lang w:val="it-IT"/>
              </w:rPr>
              <w:t xml:space="preserve"> </w:t>
            </w:r>
            <w:r w:rsidRPr="001F33F2">
              <w:rPr>
                <w:rFonts w:ascii="Times New Roman" w:hAnsi="Times New Roman" w:cs="Times New Roman"/>
                <w:i/>
                <w:color w:val="auto"/>
                <w:sz w:val="18"/>
                <w:szCs w:val="18"/>
                <w:lang w:val="it-IT"/>
              </w:rPr>
              <w:t>Editura Medicală</w:t>
            </w:r>
            <w:r w:rsidRPr="001F33F2">
              <w:rPr>
                <w:rFonts w:ascii="Times New Roman" w:hAnsi="Times New Roman" w:cs="Times New Roman"/>
                <w:color w:val="auto"/>
                <w:sz w:val="18"/>
                <w:szCs w:val="18"/>
                <w:lang w:val="it-IT"/>
              </w:rPr>
              <w:t xml:space="preserve">, Bucureşti, 2020. </w:t>
            </w:r>
            <w:r w:rsidRPr="00A91327">
              <w:rPr>
                <w:rFonts w:ascii="Times New Roman" w:hAnsi="Times New Roman" w:cs="Times New Roman"/>
                <w:color w:val="auto"/>
                <w:sz w:val="18"/>
                <w:szCs w:val="18"/>
              </w:rPr>
              <w:t xml:space="preserve">ISBN 978-973-39-0887-6. </w:t>
            </w:r>
            <w:hyperlink r:id="rId189" w:history="1">
              <w:r w:rsidRPr="00A91327">
                <w:rPr>
                  <w:rStyle w:val="Hyperlink"/>
                  <w:rFonts w:ascii="Times New Roman" w:hAnsi="Times New Roman" w:cs="Times New Roman"/>
                  <w:color w:val="auto"/>
                  <w:sz w:val="18"/>
                  <w:szCs w:val="18"/>
                </w:rPr>
                <w:t>https://www.bibnat.ro/dyn-doc/publicatii/CIP/CIP_septembrie_2020_site.pdf</w:t>
              </w:r>
            </w:hyperlink>
          </w:p>
          <w:p w14:paraId="4004531E" w14:textId="77777777" w:rsidR="000E78FB" w:rsidRPr="00A91327" w:rsidRDefault="000E78FB" w:rsidP="000E78FB">
            <w:pPr>
              <w:pStyle w:val="ListParagraph"/>
              <w:tabs>
                <w:tab w:val="left" w:pos="270"/>
              </w:tabs>
              <w:spacing w:after="0" w:line="240" w:lineRule="auto"/>
              <w:ind w:left="0"/>
              <w:jc w:val="both"/>
              <w:rPr>
                <w:rFonts w:ascii="Times New Roman" w:hAnsi="Times New Roman" w:cs="Times New Roman"/>
                <w:b/>
                <w:sz w:val="18"/>
                <w:szCs w:val="18"/>
              </w:rPr>
            </w:pPr>
          </w:p>
          <w:p w14:paraId="00F58CDB" w14:textId="77777777" w:rsidR="000E78FB" w:rsidRPr="001F33F2" w:rsidRDefault="000E78FB" w:rsidP="000E78FB">
            <w:pPr>
              <w:pStyle w:val="ListParagraph"/>
              <w:tabs>
                <w:tab w:val="left" w:pos="270"/>
              </w:tabs>
              <w:spacing w:after="0" w:line="240" w:lineRule="auto"/>
              <w:ind w:left="0"/>
              <w:jc w:val="both"/>
              <w:rPr>
                <w:rFonts w:ascii="Times New Roman" w:hAnsi="Times New Roman" w:cs="Times New Roman"/>
                <w:b/>
                <w:sz w:val="18"/>
                <w:szCs w:val="18"/>
                <w:lang w:val="it-IT"/>
              </w:rPr>
            </w:pPr>
            <w:r w:rsidRPr="001F33F2">
              <w:rPr>
                <w:rFonts w:ascii="Times New Roman" w:hAnsi="Times New Roman" w:cs="Times New Roman"/>
                <w:b/>
                <w:sz w:val="18"/>
                <w:szCs w:val="18"/>
                <w:lang w:val="it-IT"/>
              </w:rPr>
              <w:t>Rinichiul în sarcină.</w:t>
            </w:r>
            <w:r w:rsidRPr="001F33F2">
              <w:rPr>
                <w:rFonts w:ascii="Times New Roman" w:hAnsi="Times New Roman" w:cs="Times New Roman"/>
                <w:sz w:val="18"/>
                <w:szCs w:val="18"/>
                <w:lang w:val="it-IT"/>
              </w:rPr>
              <w:t xml:space="preserve"> </w:t>
            </w:r>
            <w:r w:rsidRPr="001F33F2">
              <w:rPr>
                <w:rFonts w:ascii="Times New Roman" w:hAnsi="Times New Roman" w:cs="Times New Roman"/>
                <w:b/>
                <w:sz w:val="18"/>
                <w:szCs w:val="18"/>
                <w:lang w:val="it-IT"/>
              </w:rPr>
              <w:t>Rădulescu Daniela</w:t>
            </w:r>
            <w:r w:rsidRPr="001F33F2">
              <w:rPr>
                <w:rFonts w:ascii="Times New Roman" w:hAnsi="Times New Roman" w:cs="Times New Roman"/>
                <w:sz w:val="18"/>
                <w:szCs w:val="18"/>
                <w:lang w:val="it-IT"/>
              </w:rPr>
              <w:t xml:space="preserve">. Editura tipografică Foxtrot. </w:t>
            </w:r>
            <w:r w:rsidRPr="001F33F2">
              <w:rPr>
                <w:rFonts w:ascii="Times New Roman" w:hAnsi="Times New Roman" w:cs="Times New Roman"/>
                <w:i/>
                <w:sz w:val="18"/>
                <w:szCs w:val="18"/>
                <w:lang w:val="it-IT"/>
              </w:rPr>
              <w:t>Camera Naţională a Cărţii din Republica Moldova</w:t>
            </w:r>
            <w:r w:rsidRPr="001F33F2">
              <w:rPr>
                <w:rFonts w:ascii="Times New Roman" w:hAnsi="Times New Roman" w:cs="Times New Roman"/>
                <w:sz w:val="18"/>
                <w:szCs w:val="18"/>
                <w:lang w:val="it-IT"/>
              </w:rPr>
              <w:t xml:space="preserve">, Chişinău, Republica Moldova, 2020. ISBN 978-9975-89-147-9. </w:t>
            </w:r>
            <w:hyperlink r:id="rId190" w:history="1">
              <w:r w:rsidRPr="001F33F2">
                <w:rPr>
                  <w:rStyle w:val="Hyperlink"/>
                  <w:rFonts w:ascii="Times New Roman" w:hAnsi="Times New Roman" w:cs="Times New Roman"/>
                  <w:sz w:val="18"/>
                  <w:szCs w:val="18"/>
                  <w:lang w:val="it-IT"/>
                </w:rPr>
                <w:t>http://catalog.bnrm.md/opac/bibliographic_view/963521</w:t>
              </w:r>
            </w:hyperlink>
            <w:r w:rsidRPr="001F33F2">
              <w:rPr>
                <w:rFonts w:ascii="Times New Roman" w:hAnsi="Times New Roman" w:cs="Times New Roman"/>
                <w:sz w:val="18"/>
                <w:szCs w:val="18"/>
                <w:lang w:val="it-IT"/>
              </w:rPr>
              <w:t xml:space="preserve"> </w:t>
            </w:r>
          </w:p>
          <w:p w14:paraId="672950B3" w14:textId="77777777" w:rsidR="000E78FB" w:rsidRPr="001F33F2" w:rsidRDefault="000E78FB" w:rsidP="000E78FB">
            <w:pPr>
              <w:pStyle w:val="ListParagraph"/>
              <w:tabs>
                <w:tab w:val="left" w:pos="270"/>
              </w:tabs>
              <w:spacing w:after="0" w:line="240" w:lineRule="auto"/>
              <w:ind w:left="0"/>
              <w:jc w:val="both"/>
              <w:rPr>
                <w:rFonts w:ascii="Times New Roman" w:hAnsi="Times New Roman" w:cs="Times New Roman"/>
                <w:b/>
                <w:sz w:val="18"/>
                <w:szCs w:val="18"/>
                <w:lang w:val="it-IT"/>
              </w:rPr>
            </w:pPr>
          </w:p>
          <w:p w14:paraId="3709C423" w14:textId="77777777" w:rsidR="000E78FB" w:rsidRPr="00A91327" w:rsidRDefault="000E78FB" w:rsidP="000E78FB">
            <w:pPr>
              <w:pStyle w:val="ListParagraph"/>
              <w:tabs>
                <w:tab w:val="left" w:pos="270"/>
              </w:tabs>
              <w:spacing w:after="0" w:line="240" w:lineRule="auto"/>
              <w:ind w:left="0"/>
              <w:jc w:val="both"/>
              <w:rPr>
                <w:rFonts w:ascii="Times New Roman" w:hAnsi="Times New Roman" w:cs="Times New Roman"/>
                <w:sz w:val="18"/>
                <w:szCs w:val="18"/>
              </w:rPr>
            </w:pPr>
            <w:r w:rsidRPr="001F33F2">
              <w:rPr>
                <w:rFonts w:ascii="Times New Roman" w:hAnsi="Times New Roman" w:cs="Times New Roman"/>
                <w:b/>
                <w:sz w:val="18"/>
                <w:szCs w:val="18"/>
                <w:lang w:val="it-IT"/>
              </w:rPr>
              <w:t>Afectarea renală în cancer. Rădulescu Daniela</w:t>
            </w:r>
            <w:r w:rsidRPr="001F33F2">
              <w:rPr>
                <w:rFonts w:ascii="Times New Roman" w:hAnsi="Times New Roman" w:cs="Times New Roman"/>
                <w:sz w:val="18"/>
                <w:szCs w:val="18"/>
                <w:lang w:val="it-IT"/>
              </w:rPr>
              <w:t xml:space="preserve">. Editura tipografică Foxtrot. </w:t>
            </w:r>
            <w:r w:rsidRPr="001F33F2">
              <w:rPr>
                <w:rFonts w:ascii="Times New Roman" w:hAnsi="Times New Roman" w:cs="Times New Roman"/>
                <w:i/>
                <w:sz w:val="18"/>
                <w:szCs w:val="18"/>
                <w:lang w:val="it-IT"/>
              </w:rPr>
              <w:t>Camera Naţională a Cărţii din Republica Moldova</w:t>
            </w:r>
            <w:r w:rsidRPr="001F33F2">
              <w:rPr>
                <w:rFonts w:ascii="Times New Roman" w:hAnsi="Times New Roman" w:cs="Times New Roman"/>
                <w:sz w:val="18"/>
                <w:szCs w:val="18"/>
                <w:lang w:val="it-IT"/>
              </w:rPr>
              <w:t xml:space="preserve">, Chişinău, Republica Moldova, 2020. </w:t>
            </w:r>
            <w:r w:rsidRPr="00A91327">
              <w:rPr>
                <w:rFonts w:ascii="Times New Roman" w:hAnsi="Times New Roman" w:cs="Times New Roman"/>
                <w:sz w:val="18"/>
                <w:szCs w:val="18"/>
              </w:rPr>
              <w:t xml:space="preserve">ISBN 978-9975-89-178-3. </w:t>
            </w:r>
            <w:hyperlink r:id="rId191" w:history="1">
              <w:r w:rsidRPr="00A91327">
                <w:rPr>
                  <w:rStyle w:val="Hyperlink"/>
                  <w:rFonts w:ascii="Times New Roman" w:hAnsi="Times New Roman" w:cs="Times New Roman"/>
                  <w:sz w:val="18"/>
                  <w:szCs w:val="18"/>
                </w:rPr>
                <w:t>https://www.bookchamber.md/carti-in-curs-de-aparitie-noiembrie-2020/</w:t>
              </w:r>
            </w:hyperlink>
            <w:r w:rsidRPr="00A91327">
              <w:rPr>
                <w:rFonts w:ascii="Times New Roman" w:hAnsi="Times New Roman" w:cs="Times New Roman"/>
                <w:sz w:val="18"/>
                <w:szCs w:val="18"/>
              </w:rPr>
              <w:t xml:space="preserve"> </w:t>
            </w:r>
            <w:hyperlink r:id="rId192" w:history="1">
              <w:r w:rsidRPr="00A91327">
                <w:rPr>
                  <w:rStyle w:val="Hyperlink"/>
                  <w:rFonts w:ascii="Times New Roman" w:hAnsi="Times New Roman" w:cs="Times New Roman"/>
                  <w:sz w:val="18"/>
                  <w:szCs w:val="18"/>
                </w:rPr>
                <w:t>http://catalog.bnrm.md/opac/bibliographic_view/1007068</w:t>
              </w:r>
            </w:hyperlink>
            <w:r w:rsidRPr="00A91327">
              <w:rPr>
                <w:rFonts w:ascii="Times New Roman" w:hAnsi="Times New Roman" w:cs="Times New Roman"/>
                <w:sz w:val="18"/>
                <w:szCs w:val="18"/>
              </w:rPr>
              <w:t xml:space="preserve"> </w:t>
            </w:r>
          </w:p>
          <w:p w14:paraId="0CB6413E" w14:textId="77777777" w:rsidR="000E78FB" w:rsidRPr="00A91327" w:rsidRDefault="000E78FB" w:rsidP="000E78FB">
            <w:pPr>
              <w:pStyle w:val="ListParagraph"/>
              <w:tabs>
                <w:tab w:val="left" w:pos="270"/>
              </w:tabs>
              <w:spacing w:line="240" w:lineRule="auto"/>
              <w:ind w:left="0"/>
              <w:jc w:val="both"/>
              <w:rPr>
                <w:rFonts w:ascii="Times New Roman" w:hAnsi="Times New Roman" w:cs="Times New Roman"/>
                <w:b/>
                <w:sz w:val="18"/>
                <w:szCs w:val="18"/>
              </w:rPr>
            </w:pPr>
          </w:p>
          <w:p w14:paraId="46F1A8C9" w14:textId="77777777" w:rsidR="000E78FB" w:rsidRPr="00A91327" w:rsidRDefault="000E78FB" w:rsidP="000E78FB">
            <w:pPr>
              <w:pStyle w:val="ListParagraph"/>
              <w:tabs>
                <w:tab w:val="left" w:pos="270"/>
              </w:tabs>
              <w:spacing w:line="240" w:lineRule="auto"/>
              <w:ind w:left="0"/>
              <w:jc w:val="both"/>
              <w:rPr>
                <w:rFonts w:ascii="Times New Roman" w:hAnsi="Times New Roman" w:cs="Times New Roman"/>
              </w:rPr>
            </w:pPr>
            <w:r w:rsidRPr="001F33F2">
              <w:rPr>
                <w:rFonts w:ascii="Times New Roman" w:hAnsi="Times New Roman" w:cs="Times New Roman"/>
                <w:b/>
                <w:sz w:val="18"/>
                <w:szCs w:val="18"/>
                <w:lang w:val="it-IT"/>
              </w:rPr>
              <w:t>Măsuri dietetice la pacientul dializat cronic.</w:t>
            </w:r>
            <w:r w:rsidRPr="001F33F2">
              <w:rPr>
                <w:rFonts w:ascii="Times New Roman" w:hAnsi="Times New Roman" w:cs="Times New Roman"/>
                <w:sz w:val="18"/>
                <w:szCs w:val="18"/>
                <w:lang w:val="it-IT"/>
              </w:rPr>
              <w:t xml:space="preserve"> </w:t>
            </w:r>
            <w:r w:rsidRPr="001F33F2">
              <w:rPr>
                <w:rFonts w:ascii="Times New Roman" w:hAnsi="Times New Roman" w:cs="Times New Roman"/>
                <w:b/>
                <w:sz w:val="18"/>
                <w:szCs w:val="18"/>
                <w:lang w:val="it-IT"/>
              </w:rPr>
              <w:t>Rădulescu Daniela</w:t>
            </w:r>
            <w:r w:rsidRPr="001F33F2">
              <w:rPr>
                <w:rFonts w:ascii="Times New Roman" w:hAnsi="Times New Roman" w:cs="Times New Roman"/>
                <w:sz w:val="18"/>
                <w:szCs w:val="18"/>
                <w:lang w:val="it-IT"/>
              </w:rPr>
              <w:t xml:space="preserve">. Editura tipografică Foxtrot. </w:t>
            </w:r>
            <w:r w:rsidRPr="001F33F2">
              <w:rPr>
                <w:rFonts w:ascii="Times New Roman" w:hAnsi="Times New Roman" w:cs="Times New Roman"/>
                <w:i/>
                <w:sz w:val="18"/>
                <w:szCs w:val="18"/>
                <w:lang w:val="it-IT"/>
              </w:rPr>
              <w:t>Camera Naţională a Cărţii din Republica Moldova</w:t>
            </w:r>
            <w:r w:rsidRPr="001F33F2">
              <w:rPr>
                <w:rFonts w:ascii="Times New Roman" w:hAnsi="Times New Roman" w:cs="Times New Roman"/>
                <w:sz w:val="18"/>
                <w:szCs w:val="18"/>
                <w:lang w:val="it-IT"/>
              </w:rPr>
              <w:t xml:space="preserve">, Chişinău, Republica Moldova, 2020. </w:t>
            </w:r>
            <w:r w:rsidRPr="00A91327">
              <w:rPr>
                <w:rFonts w:ascii="Times New Roman" w:hAnsi="Times New Roman" w:cs="Times New Roman"/>
                <w:sz w:val="18"/>
                <w:szCs w:val="18"/>
              </w:rPr>
              <w:t xml:space="preserve">ISBN 978-9975-89-185-1. </w:t>
            </w:r>
            <w:hyperlink r:id="rId193" w:history="1">
              <w:r w:rsidRPr="00A91327">
                <w:rPr>
                  <w:rStyle w:val="Hyperlink"/>
                  <w:rFonts w:ascii="Times New Roman" w:hAnsi="Times New Roman" w:cs="Times New Roman"/>
                  <w:sz w:val="18"/>
                  <w:szCs w:val="18"/>
                </w:rPr>
                <w:t>https://www.bookchamber.md/carti-in-curs-de-aparitie-decembrie-2020/</w:t>
              </w:r>
            </w:hyperlink>
          </w:p>
          <w:p w14:paraId="3FE508E0" w14:textId="77777777" w:rsidR="000E78FB" w:rsidRDefault="000E78FB" w:rsidP="000E78FB">
            <w:pPr>
              <w:pStyle w:val="ListParagraph"/>
              <w:tabs>
                <w:tab w:val="left" w:pos="270"/>
              </w:tabs>
              <w:spacing w:line="240" w:lineRule="auto"/>
              <w:ind w:left="0"/>
              <w:jc w:val="both"/>
              <w:rPr>
                <w:rFonts w:ascii="Times New Roman" w:hAnsi="Times New Roman" w:cs="Times New Roman"/>
              </w:rPr>
            </w:pPr>
          </w:p>
          <w:p w14:paraId="50925BC1" w14:textId="77777777" w:rsidR="00613683" w:rsidRPr="00144B77" w:rsidRDefault="00613683" w:rsidP="00613683">
            <w:pPr>
              <w:pStyle w:val="ListParagraph"/>
              <w:tabs>
                <w:tab w:val="left" w:pos="270"/>
              </w:tabs>
              <w:spacing w:line="240" w:lineRule="auto"/>
              <w:ind w:left="0"/>
              <w:jc w:val="both"/>
              <w:rPr>
                <w:rFonts w:ascii="Times New Roman" w:hAnsi="Times New Roman" w:cs="Times New Roman"/>
                <w:sz w:val="18"/>
                <w:szCs w:val="18"/>
              </w:rPr>
            </w:pPr>
            <w:r w:rsidRPr="00144B77">
              <w:rPr>
                <w:rFonts w:ascii="Times New Roman" w:hAnsi="Times New Roman" w:cs="Times New Roman"/>
                <w:b/>
                <w:sz w:val="18"/>
                <w:szCs w:val="18"/>
              </w:rPr>
              <w:t>Ghid corolar monographic de balneoclimatologie-balneatie, crenoterapie si climatoterapie.</w:t>
            </w:r>
            <w:r>
              <w:rPr>
                <w:rFonts w:ascii="Times New Roman" w:hAnsi="Times New Roman" w:cs="Times New Roman"/>
                <w:sz w:val="18"/>
                <w:szCs w:val="18"/>
              </w:rPr>
              <w:t xml:space="preserve"> Editori coordonatori: Onose G, Cinteza D, Ionescu EV, Tucmeanu ER. Editor si coautor la capitolul VII, B: Creanoterapie. Afectiuni nefrologice. Editura “Carol Davila” Bucuresti, 2024.</w:t>
            </w:r>
          </w:p>
          <w:p w14:paraId="19D6E7E9" w14:textId="77777777" w:rsidR="00613683" w:rsidRPr="00A91327" w:rsidRDefault="00613683" w:rsidP="000E78FB">
            <w:pPr>
              <w:pStyle w:val="ListParagraph"/>
              <w:tabs>
                <w:tab w:val="left" w:pos="270"/>
              </w:tabs>
              <w:spacing w:line="240" w:lineRule="auto"/>
              <w:ind w:left="0"/>
              <w:jc w:val="both"/>
              <w:rPr>
                <w:rFonts w:ascii="Times New Roman" w:hAnsi="Times New Roman" w:cs="Times New Roman"/>
              </w:rPr>
            </w:pPr>
          </w:p>
          <w:p w14:paraId="648BA597" w14:textId="77777777" w:rsidR="000E78FB" w:rsidRPr="00A91327" w:rsidRDefault="000E78FB" w:rsidP="000E78FB">
            <w:pPr>
              <w:pStyle w:val="ECVLeftHeading"/>
              <w:jc w:val="left"/>
              <w:rPr>
                <w:rFonts w:ascii="Times New Roman" w:hAnsi="Times New Roman" w:cs="Times New Roman"/>
                <w:b/>
                <w:caps w:val="0"/>
                <w:sz w:val="20"/>
                <w:szCs w:val="20"/>
                <w:lang w:val="ro-RO"/>
              </w:rPr>
            </w:pPr>
            <w:r w:rsidRPr="00A91327">
              <w:rPr>
                <w:rFonts w:ascii="Times New Roman" w:hAnsi="Times New Roman" w:cs="Times New Roman"/>
                <w:b/>
                <w:caps w:val="0"/>
                <w:sz w:val="20"/>
                <w:szCs w:val="20"/>
                <w:lang w:val="ro-RO"/>
              </w:rPr>
              <w:t xml:space="preserve">ANEXA 2 </w:t>
            </w:r>
          </w:p>
          <w:p w14:paraId="5C5C8ACA" w14:textId="77777777" w:rsidR="000E78FB" w:rsidRPr="00A91327" w:rsidRDefault="000E78FB" w:rsidP="000E78FB">
            <w:pPr>
              <w:pStyle w:val="ECVLeftHeading"/>
              <w:jc w:val="left"/>
              <w:rPr>
                <w:rFonts w:ascii="Times New Roman" w:hAnsi="Times New Roman" w:cs="Times New Roman"/>
                <w:caps w:val="0"/>
                <w:lang w:val="ro-RO"/>
              </w:rPr>
            </w:pPr>
            <w:r w:rsidRPr="00A91327">
              <w:rPr>
                <w:rFonts w:ascii="Times New Roman" w:hAnsi="Times New Roman" w:cs="Times New Roman"/>
                <w:caps w:val="0"/>
                <w:lang w:val="ro-RO"/>
              </w:rPr>
              <w:t>Studii clinice, granturi</w:t>
            </w:r>
          </w:p>
          <w:p w14:paraId="654547AA" w14:textId="77777777" w:rsidR="000E78FB" w:rsidRPr="00A91327" w:rsidRDefault="000E78FB" w:rsidP="000E78FB">
            <w:pPr>
              <w:pStyle w:val="ECVLeftHeading"/>
              <w:jc w:val="left"/>
              <w:rPr>
                <w:rFonts w:ascii="Times New Roman" w:hAnsi="Times New Roman" w:cs="Times New Roman"/>
                <w:caps w:val="0"/>
                <w:lang w:val="ro-RO"/>
              </w:rPr>
            </w:pPr>
          </w:p>
          <w:tbl>
            <w:tblPr>
              <w:tblStyle w:val="TableGrid"/>
              <w:tblW w:w="0" w:type="auto"/>
              <w:tblLayout w:type="fixed"/>
              <w:tblLook w:val="04A0" w:firstRow="1" w:lastRow="0" w:firstColumn="1" w:lastColumn="0" w:noHBand="0" w:noVBand="1"/>
            </w:tblPr>
            <w:tblGrid>
              <w:gridCol w:w="3361"/>
              <w:gridCol w:w="6789"/>
            </w:tblGrid>
            <w:tr w:rsidR="000E78FB" w:rsidRPr="001F33F2" w14:paraId="4C8A6A39" w14:textId="77777777" w:rsidTr="004C55F1">
              <w:tc>
                <w:tcPr>
                  <w:tcW w:w="10145" w:type="dxa"/>
                  <w:gridSpan w:val="2"/>
                </w:tcPr>
                <w:p w14:paraId="2DDB2E42" w14:textId="77777777" w:rsidR="000E78FB" w:rsidRPr="00A91327" w:rsidRDefault="000E78FB" w:rsidP="00BE665C">
                  <w:pPr>
                    <w:framePr w:vSpace="6" w:wrap="around" w:vAnchor="text" w:hAnchor="text" w:y="6"/>
                    <w:spacing w:after="240"/>
                    <w:ind w:right="480"/>
                    <w:jc w:val="both"/>
                    <w:rPr>
                      <w:rFonts w:ascii="Times New Roman" w:hAnsi="Times New Roman" w:cs="Times New Roman"/>
                      <w:color w:val="auto"/>
                      <w:sz w:val="18"/>
                      <w:szCs w:val="18"/>
                      <w:lang w:val="ro-RO"/>
                    </w:rPr>
                  </w:pPr>
                  <w:r w:rsidRPr="00A91327">
                    <w:rPr>
                      <w:rFonts w:ascii="Times New Roman" w:hAnsi="Times New Roman" w:cs="Times New Roman"/>
                      <w:b/>
                      <w:sz w:val="18"/>
                      <w:szCs w:val="18"/>
                    </w:rPr>
                    <w:t>GRANT al S</w:t>
                  </w:r>
                  <w:r w:rsidRPr="00A91327">
                    <w:rPr>
                      <w:rFonts w:ascii="Times New Roman" w:hAnsi="Times New Roman" w:cs="Times New Roman"/>
                      <w:b/>
                      <w:sz w:val="18"/>
                      <w:szCs w:val="18"/>
                      <w:lang w:val="ro-RO"/>
                    </w:rPr>
                    <w:t>ocietăţii Internaţionale de Nefrologie (</w:t>
                  </w:r>
                  <w:r w:rsidRPr="00A91327">
                    <w:rPr>
                      <w:rFonts w:ascii="Times New Roman" w:hAnsi="Times New Roman" w:cs="Times New Roman"/>
                      <w:b/>
                      <w:sz w:val="18"/>
                      <w:szCs w:val="18"/>
                    </w:rPr>
                    <w:t xml:space="preserve">International Society of Nephrology): </w:t>
                  </w:r>
                  <w:r w:rsidRPr="00A91327">
                    <w:rPr>
                      <w:rFonts w:ascii="Times New Roman" w:hAnsi="Times New Roman" w:cs="Times New Roman"/>
                      <w:sz w:val="18"/>
                      <w:szCs w:val="18"/>
                    </w:rPr>
                    <w:t xml:space="preserve">SISTER RENAL CENTERS, grad C, 2023-2024, 2000 USD/an; contract number: 8343187989. </w:t>
                  </w:r>
                  <w:hyperlink r:id="rId194" w:history="1">
                    <w:r w:rsidRPr="001F33F2">
                      <w:rPr>
                        <w:rStyle w:val="Hyperlink"/>
                        <w:rFonts w:ascii="Times New Roman" w:hAnsi="Times New Roman" w:cs="Times New Roman"/>
                        <w:sz w:val="18"/>
                        <w:szCs w:val="18"/>
                        <w:lang w:val="it-IT"/>
                      </w:rPr>
                      <w:t>https://www.theisn.org/in-action/grants/sister-centers/src-stc-new-partnership-and-upgrades-2023/</w:t>
                    </w:r>
                  </w:hyperlink>
                  <w:r w:rsidRPr="001F33F2">
                    <w:rPr>
                      <w:rFonts w:ascii="Times New Roman" w:hAnsi="Times New Roman" w:cs="Times New Roman"/>
                      <w:sz w:val="18"/>
                      <w:szCs w:val="18"/>
                      <w:lang w:val="it-IT"/>
                    </w:rPr>
                    <w:t xml:space="preserve"> - coordonator</w:t>
                  </w:r>
                </w:p>
              </w:tc>
            </w:tr>
            <w:tr w:rsidR="000E78FB" w:rsidRPr="001F33F2" w14:paraId="33956C83" w14:textId="77777777" w:rsidTr="004C55F1">
              <w:trPr>
                <w:trHeight w:val="3950"/>
              </w:trPr>
              <w:tc>
                <w:tcPr>
                  <w:tcW w:w="5072" w:type="dxa"/>
                </w:tcPr>
                <w:p w14:paraId="7519FB26" w14:textId="77777777" w:rsidR="000E78FB" w:rsidRPr="00A91327" w:rsidRDefault="00B370C0"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lastRenderedPageBreak/>
                    <w:t xml:space="preserve">STUDII </w:t>
                  </w:r>
                  <w:r w:rsidR="000E78FB" w:rsidRPr="00A91327">
                    <w:rPr>
                      <w:rFonts w:ascii="Times New Roman" w:hAnsi="Times New Roman" w:cs="Times New Roman"/>
                      <w:color w:val="auto"/>
                      <w:sz w:val="18"/>
                      <w:szCs w:val="18"/>
                      <w:lang w:val="ro-RO"/>
                    </w:rPr>
                    <w:t xml:space="preserve">clinice internaţionale - </w:t>
                  </w:r>
                  <w:r w:rsidR="000E78FB" w:rsidRPr="001F33F2">
                    <w:rPr>
                      <w:rFonts w:ascii="Times New Roman" w:hAnsi="Times New Roman" w:cs="Times New Roman"/>
                      <w:lang w:val="it-IT"/>
                    </w:rPr>
                    <w:t xml:space="preserve"> </w:t>
                  </w:r>
                  <w:r w:rsidR="000E78FB" w:rsidRPr="00A91327">
                    <w:rPr>
                      <w:rFonts w:ascii="Times New Roman" w:hAnsi="Times New Roman" w:cs="Times New Roman"/>
                      <w:color w:val="auto"/>
                      <w:sz w:val="18"/>
                      <w:szCs w:val="18"/>
                      <w:lang w:val="ro-RO"/>
                    </w:rPr>
                    <w:t>membru în echipa de cercetare</w:t>
                  </w:r>
                </w:p>
              </w:tc>
              <w:tc>
                <w:tcPr>
                  <w:tcW w:w="5073" w:type="dxa"/>
                </w:tcPr>
                <w:p w14:paraId="00C4D6F9"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Evaluation of the Treatment with Zemplar cps in the Therapy of Secondary Hyperparathyroidism (SHPTH) in Patients with Chronic Kidney Disease (CKD) Stage 3 or 4 in the Conditions of Routine Clinical Practice. A Multi-country, Multi-center, Post-marketing, Observational Study in Routine Clinical Use in the Eastern European Countries – între 2012-2013 (Sponsor Abbvie/Abbott).</w:t>
                  </w:r>
                </w:p>
                <w:p w14:paraId="1A77ACCE" w14:textId="77777777" w:rsidR="00EF0A08" w:rsidRDefault="00EF0A08" w:rsidP="00BE665C">
                  <w:pPr>
                    <w:framePr w:vSpace="6" w:wrap="around" w:vAnchor="text" w:hAnchor="text" w:y="6"/>
                    <w:jc w:val="both"/>
                    <w:rPr>
                      <w:rFonts w:ascii="Times New Roman" w:hAnsi="Times New Roman" w:cs="Times New Roman"/>
                      <w:color w:val="auto"/>
                      <w:sz w:val="18"/>
                      <w:szCs w:val="18"/>
                      <w:lang w:val="ro-RO"/>
                    </w:rPr>
                  </w:pPr>
                </w:p>
                <w:p w14:paraId="7C2D23F7"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Phase 2 Open-Label Study to Evaluate the Safety and Efficacy of DCR-XXX in Patients with Primary Hyperoxaluria Type 1 or Type 2 and Severe Renal Impairment, with or without Hemodialysis din 2019 – 2021 (Sponsor Dicerna)</w:t>
                  </w:r>
                </w:p>
                <w:p w14:paraId="6AC9AADC" w14:textId="77777777" w:rsidR="00EF0A08" w:rsidRDefault="00EF0A08" w:rsidP="00BE665C">
                  <w:pPr>
                    <w:framePr w:vSpace="6" w:wrap="around" w:vAnchor="text" w:hAnchor="text" w:y="6"/>
                    <w:jc w:val="both"/>
                    <w:rPr>
                      <w:rFonts w:ascii="Times New Roman" w:hAnsi="Times New Roman" w:cs="Times New Roman"/>
                      <w:color w:val="auto"/>
                      <w:sz w:val="18"/>
                      <w:szCs w:val="18"/>
                      <w:lang w:val="ro-RO"/>
                    </w:rPr>
                  </w:pPr>
                </w:p>
                <w:p w14:paraId="55ACA059"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A Phase 2 Placebo-Controlled, Double-Blind, Multicenter Study to Evaluate the Efficacy, Safety, and Tolerability of DCR-PHXC Solution for Injection (subcutaneous use) in Patients with Primary Hyperoxaluria’ DCR-PHXC-201 din 2020 (Sponsor Dicerna)</w:t>
                  </w:r>
                </w:p>
                <w:p w14:paraId="5A905BDC"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Establishing the Safety and Efficacy of Reloxaliase (Oxalate Decarboxylase) in Patients with Enteric Hyperoxaluria: A Phase III Randomized, Double-Blind, Placebo-Controlled Study (URIROX – 2) din 2019 (Sponsor Allena)</w:t>
                  </w:r>
                </w:p>
                <w:p w14:paraId="6F20E57B" w14:textId="77777777" w:rsidR="00EF0A08" w:rsidRDefault="00EF0A08" w:rsidP="00BE665C">
                  <w:pPr>
                    <w:framePr w:vSpace="6" w:wrap="around" w:vAnchor="text" w:hAnchor="text" w:y="6"/>
                    <w:jc w:val="both"/>
                    <w:rPr>
                      <w:rFonts w:ascii="Times New Roman" w:hAnsi="Times New Roman" w:cs="Times New Roman"/>
                      <w:color w:val="auto"/>
                      <w:sz w:val="18"/>
                      <w:szCs w:val="18"/>
                      <w:lang w:val="ro-RO"/>
                    </w:rPr>
                  </w:pPr>
                </w:p>
                <w:p w14:paraId="5C10825D"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A Phase 3, Multicenter, Randomized, Double-Blind, Placebo- and Active- Controlled, Treat-Through Study to Evaluate the Efficacy and Safety of Mirikizumab in Patients with Moderately to Severely Active Crohn's Disease, I6T-MC-AMAM din 2020 (Sponsor Eli Lilly)</w:t>
                  </w:r>
                </w:p>
                <w:p w14:paraId="00660C2C" w14:textId="77777777" w:rsidR="00EF0A08" w:rsidRDefault="00EF0A08" w:rsidP="00BE665C">
                  <w:pPr>
                    <w:framePr w:vSpace="6" w:wrap="around" w:vAnchor="text" w:hAnchor="text" w:y="6"/>
                    <w:jc w:val="both"/>
                    <w:rPr>
                      <w:rFonts w:ascii="Times New Roman" w:hAnsi="Times New Roman" w:cs="Times New Roman"/>
                      <w:color w:val="auto"/>
                      <w:sz w:val="18"/>
                      <w:szCs w:val="18"/>
                      <w:lang w:val="ro-RO"/>
                    </w:rPr>
                  </w:pPr>
                </w:p>
                <w:p w14:paraId="65ED940D"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Induction Study #1 - A Phase 3, Multicenter, Randomized, Double-Blind, Placebo-Controlled Study of Oral Ozanimod as Induction Therapy for Moderately to Severely Active Crohn’s Disease, RPC01-3201 din 2019 (Sponsor Celgene)</w:t>
                  </w:r>
                </w:p>
                <w:p w14:paraId="6655AD09" w14:textId="77777777" w:rsidR="00EF0A08" w:rsidRDefault="00EF0A08" w:rsidP="00BE665C">
                  <w:pPr>
                    <w:framePr w:vSpace="6" w:wrap="around" w:vAnchor="text" w:hAnchor="text" w:y="6"/>
                    <w:jc w:val="both"/>
                    <w:rPr>
                      <w:rFonts w:ascii="Times New Roman" w:hAnsi="Times New Roman" w:cs="Times New Roman"/>
                      <w:color w:val="auto"/>
                      <w:sz w:val="18"/>
                      <w:szCs w:val="18"/>
                      <w:lang w:val="ro-RO"/>
                    </w:rPr>
                  </w:pPr>
                </w:p>
                <w:p w14:paraId="7FDC1339"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Maintenance Study #2 - A Phase 3, Multicenter, Randomized, Double-Blind, Placebo-Controlled Study of Oral Ozanimod as Induction Therapy for Moderately to Severely Active Crohn’s Disease , RPC01-3203 din 2019 (Sponsor Celgene)</w:t>
                  </w:r>
                </w:p>
                <w:p w14:paraId="38DA738F" w14:textId="77777777" w:rsidR="00EF0A08" w:rsidRDefault="00EF0A08" w:rsidP="00BE665C">
                  <w:pPr>
                    <w:framePr w:vSpace="6" w:wrap="around" w:vAnchor="text" w:hAnchor="text" w:y="6"/>
                    <w:jc w:val="both"/>
                    <w:rPr>
                      <w:rFonts w:ascii="Times New Roman" w:hAnsi="Times New Roman" w:cs="Times New Roman"/>
                      <w:color w:val="auto"/>
                      <w:sz w:val="18"/>
                      <w:szCs w:val="18"/>
                      <w:lang w:val="ro-RO"/>
                    </w:rPr>
                  </w:pPr>
                </w:p>
                <w:p w14:paraId="2F90068C"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A Phase 3 Randomized, Double-blind, Placebo-controlled, Parallel-group Efficacy and Safety Study of SHP647 as Induction Therapy in Subjects With Moderate to Severe Crohn’s Disease (CARMEN CD 305) din 2019 (Sponsor Shire)</w:t>
                  </w:r>
                </w:p>
                <w:p w14:paraId="4357FB48" w14:textId="77777777" w:rsidR="00EF0A08" w:rsidRDefault="00EF0A08" w:rsidP="00BE665C">
                  <w:pPr>
                    <w:framePr w:vSpace="6" w:wrap="around" w:vAnchor="text" w:hAnchor="text" w:y="6"/>
                    <w:jc w:val="both"/>
                    <w:rPr>
                      <w:rFonts w:ascii="Times New Roman" w:hAnsi="Times New Roman" w:cs="Times New Roman"/>
                      <w:color w:val="auto"/>
                      <w:sz w:val="18"/>
                      <w:szCs w:val="18"/>
                      <w:lang w:val="ro-RO"/>
                    </w:rPr>
                  </w:pPr>
                </w:p>
                <w:p w14:paraId="214FCB81"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Protocol I6T-MC-AMAG, A Phase 2, Multicenter, Randomized, Parallel-Arm, Placebo- Controlled Study of LY3074828 in Subjects with Active Crohn’s Disease (SERENITY) din 2020 (Sponsor Eli Lilly).</w:t>
                  </w:r>
                </w:p>
                <w:p w14:paraId="0D3EDF3F" w14:textId="77777777" w:rsidR="00EF0A08" w:rsidRDefault="00EF0A08" w:rsidP="00BE665C">
                  <w:pPr>
                    <w:framePr w:vSpace="6" w:wrap="around" w:vAnchor="text" w:hAnchor="text" w:y="6"/>
                    <w:spacing w:after="240"/>
                    <w:jc w:val="both"/>
                    <w:rPr>
                      <w:rFonts w:ascii="Times New Roman" w:hAnsi="Times New Roman" w:cs="Times New Roman"/>
                      <w:color w:val="auto"/>
                      <w:sz w:val="18"/>
                      <w:szCs w:val="18"/>
                      <w:lang w:val="ro-RO"/>
                    </w:rPr>
                  </w:pPr>
                </w:p>
                <w:p w14:paraId="40071D06" w14:textId="77777777" w:rsidR="000E78FB" w:rsidRDefault="000E78FB" w:rsidP="00BE665C">
                  <w:pPr>
                    <w:framePr w:vSpace="6" w:wrap="around" w:vAnchor="text" w:hAnchor="text" w:y="6"/>
                    <w:spacing w:after="240"/>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 xml:space="preserve">ERA-CODA = </w:t>
                  </w:r>
                  <w:r w:rsidRPr="00A91327">
                    <w:rPr>
                      <w:rFonts w:ascii="Times New Roman" w:hAnsi="Times New Roman" w:cs="Times New Roman"/>
                      <w:color w:val="auto"/>
                      <w:sz w:val="18"/>
                      <w:szCs w:val="18"/>
                      <w:u w:val="single"/>
                      <w:lang w:val="ro-RO"/>
                    </w:rPr>
                    <w:t>E</w:t>
                  </w:r>
                  <w:r w:rsidRPr="00A91327">
                    <w:rPr>
                      <w:rFonts w:ascii="Times New Roman" w:hAnsi="Times New Roman" w:cs="Times New Roman"/>
                      <w:color w:val="auto"/>
                      <w:sz w:val="18"/>
                      <w:szCs w:val="18"/>
                      <w:lang w:val="ro-RO"/>
                    </w:rPr>
                    <w:t xml:space="preserve">uropean </w:t>
                  </w:r>
                  <w:r w:rsidRPr="00A91327">
                    <w:rPr>
                      <w:rFonts w:ascii="Times New Roman" w:hAnsi="Times New Roman" w:cs="Times New Roman"/>
                      <w:color w:val="auto"/>
                      <w:sz w:val="18"/>
                      <w:szCs w:val="18"/>
                      <w:u w:val="single"/>
                      <w:lang w:val="ro-RO"/>
                    </w:rPr>
                    <w:t>R</w:t>
                  </w:r>
                  <w:r w:rsidRPr="00A91327">
                    <w:rPr>
                      <w:rFonts w:ascii="Times New Roman" w:hAnsi="Times New Roman" w:cs="Times New Roman"/>
                      <w:color w:val="auto"/>
                      <w:sz w:val="18"/>
                      <w:szCs w:val="18"/>
                      <w:lang w:val="ro-RO"/>
                    </w:rPr>
                    <w:t xml:space="preserve">enal </w:t>
                  </w:r>
                  <w:r w:rsidRPr="00A91327">
                    <w:rPr>
                      <w:rFonts w:ascii="Times New Roman" w:hAnsi="Times New Roman" w:cs="Times New Roman"/>
                      <w:color w:val="auto"/>
                      <w:sz w:val="18"/>
                      <w:szCs w:val="18"/>
                      <w:u w:val="single"/>
                      <w:lang w:val="ro-RO"/>
                    </w:rPr>
                    <w:t>A</w:t>
                  </w:r>
                  <w:r w:rsidRPr="00A91327">
                    <w:rPr>
                      <w:rFonts w:ascii="Times New Roman" w:hAnsi="Times New Roman" w:cs="Times New Roman"/>
                      <w:color w:val="auto"/>
                      <w:sz w:val="18"/>
                      <w:szCs w:val="18"/>
                      <w:lang w:val="ro-RO"/>
                    </w:rPr>
                    <w:t xml:space="preserve">ssociation </w:t>
                  </w:r>
                  <w:r w:rsidRPr="00A91327">
                    <w:rPr>
                      <w:rFonts w:ascii="Times New Roman" w:hAnsi="Times New Roman" w:cs="Times New Roman"/>
                      <w:color w:val="auto"/>
                      <w:sz w:val="18"/>
                      <w:szCs w:val="18"/>
                      <w:u w:val="single"/>
                      <w:lang w:val="ro-RO"/>
                    </w:rPr>
                    <w:t>CO</w:t>
                  </w:r>
                  <w:r w:rsidRPr="00A91327">
                    <w:rPr>
                      <w:rFonts w:ascii="Times New Roman" w:hAnsi="Times New Roman" w:cs="Times New Roman"/>
                      <w:color w:val="auto"/>
                      <w:sz w:val="18"/>
                      <w:szCs w:val="18"/>
                      <w:lang w:val="ro-RO"/>
                    </w:rPr>
                    <w:t xml:space="preserve">vid-19 </w:t>
                  </w:r>
                  <w:r w:rsidRPr="00A91327">
                    <w:rPr>
                      <w:rFonts w:ascii="Times New Roman" w:hAnsi="Times New Roman" w:cs="Times New Roman"/>
                      <w:color w:val="auto"/>
                      <w:sz w:val="18"/>
                      <w:szCs w:val="18"/>
                      <w:u w:val="single"/>
                      <w:lang w:val="ro-RO"/>
                    </w:rPr>
                    <w:t>DA</w:t>
                  </w:r>
                  <w:r w:rsidRPr="00A91327">
                    <w:rPr>
                      <w:rFonts w:ascii="Times New Roman" w:hAnsi="Times New Roman" w:cs="Times New Roman"/>
                      <w:color w:val="auto"/>
                      <w:sz w:val="18"/>
                      <w:szCs w:val="18"/>
                      <w:lang w:val="ro-RO"/>
                    </w:rPr>
                    <w:t>tabase</w:t>
                  </w:r>
                  <w:r w:rsidR="004C55F1">
                    <w:rPr>
                      <w:rFonts w:ascii="Times New Roman" w:hAnsi="Times New Roman" w:cs="Times New Roman"/>
                      <w:color w:val="auto"/>
                      <w:sz w:val="18"/>
                      <w:szCs w:val="18"/>
                      <w:lang w:val="ro-RO"/>
                    </w:rPr>
                    <w:t xml:space="preserve"> (fara sponsor)</w:t>
                  </w:r>
                </w:p>
                <w:p w14:paraId="6BF13E4D" w14:textId="77777777" w:rsidR="00EF0A08" w:rsidRDefault="00EF0A08" w:rsidP="00BE665C">
                  <w:pPr>
                    <w:framePr w:vSpace="6" w:wrap="around" w:vAnchor="text" w:hAnchor="text" w:y="6"/>
                    <w:spacing w:after="240"/>
                    <w:jc w:val="both"/>
                    <w:rPr>
                      <w:rFonts w:ascii="Times New Roman" w:hAnsi="Times New Roman" w:cs="Times New Roman"/>
                      <w:color w:val="auto"/>
                      <w:sz w:val="18"/>
                      <w:szCs w:val="18"/>
                      <w:lang w:val="ro-RO"/>
                    </w:rPr>
                  </w:pPr>
                  <w:r w:rsidRPr="00EF0A08">
                    <w:rPr>
                      <w:rFonts w:ascii="Times New Roman" w:hAnsi="Times New Roman" w:cs="Times New Roman"/>
                      <w:color w:val="auto"/>
                      <w:sz w:val="18"/>
                      <w:szCs w:val="18"/>
                      <w:lang w:val="ro-RO"/>
                    </w:rPr>
                    <w:t>CA19127 - Cognitive decline in Nephro-Neurology: European Cooperative Target (CONNECT)</w:t>
                  </w:r>
                  <w:r>
                    <w:rPr>
                      <w:rFonts w:ascii="Times New Roman" w:hAnsi="Times New Roman" w:cs="Times New Roman"/>
                      <w:color w:val="auto"/>
                      <w:sz w:val="18"/>
                      <w:szCs w:val="18"/>
                      <w:lang w:val="ro-RO"/>
                    </w:rPr>
                    <w:t xml:space="preserve"> - </w:t>
                  </w:r>
                  <w:hyperlink r:id="rId195" w:anchor="tabs+Name:Working%20Groups%20and%20Membership" w:history="1">
                    <w:r w:rsidRPr="00F727C9">
                      <w:rPr>
                        <w:rStyle w:val="Hyperlink"/>
                        <w:rFonts w:ascii="Times New Roman" w:hAnsi="Times New Roman" w:cs="Times New Roman"/>
                        <w:sz w:val="18"/>
                        <w:szCs w:val="18"/>
                        <w:lang w:val="ro-RO"/>
                      </w:rPr>
                      <w:t>https://www.cost.eu/actions/CA19127/#tabs+Name:Working%20Groups%20and%20Membership</w:t>
                    </w:r>
                  </w:hyperlink>
                  <w:r>
                    <w:rPr>
                      <w:rFonts w:ascii="Times New Roman" w:hAnsi="Times New Roman" w:cs="Times New Roman"/>
                      <w:color w:val="auto"/>
                      <w:sz w:val="18"/>
                      <w:szCs w:val="18"/>
                      <w:lang w:val="ro-RO"/>
                    </w:rPr>
                    <w:t xml:space="preserve"> </w:t>
                  </w:r>
                </w:p>
                <w:p w14:paraId="20F008FC" w14:textId="77777777" w:rsidR="00373F50" w:rsidRPr="00A91327" w:rsidRDefault="00373F50" w:rsidP="00BE665C">
                  <w:pPr>
                    <w:framePr w:vSpace="6" w:wrap="around" w:vAnchor="text" w:hAnchor="text" w:y="6"/>
                    <w:spacing w:after="240"/>
                    <w:jc w:val="both"/>
                    <w:rPr>
                      <w:rFonts w:ascii="Times New Roman" w:hAnsi="Times New Roman" w:cs="Times New Roman"/>
                      <w:color w:val="auto"/>
                      <w:sz w:val="18"/>
                      <w:szCs w:val="18"/>
                      <w:lang w:val="ro-RO"/>
                    </w:rPr>
                  </w:pPr>
                  <w:r w:rsidRPr="00373F50">
                    <w:rPr>
                      <w:rFonts w:ascii="Times New Roman" w:hAnsi="Times New Roman" w:cs="Times New Roman"/>
                      <w:color w:val="auto"/>
                      <w:sz w:val="18"/>
                      <w:szCs w:val="18"/>
                      <w:lang w:val="ro-RO"/>
                    </w:rPr>
                    <w:t>A Phase 2b / 3, Multicenter, Randomized, Double-blind, Placebo-controlled, Combined Dose-Finding and Cardiovascular Outcome Study to Investigate the Efficacy and Safety of CSL300 (Clazakizumab) in Subjects with End Stage Kidney Disease Undergoing Dialysis</w:t>
                  </w:r>
                  <w:r>
                    <w:rPr>
                      <w:rFonts w:ascii="Times New Roman" w:hAnsi="Times New Roman" w:cs="Times New Roman"/>
                      <w:color w:val="auto"/>
                      <w:sz w:val="18"/>
                      <w:szCs w:val="18"/>
                      <w:lang w:val="ro-RO"/>
                    </w:rPr>
                    <w:t xml:space="preserve">. </w:t>
                  </w:r>
                  <w:r w:rsidRPr="00373F50">
                    <w:rPr>
                      <w:rFonts w:ascii="Times New Roman" w:hAnsi="Times New Roman" w:cs="Times New Roman"/>
                      <w:color w:val="auto"/>
                      <w:sz w:val="18"/>
                      <w:szCs w:val="18"/>
                      <w:lang w:val="ro-RO"/>
                    </w:rPr>
                    <w:t>CSL300_2301</w:t>
                  </w:r>
                </w:p>
              </w:tc>
            </w:tr>
            <w:tr w:rsidR="00B370C0" w:rsidRPr="001F33F2" w14:paraId="546860CB" w14:textId="77777777" w:rsidTr="004C55F1">
              <w:trPr>
                <w:trHeight w:val="1147"/>
              </w:trPr>
              <w:tc>
                <w:tcPr>
                  <w:tcW w:w="5072" w:type="dxa"/>
                </w:tcPr>
                <w:p w14:paraId="0670A394" w14:textId="77777777" w:rsidR="00B370C0" w:rsidRPr="00A91327" w:rsidRDefault="00B370C0"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 xml:space="preserve">STUDII clinice </w:t>
                  </w:r>
                  <w:r>
                    <w:rPr>
                      <w:rFonts w:ascii="Times New Roman" w:hAnsi="Times New Roman" w:cs="Times New Roman"/>
                      <w:color w:val="auto"/>
                      <w:sz w:val="18"/>
                      <w:szCs w:val="18"/>
                      <w:lang w:val="ro-RO"/>
                    </w:rPr>
                    <w:t>inter</w:t>
                  </w:r>
                  <w:r w:rsidRPr="00A91327">
                    <w:rPr>
                      <w:rFonts w:ascii="Times New Roman" w:hAnsi="Times New Roman" w:cs="Times New Roman"/>
                      <w:color w:val="auto"/>
                      <w:sz w:val="18"/>
                      <w:szCs w:val="18"/>
                      <w:lang w:val="ro-RO"/>
                    </w:rPr>
                    <w:t xml:space="preserve">naţionale – </w:t>
                  </w:r>
                  <w:r>
                    <w:rPr>
                      <w:rFonts w:ascii="Times New Roman" w:hAnsi="Times New Roman" w:cs="Times New Roman"/>
                      <w:color w:val="auto"/>
                      <w:sz w:val="18"/>
                      <w:szCs w:val="18"/>
                      <w:lang w:val="ro-RO"/>
                    </w:rPr>
                    <w:t>investigator principal</w:t>
                  </w:r>
                </w:p>
              </w:tc>
              <w:tc>
                <w:tcPr>
                  <w:tcW w:w="5073" w:type="dxa"/>
                </w:tcPr>
                <w:p w14:paraId="2A400AE8" w14:textId="77777777" w:rsidR="00B370C0" w:rsidRDefault="00B370C0" w:rsidP="00BE665C">
                  <w:pPr>
                    <w:framePr w:vSpace="6" w:wrap="around" w:vAnchor="text" w:hAnchor="text" w:y="6"/>
                    <w:jc w:val="both"/>
                    <w:rPr>
                      <w:rFonts w:ascii="Times New Roman" w:hAnsi="Times New Roman" w:cs="Times New Roman"/>
                      <w:color w:val="auto"/>
                      <w:sz w:val="18"/>
                      <w:szCs w:val="18"/>
                      <w:lang w:val="ro-RO"/>
                    </w:rPr>
                  </w:pPr>
                  <w:r w:rsidRPr="00B370C0">
                    <w:rPr>
                      <w:rFonts w:ascii="Times New Roman" w:hAnsi="Times New Roman" w:cs="Times New Roman" w:hint="eastAsia"/>
                      <w:color w:val="auto"/>
                      <w:sz w:val="18"/>
                      <w:szCs w:val="18"/>
                      <w:lang w:val="ro-RO"/>
                    </w:rPr>
                    <w:t>A multinational, observational, secondary data study describing management and treatment with dapagli</w:t>
                  </w:r>
                  <w:r>
                    <w:rPr>
                      <w:rFonts w:ascii="Times New Roman" w:hAnsi="Times New Roman" w:cs="Times New Roman"/>
                      <w:color w:val="auto"/>
                      <w:sz w:val="18"/>
                      <w:szCs w:val="18"/>
                      <w:lang w:val="ro-RO"/>
                    </w:rPr>
                    <w:t>f</w:t>
                  </w:r>
                  <w:r w:rsidRPr="00B370C0">
                    <w:rPr>
                      <w:rFonts w:ascii="Times New Roman" w:hAnsi="Times New Roman" w:cs="Times New Roman" w:hint="eastAsia"/>
                      <w:color w:val="auto"/>
                      <w:sz w:val="18"/>
                      <w:szCs w:val="18"/>
                      <w:lang w:val="ro-RO"/>
                    </w:rPr>
                    <w:t>ozin in routine clinical practice among patients with chronic kidney disease in Central Eastern Europe (OPTIMISE-CKD</w:t>
                  </w:r>
                  <w:r>
                    <w:rPr>
                      <w:rFonts w:ascii="Times New Roman" w:hAnsi="Times New Roman" w:cs="Times New Roman"/>
                      <w:color w:val="auto"/>
                      <w:sz w:val="18"/>
                      <w:szCs w:val="18"/>
                      <w:lang w:val="ro-RO"/>
                    </w:rPr>
                    <w:t xml:space="preserve"> </w:t>
                  </w:r>
                  <w:r w:rsidRPr="00B370C0">
                    <w:rPr>
                      <w:rFonts w:ascii="Times New Roman" w:hAnsi="Times New Roman" w:cs="Times New Roman" w:hint="eastAsia"/>
                      <w:color w:val="auto"/>
                      <w:sz w:val="18"/>
                      <w:szCs w:val="18"/>
                      <w:lang w:val="ro-RO"/>
                    </w:rPr>
                    <w:t>CEE)</w:t>
                  </w:r>
                  <w:r>
                    <w:rPr>
                      <w:rFonts w:ascii="Times New Roman" w:hAnsi="Times New Roman" w:cs="Times New Roman"/>
                      <w:color w:val="auto"/>
                      <w:sz w:val="18"/>
                      <w:szCs w:val="18"/>
                      <w:lang w:val="ro-RO"/>
                    </w:rPr>
                    <w:t>. Sponsor: Astrazeneca România</w:t>
                  </w:r>
                </w:p>
                <w:p w14:paraId="75EF2B36" w14:textId="77777777" w:rsidR="00F2662C" w:rsidRDefault="00F2662C" w:rsidP="00BE665C">
                  <w:pPr>
                    <w:framePr w:vSpace="6" w:wrap="around" w:vAnchor="text" w:hAnchor="text" w:y="6"/>
                    <w:jc w:val="both"/>
                    <w:rPr>
                      <w:rFonts w:ascii="Times New Roman" w:hAnsi="Times New Roman" w:cs="Times New Roman"/>
                      <w:color w:val="auto"/>
                      <w:sz w:val="18"/>
                      <w:szCs w:val="18"/>
                      <w:lang w:val="ro-RO"/>
                    </w:rPr>
                  </w:pPr>
                </w:p>
                <w:p w14:paraId="7359BB03" w14:textId="77777777" w:rsidR="00F2662C" w:rsidRPr="00A91327" w:rsidRDefault="00F2662C" w:rsidP="00BE665C">
                  <w:pPr>
                    <w:framePr w:vSpace="6" w:wrap="around" w:vAnchor="text" w:hAnchor="text" w:y="6"/>
                    <w:jc w:val="both"/>
                    <w:rPr>
                      <w:rFonts w:ascii="Times New Roman" w:hAnsi="Times New Roman" w:cs="Times New Roman"/>
                      <w:color w:val="auto"/>
                      <w:sz w:val="18"/>
                      <w:szCs w:val="18"/>
                      <w:lang w:val="ro-RO"/>
                    </w:rPr>
                  </w:pPr>
                  <w:r w:rsidRPr="00F2662C">
                    <w:rPr>
                      <w:rFonts w:ascii="Times New Roman" w:hAnsi="Times New Roman" w:cs="Times New Roman"/>
                      <w:color w:val="auto"/>
                      <w:sz w:val="18"/>
                      <w:szCs w:val="18"/>
                      <w:lang w:val="ro-RO"/>
                    </w:rPr>
                    <w:t>A Phase III, Randomised, Double-blind, Placebo-controlled, Event-driven Study to Assess the Efficacy, Safety and Tolerability of Baxdrostat in Combination with Dapagliflozin Compared with Dapagliflozin Alone on Renal Outcomes and Cardiovascular Mortality in Participants with Chronic Kidney Disease and High Blood Pressure</w:t>
                  </w:r>
                  <w:r>
                    <w:rPr>
                      <w:rFonts w:ascii="Times New Roman" w:hAnsi="Times New Roman" w:cs="Times New Roman"/>
                      <w:color w:val="auto"/>
                      <w:sz w:val="18"/>
                      <w:szCs w:val="18"/>
                      <w:lang w:val="ro-RO"/>
                    </w:rPr>
                    <w:t xml:space="preserve">. </w:t>
                  </w:r>
                  <w:r w:rsidRPr="00F2662C">
                    <w:rPr>
                      <w:rFonts w:ascii="Times New Roman" w:hAnsi="Times New Roman" w:cs="Times New Roman"/>
                      <w:color w:val="auto"/>
                      <w:sz w:val="18"/>
                      <w:szCs w:val="18"/>
                      <w:lang w:val="ro-RO"/>
                    </w:rPr>
                    <w:t>D6972C00002</w:t>
                  </w:r>
                </w:p>
              </w:tc>
            </w:tr>
            <w:tr w:rsidR="000E78FB" w:rsidRPr="001F33F2" w14:paraId="3D22E4E7" w14:textId="77777777" w:rsidTr="004C55F1">
              <w:trPr>
                <w:trHeight w:val="715"/>
              </w:trPr>
              <w:tc>
                <w:tcPr>
                  <w:tcW w:w="5072" w:type="dxa"/>
                </w:tcPr>
                <w:p w14:paraId="43562B94" w14:textId="77777777" w:rsidR="000E78FB" w:rsidRPr="00A91327" w:rsidRDefault="000E78FB"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STUDII clinice naţionale – membru în echipa de cercetare</w:t>
                  </w:r>
                </w:p>
              </w:tc>
              <w:tc>
                <w:tcPr>
                  <w:tcW w:w="5073" w:type="dxa"/>
                </w:tcPr>
                <w:p w14:paraId="5BD2B2D1" w14:textId="77777777" w:rsidR="00EF0A08" w:rsidRPr="00A91327" w:rsidRDefault="000E78FB" w:rsidP="00BE665C">
                  <w:pPr>
                    <w:framePr w:vSpace="6" w:wrap="around" w:vAnchor="text" w:hAnchor="text" w:y="6"/>
                    <w:spacing w:after="240"/>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Evaluarea rezultatelor dietelor hipoproteice suplimentate (cu ketosteril) în boala cronică de rinichi (PRODIET) - 2013-2018 (sponsor Fresenius Kabi/Nutrimark)</w:t>
                  </w:r>
                </w:p>
              </w:tc>
            </w:tr>
            <w:tr w:rsidR="00EF0A08" w:rsidRPr="00A91327" w14:paraId="526917CA" w14:textId="77777777" w:rsidTr="004C55F1">
              <w:tc>
                <w:tcPr>
                  <w:tcW w:w="5072" w:type="dxa"/>
                </w:tcPr>
                <w:p w14:paraId="7EB437BF" w14:textId="77777777" w:rsidR="00EF0A08" w:rsidRPr="00A91327" w:rsidRDefault="00EF0A08"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 xml:space="preserve">STUDII clinice locale – </w:t>
                  </w:r>
                  <w:r>
                    <w:rPr>
                      <w:rFonts w:ascii="Times New Roman" w:hAnsi="Times New Roman" w:cs="Times New Roman"/>
                      <w:color w:val="auto"/>
                      <w:sz w:val="18"/>
                      <w:szCs w:val="18"/>
                      <w:lang w:val="ro-RO"/>
                    </w:rPr>
                    <w:t xml:space="preserve">investigator principal/ </w:t>
                  </w:r>
                  <w:r w:rsidRPr="00A91327">
                    <w:rPr>
                      <w:rFonts w:ascii="Times New Roman" w:hAnsi="Times New Roman" w:cs="Times New Roman"/>
                      <w:color w:val="auto"/>
                      <w:sz w:val="18"/>
                      <w:szCs w:val="18"/>
                      <w:lang w:val="ro-RO"/>
                    </w:rPr>
                    <w:t>membru în echipa de cercetare</w:t>
                  </w:r>
                </w:p>
              </w:tc>
              <w:tc>
                <w:tcPr>
                  <w:tcW w:w="5073" w:type="dxa"/>
                </w:tcPr>
                <w:p w14:paraId="62CBA5AD" w14:textId="77777777" w:rsidR="00EF0A08" w:rsidRPr="00A91327" w:rsidRDefault="00EF0A08"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Eficienţa şi siguranţa terapeutică a preparatului Uro-Care Cran Actin R la pacienţii cu infecţii urinare joase necomplicate în stadiul acut - 2018-2019 (sponsor Secom)</w:t>
                  </w:r>
                </w:p>
                <w:p w14:paraId="399FD176" w14:textId="77777777" w:rsidR="00EF0A08" w:rsidRPr="00A91327" w:rsidRDefault="00EF0A08"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Profilul injuriei acute de rinichi la pacienţii cu COVID-19</w:t>
                  </w:r>
                </w:p>
                <w:p w14:paraId="4333801F" w14:textId="77777777" w:rsidR="00EF0A08" w:rsidRPr="00A91327" w:rsidRDefault="00EF0A08"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Studiul infecţiilor urinare asociate bolii cronice de rinichi</w:t>
                  </w:r>
                </w:p>
                <w:p w14:paraId="29C70073" w14:textId="77777777" w:rsidR="00EF0A08" w:rsidRPr="00A91327" w:rsidRDefault="00EF0A08" w:rsidP="00BE665C">
                  <w:pPr>
                    <w:framePr w:vSpace="6" w:wrap="around" w:vAnchor="text" w:hAnchor="text" w:y="6"/>
                    <w:jc w:val="both"/>
                    <w:rPr>
                      <w:rFonts w:ascii="Times New Roman" w:hAnsi="Times New Roman" w:cs="Times New Roman"/>
                      <w:color w:val="auto"/>
                      <w:sz w:val="18"/>
                      <w:szCs w:val="18"/>
                      <w:lang w:val="ro-RO"/>
                    </w:rPr>
                  </w:pPr>
                  <w:r w:rsidRPr="00A91327">
                    <w:rPr>
                      <w:rFonts w:ascii="Times New Roman" w:hAnsi="Times New Roman" w:cs="Times New Roman"/>
                      <w:color w:val="auto"/>
                      <w:sz w:val="18"/>
                      <w:szCs w:val="18"/>
                      <w:lang w:val="ro-RO"/>
                    </w:rPr>
                    <w:t>Evoluţia bolii COVID-19 la pacientul hemodializat cronic</w:t>
                  </w:r>
                </w:p>
              </w:tc>
            </w:tr>
          </w:tbl>
          <w:p w14:paraId="24C27C52" w14:textId="77777777" w:rsidR="000E78FB" w:rsidRPr="00A91327" w:rsidRDefault="000E78FB" w:rsidP="000E78FB">
            <w:pPr>
              <w:jc w:val="both"/>
              <w:rPr>
                <w:rFonts w:ascii="Times New Roman" w:hAnsi="Times New Roman" w:cs="Times New Roman"/>
                <w:color w:val="auto"/>
                <w:sz w:val="18"/>
                <w:szCs w:val="18"/>
                <w:lang w:val="ro-RO"/>
              </w:rPr>
            </w:pPr>
          </w:p>
        </w:tc>
      </w:tr>
    </w:tbl>
    <w:p w14:paraId="23FD2D91" w14:textId="77777777" w:rsidR="000E78FB" w:rsidRPr="00A91327" w:rsidRDefault="000E78FB" w:rsidP="000E78FB">
      <w:pPr>
        <w:rPr>
          <w:rFonts w:ascii="Times New Roman" w:hAnsi="Times New Roman" w:cs="Times New Roman"/>
          <w:lang w:val="ro-RO"/>
        </w:rPr>
      </w:pPr>
    </w:p>
    <w:p w14:paraId="42C9EC64" w14:textId="77777777" w:rsidR="000E78FB" w:rsidRPr="00A91327" w:rsidRDefault="000E78FB" w:rsidP="000E78FB">
      <w:pPr>
        <w:rPr>
          <w:rFonts w:ascii="Times New Roman" w:hAnsi="Times New Roman" w:cs="Times New Roman"/>
          <w:lang w:val="ro-RO"/>
        </w:rPr>
      </w:pPr>
    </w:p>
    <w:p w14:paraId="577E9490" w14:textId="77777777" w:rsidR="000E78FB" w:rsidRPr="00A91327" w:rsidRDefault="000E78FB" w:rsidP="000E78FB">
      <w:pPr>
        <w:pStyle w:val="ECVLeftHeading"/>
        <w:jc w:val="left"/>
        <w:rPr>
          <w:rFonts w:ascii="Times New Roman" w:hAnsi="Times New Roman" w:cs="Times New Roman"/>
          <w:b/>
          <w:caps w:val="0"/>
          <w:sz w:val="20"/>
          <w:szCs w:val="20"/>
          <w:lang w:val="ro-RO"/>
        </w:rPr>
      </w:pPr>
      <w:r w:rsidRPr="00A91327">
        <w:rPr>
          <w:rFonts w:ascii="Times New Roman" w:hAnsi="Times New Roman" w:cs="Times New Roman"/>
          <w:b/>
          <w:caps w:val="0"/>
          <w:sz w:val="20"/>
          <w:szCs w:val="20"/>
          <w:lang w:val="ro-RO"/>
        </w:rPr>
        <w:t xml:space="preserve">ANEXA 3 </w:t>
      </w:r>
    </w:p>
    <w:p w14:paraId="2E164928" w14:textId="77777777" w:rsidR="000E78FB" w:rsidRPr="00A91327" w:rsidRDefault="000E78FB" w:rsidP="000E78FB">
      <w:pPr>
        <w:pStyle w:val="ECVLeftHeading"/>
        <w:jc w:val="left"/>
        <w:rPr>
          <w:rFonts w:ascii="Times New Roman" w:hAnsi="Times New Roman" w:cs="Times New Roman"/>
          <w:caps w:val="0"/>
          <w:lang w:val="ro-RO"/>
        </w:rPr>
      </w:pPr>
      <w:r w:rsidRPr="00A91327">
        <w:rPr>
          <w:rFonts w:ascii="Times New Roman" w:hAnsi="Times New Roman" w:cs="Times New Roman"/>
          <w:caps w:val="0"/>
          <w:lang w:val="ro-RO"/>
        </w:rPr>
        <w:t xml:space="preserve">Membru în colective editoriale şi reviewer </w:t>
      </w:r>
    </w:p>
    <w:p w14:paraId="28014C23" w14:textId="77777777" w:rsidR="000E78FB" w:rsidRPr="00A91327" w:rsidRDefault="000E78FB" w:rsidP="000E78FB">
      <w:pPr>
        <w:pStyle w:val="ECVLeftHeading"/>
        <w:jc w:val="left"/>
        <w:rPr>
          <w:rFonts w:ascii="Times New Roman" w:hAnsi="Times New Roman" w:cs="Times New Roman"/>
          <w:caps w:val="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5126"/>
      </w:tblGrid>
      <w:tr w:rsidR="000E78FB" w:rsidRPr="00A91327" w14:paraId="21E337D2" w14:textId="77777777" w:rsidTr="000E78FB">
        <w:tc>
          <w:tcPr>
            <w:tcW w:w="5296" w:type="dxa"/>
          </w:tcPr>
          <w:p w14:paraId="54D2B4ED" w14:textId="77777777" w:rsidR="000E78FB" w:rsidRPr="001F33F2" w:rsidRDefault="000E78FB" w:rsidP="000E78FB">
            <w:pPr>
              <w:ind w:right="480"/>
              <w:jc w:val="both"/>
              <w:rPr>
                <w:rFonts w:ascii="Times New Roman" w:hAnsi="Times New Roman" w:cs="Times New Roman"/>
                <w:color w:val="auto"/>
                <w:sz w:val="18"/>
                <w:szCs w:val="18"/>
                <w:lang w:val="it-IT"/>
              </w:rPr>
            </w:pPr>
            <w:r w:rsidRPr="001F33F2">
              <w:rPr>
                <w:rFonts w:ascii="Times New Roman" w:hAnsi="Times New Roman" w:cs="Times New Roman"/>
                <w:color w:val="auto"/>
                <w:sz w:val="18"/>
                <w:szCs w:val="18"/>
                <w:lang w:val="it-IT"/>
              </w:rPr>
              <w:t>Membru în colective editoriale reviste ISI</w:t>
            </w:r>
          </w:p>
        </w:tc>
        <w:tc>
          <w:tcPr>
            <w:tcW w:w="5296" w:type="dxa"/>
          </w:tcPr>
          <w:p w14:paraId="3273DC9D" w14:textId="77777777" w:rsidR="000E78FB" w:rsidRPr="00A91327" w:rsidRDefault="000E78FB" w:rsidP="000E78FB">
            <w:pPr>
              <w:pStyle w:val="ECVLeftHeading"/>
              <w:spacing w:after="240"/>
              <w:jc w:val="left"/>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Frontiers in oncology– domeniul genitourinary oncology </w:t>
            </w:r>
          </w:p>
        </w:tc>
      </w:tr>
      <w:tr w:rsidR="000E78FB" w:rsidRPr="00A91327" w14:paraId="7182AF5D" w14:textId="77777777" w:rsidTr="000E78FB">
        <w:tc>
          <w:tcPr>
            <w:tcW w:w="5296" w:type="dxa"/>
          </w:tcPr>
          <w:p w14:paraId="24E14364" w14:textId="77777777" w:rsidR="000E78FB" w:rsidRPr="00A91327" w:rsidRDefault="000E78FB" w:rsidP="000E78FB">
            <w:pPr>
              <w:pStyle w:val="ECVLeftHeading"/>
              <w:jc w:val="left"/>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Membru în colective editoriale reviste BDI</w:t>
            </w:r>
          </w:p>
        </w:tc>
        <w:tc>
          <w:tcPr>
            <w:tcW w:w="5296" w:type="dxa"/>
          </w:tcPr>
          <w:p w14:paraId="70E30D78"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Open Journal of Gynecology and Obstetric Research – din 2019 </w:t>
            </w:r>
          </w:p>
          <w:p w14:paraId="5188B2FF"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Clinical Journal of Nephrology – din 2019 </w:t>
            </w:r>
          </w:p>
          <w:p w14:paraId="0447CAF7"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Edorium Journal of Medicine, indexată BDI – 2019-2020.</w:t>
            </w:r>
          </w:p>
          <w:p w14:paraId="51420F8A"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AASCIT (American Association For Science And Technology) Journal of Medicine - 2020-2021</w:t>
            </w:r>
          </w:p>
          <w:p w14:paraId="6E5B089B"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Science Journal of Clinical Medicine – 2020-2021</w:t>
            </w:r>
          </w:p>
          <w:p w14:paraId="35661C98"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Journal of Integrated Health (URF Publishers) – din 2020 </w:t>
            </w:r>
          </w:p>
          <w:p w14:paraId="2963B77B" w14:textId="77777777" w:rsidR="000E78FB" w:rsidRPr="00A91327" w:rsidRDefault="000E78FB" w:rsidP="000E78FB">
            <w:pPr>
              <w:pStyle w:val="ECVLeftHeading"/>
              <w:spacing w:after="240"/>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Advances in Sexual &amp; Reproductive Health Research – din 2022 Practica medicală (Romanian Journal of Medical Practice) – din 2020</w:t>
            </w:r>
          </w:p>
        </w:tc>
      </w:tr>
      <w:tr w:rsidR="000E78FB" w:rsidRPr="00A91327" w14:paraId="49E096C8" w14:textId="77777777" w:rsidTr="000E78FB">
        <w:tc>
          <w:tcPr>
            <w:tcW w:w="5296" w:type="dxa"/>
          </w:tcPr>
          <w:p w14:paraId="3D8E8024" w14:textId="77777777" w:rsidR="000E78FB" w:rsidRPr="00A91327" w:rsidRDefault="000E78FB" w:rsidP="000E78FB">
            <w:pPr>
              <w:pStyle w:val="ECVLeftHeading"/>
              <w:jc w:val="left"/>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Reviewer reviste ISI;</w:t>
            </w:r>
          </w:p>
          <w:p w14:paraId="1ED6BA93" w14:textId="77777777" w:rsidR="000E78FB" w:rsidRPr="00A91327" w:rsidRDefault="000E78FB" w:rsidP="000E78FB">
            <w:pPr>
              <w:pStyle w:val="ECVLeftHeading"/>
              <w:jc w:val="left"/>
              <w:rPr>
                <w:rFonts w:ascii="Times New Roman" w:hAnsi="Times New Roman" w:cs="Times New Roman"/>
                <w:caps w:val="0"/>
                <w:color w:val="auto"/>
                <w:szCs w:val="18"/>
                <w:lang w:val="ro-RO"/>
              </w:rPr>
            </w:pPr>
            <w:hyperlink r:id="rId196" w:history="1">
              <w:r w:rsidRPr="00A91327">
                <w:rPr>
                  <w:rStyle w:val="Hyperlink"/>
                  <w:rFonts w:ascii="Times New Roman" w:hAnsi="Times New Roman" w:cs="Times New Roman"/>
                  <w:caps w:val="0"/>
                  <w:color w:val="auto"/>
                  <w:szCs w:val="18"/>
                  <w:lang w:val="ro-RO"/>
                </w:rPr>
                <w:t>https://www.webofscience.com/wos/author/record/ABB-5676-2020</w:t>
              </w:r>
            </w:hyperlink>
            <w:r w:rsidRPr="00A91327">
              <w:rPr>
                <w:rFonts w:ascii="Times New Roman" w:hAnsi="Times New Roman" w:cs="Times New Roman"/>
                <w:caps w:val="0"/>
                <w:color w:val="auto"/>
                <w:szCs w:val="18"/>
                <w:lang w:val="ro-RO"/>
              </w:rPr>
              <w:t xml:space="preserve"> </w:t>
            </w:r>
          </w:p>
        </w:tc>
        <w:tc>
          <w:tcPr>
            <w:tcW w:w="5296" w:type="dxa"/>
          </w:tcPr>
          <w:p w14:paraId="2EC0568C"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Experimental and Therapeutic Medicine, Spandidos Publication</w:t>
            </w:r>
          </w:p>
          <w:p w14:paraId="23C4F4BB"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Diabetes, Metabolic Syndrome and Obesity: Targets and Therapy</w:t>
            </w:r>
          </w:p>
          <w:p w14:paraId="55ED626E"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International Journal of General Medicine</w:t>
            </w:r>
          </w:p>
          <w:p w14:paraId="0EE5EE28"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Journal of Clinical Medicine (MDPI) </w:t>
            </w:r>
          </w:p>
          <w:p w14:paraId="25EE1FFE"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International Journal of Environmental Research and Public Health (MDPI) </w:t>
            </w:r>
          </w:p>
          <w:p w14:paraId="3B4E143D"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Genes (MDPI) </w:t>
            </w:r>
          </w:p>
          <w:p w14:paraId="3D6B2E25"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Healthcare (MDPI) </w:t>
            </w:r>
          </w:p>
          <w:p w14:paraId="53D60DF1"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Microorganisms (MDPI) </w:t>
            </w:r>
          </w:p>
          <w:p w14:paraId="55E1C1D9"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Pharmaceuticals (MDPI) </w:t>
            </w:r>
          </w:p>
          <w:p w14:paraId="50D67FDE"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Science Progress (SAGE journals) </w:t>
            </w:r>
          </w:p>
          <w:p w14:paraId="4FF43FEA"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Biomedical reports (Spandidos) </w:t>
            </w:r>
          </w:p>
          <w:p w14:paraId="6844CCCC"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Frontiers in medicine </w:t>
            </w:r>
          </w:p>
          <w:p w14:paraId="32719151" w14:textId="77777777" w:rsidR="000E78FB" w:rsidRPr="00A91327" w:rsidRDefault="000E78FB" w:rsidP="000E78FB">
            <w:pPr>
              <w:pStyle w:val="ECVLeftHeading"/>
              <w:spacing w:after="240"/>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BMC Nephrology </w:t>
            </w:r>
          </w:p>
        </w:tc>
      </w:tr>
      <w:tr w:rsidR="000E78FB" w:rsidRPr="00A91327" w14:paraId="744764D7" w14:textId="77777777" w:rsidTr="000E78FB">
        <w:tc>
          <w:tcPr>
            <w:tcW w:w="5296" w:type="dxa"/>
          </w:tcPr>
          <w:p w14:paraId="48056600" w14:textId="77777777" w:rsidR="000E78FB" w:rsidRPr="00A91327" w:rsidRDefault="000E78FB" w:rsidP="000E78FB">
            <w:pPr>
              <w:pStyle w:val="ECVLeftHeading"/>
              <w:jc w:val="left"/>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Reviewer reviste BDI</w:t>
            </w:r>
          </w:p>
        </w:tc>
        <w:tc>
          <w:tcPr>
            <w:tcW w:w="5296" w:type="dxa"/>
          </w:tcPr>
          <w:p w14:paraId="1226E4B2"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Medicina moderna </w:t>
            </w:r>
          </w:p>
          <w:p w14:paraId="79203A35"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South Asian Journal of Research in Microbiology </w:t>
            </w:r>
          </w:p>
          <w:p w14:paraId="6465F046"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International Journal of Research and Reports in Dentistry </w:t>
            </w:r>
          </w:p>
          <w:p w14:paraId="35BF925C"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International Journal of Tropical Medicine and Health </w:t>
            </w:r>
          </w:p>
          <w:p w14:paraId="115EA09A"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Global Journal of Urology </w:t>
            </w:r>
          </w:p>
          <w:p w14:paraId="7643EADD"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Journal of Pharmaceutical Research International </w:t>
            </w:r>
          </w:p>
          <w:p w14:paraId="269625F6"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Advances in Sexual &amp; Reproductive Health Research </w:t>
            </w:r>
          </w:p>
          <w:p w14:paraId="693B03A4"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Clinical Journal of Nephrology (RAFT Publications) </w:t>
            </w:r>
          </w:p>
          <w:p w14:paraId="18078A0A" w14:textId="77777777" w:rsidR="000E78FB" w:rsidRPr="00A91327" w:rsidRDefault="000E78FB" w:rsidP="000E78FB">
            <w:pPr>
              <w:pStyle w:val="ECVLeftHeading"/>
              <w:jc w:val="both"/>
              <w:rPr>
                <w:rFonts w:ascii="Times New Roman" w:hAnsi="Times New Roman" w:cs="Times New Roman"/>
                <w:caps w:val="0"/>
                <w:color w:val="auto"/>
                <w:szCs w:val="18"/>
                <w:lang w:val="ro-RO"/>
              </w:rPr>
            </w:pPr>
            <w:r w:rsidRPr="00A91327">
              <w:rPr>
                <w:rFonts w:ascii="Times New Roman" w:hAnsi="Times New Roman" w:cs="Times New Roman"/>
                <w:caps w:val="0"/>
                <w:color w:val="auto"/>
                <w:szCs w:val="18"/>
                <w:lang w:val="ro-RO"/>
              </w:rPr>
              <w:t xml:space="preserve">Journal of Integrated Health </w:t>
            </w:r>
          </w:p>
        </w:tc>
      </w:tr>
    </w:tbl>
    <w:p w14:paraId="71F489AF" w14:textId="77777777" w:rsidR="000E78FB" w:rsidRPr="00A91327" w:rsidRDefault="000E78FB" w:rsidP="000E78FB">
      <w:pPr>
        <w:rPr>
          <w:rFonts w:ascii="Times New Roman" w:hAnsi="Times New Roman" w:cs="Times New Roman"/>
          <w:lang w:val="ro-RO"/>
        </w:rPr>
      </w:pPr>
    </w:p>
    <w:p w14:paraId="4D52E8E6" w14:textId="77777777" w:rsidR="000E78FB" w:rsidRPr="00A91327" w:rsidRDefault="000E78FB" w:rsidP="000E78FB">
      <w:pPr>
        <w:rPr>
          <w:rFonts w:ascii="Times New Roman" w:hAnsi="Times New Roman" w:cs="Times New Roman"/>
          <w:lang w:val="ro-RO"/>
        </w:rPr>
      </w:pPr>
    </w:p>
    <w:p w14:paraId="00BD8FCF" w14:textId="77777777" w:rsidR="000E78FB" w:rsidRPr="00A91327" w:rsidRDefault="000E78FB" w:rsidP="000E78FB">
      <w:pPr>
        <w:rPr>
          <w:rFonts w:ascii="Times New Roman" w:hAnsi="Times New Roman" w:cs="Times New Roman"/>
          <w:lang w:val="ro-RO"/>
        </w:rPr>
      </w:pPr>
    </w:p>
    <w:p w14:paraId="034299EC" w14:textId="77777777" w:rsidR="000E78FB" w:rsidRPr="001F33F2" w:rsidRDefault="000E78FB" w:rsidP="000E78FB">
      <w:pPr>
        <w:pStyle w:val="ECVLeftHeading"/>
        <w:jc w:val="left"/>
        <w:rPr>
          <w:rFonts w:ascii="Times New Roman" w:hAnsi="Times New Roman" w:cs="Times New Roman"/>
          <w:b/>
          <w:caps w:val="0"/>
          <w:sz w:val="20"/>
          <w:szCs w:val="20"/>
          <w:lang w:val="ro-RO"/>
        </w:rPr>
      </w:pPr>
      <w:bookmarkStart w:id="0" w:name="_Hlk139991202"/>
      <w:r w:rsidRPr="001F33F2">
        <w:rPr>
          <w:rFonts w:ascii="Times New Roman" w:hAnsi="Times New Roman" w:cs="Times New Roman"/>
          <w:b/>
          <w:caps w:val="0"/>
          <w:sz w:val="20"/>
          <w:szCs w:val="20"/>
          <w:lang w:val="ro-RO"/>
        </w:rPr>
        <w:t xml:space="preserve">ANEXA 4 </w:t>
      </w:r>
    </w:p>
    <w:bookmarkEnd w:id="0"/>
    <w:p w14:paraId="2D179C2C" w14:textId="77777777" w:rsidR="000E78FB" w:rsidRPr="001F33F2" w:rsidRDefault="000E78FB" w:rsidP="000E78FB">
      <w:pPr>
        <w:pStyle w:val="ECVLeftHeading"/>
        <w:jc w:val="left"/>
        <w:rPr>
          <w:rFonts w:ascii="Times New Roman" w:hAnsi="Times New Roman" w:cs="Times New Roman"/>
          <w:caps w:val="0"/>
          <w:lang w:val="ro-RO"/>
        </w:rPr>
      </w:pPr>
      <w:r w:rsidRPr="001F33F2">
        <w:rPr>
          <w:rFonts w:ascii="Times New Roman" w:hAnsi="Times New Roman" w:cs="Times New Roman"/>
          <w:caps w:val="0"/>
          <w:lang w:val="ro-RO"/>
        </w:rPr>
        <w:t xml:space="preserve">Premii/distincţii </w:t>
      </w:r>
    </w:p>
    <w:p w14:paraId="7DCF141D" w14:textId="77777777" w:rsidR="000E78FB" w:rsidRPr="001F33F2" w:rsidRDefault="000E78FB" w:rsidP="000E78FB">
      <w:pPr>
        <w:pStyle w:val="ECVLeftHeading"/>
        <w:jc w:val="left"/>
        <w:rPr>
          <w:rFonts w:ascii="Times New Roman" w:hAnsi="Times New Roman" w:cs="Times New Roman"/>
          <w:caps w:val="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6"/>
      </w:tblGrid>
      <w:tr w:rsidR="000E78FB" w:rsidRPr="001F33F2" w14:paraId="19D3B572" w14:textId="77777777" w:rsidTr="000E78FB">
        <w:tc>
          <w:tcPr>
            <w:tcW w:w="10592" w:type="dxa"/>
          </w:tcPr>
          <w:p w14:paraId="0C43A313" w14:textId="77777777" w:rsidR="000E78FB" w:rsidRPr="001F33F2" w:rsidRDefault="000E78FB" w:rsidP="000E78FB">
            <w:pPr>
              <w:pStyle w:val="ECVLeftHeading"/>
              <w:numPr>
                <w:ilvl w:val="0"/>
                <w:numId w:val="17"/>
              </w:numPr>
              <w:jc w:val="left"/>
              <w:rPr>
                <w:rFonts w:ascii="Times New Roman" w:hAnsi="Times New Roman" w:cs="Times New Roman"/>
                <w:caps w:val="0"/>
                <w:szCs w:val="18"/>
                <w:lang w:val="ro-RO"/>
              </w:rPr>
            </w:pPr>
            <w:bookmarkStart w:id="1" w:name="_Hlk139991300"/>
            <w:r w:rsidRPr="001F33F2">
              <w:rPr>
                <w:rFonts w:ascii="Times New Roman" w:hAnsi="Times New Roman" w:cs="Times New Roman"/>
                <w:caps w:val="0"/>
                <w:color w:val="auto"/>
                <w:szCs w:val="18"/>
                <w:lang w:val="ro-RO"/>
              </w:rPr>
              <w:t>Diplomă de onoare pentru contribuţia deosebită la lucrările Conferinţei medicale: “NEFROACCES – Nefrologie, Dializă, Transplant şi Acces Vascular”- Bucureşti, 26-28 aprilie 2018.</w:t>
            </w:r>
          </w:p>
        </w:tc>
      </w:tr>
      <w:tr w:rsidR="000E78FB" w:rsidRPr="001F33F2" w14:paraId="7F8DA15E" w14:textId="77777777" w:rsidTr="000E78FB">
        <w:trPr>
          <w:trHeight w:val="227"/>
        </w:trPr>
        <w:tc>
          <w:tcPr>
            <w:tcW w:w="10592" w:type="dxa"/>
          </w:tcPr>
          <w:p w14:paraId="69E489F6"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lang w:val="it-IT"/>
              </w:rPr>
              <w:t>Diplomă de onoare pentru deosebita contribuţie în calitate de lector la lucrările Ştiinţifice ale Conferinţei naţionale a Colegiului Medicilor din municipiul Bucureşti, ediţia a VI, 12-14 aprilie 2018.</w:t>
            </w:r>
          </w:p>
        </w:tc>
      </w:tr>
      <w:tr w:rsidR="000E78FB" w:rsidRPr="001F33F2" w14:paraId="4D965D68" w14:textId="77777777" w:rsidTr="000E78FB">
        <w:trPr>
          <w:trHeight w:val="614"/>
        </w:trPr>
        <w:tc>
          <w:tcPr>
            <w:tcW w:w="10592" w:type="dxa"/>
          </w:tcPr>
          <w:p w14:paraId="77748EC7"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rPr>
            </w:pPr>
            <w:r w:rsidRPr="001F33F2">
              <w:rPr>
                <w:rFonts w:ascii="Times New Roman" w:hAnsi="Times New Roman" w:cs="Times New Roman"/>
                <w:sz w:val="18"/>
                <w:szCs w:val="18"/>
                <w:lang w:val="it-IT"/>
              </w:rPr>
              <w:t xml:space="preserve">Premiul I pentru posterul “Glomerulonefrită rapid progresivă la o pacientă cu consum ocazional de droguri”. Tomulescu GC,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Peride I, Niculae A, Checheriţă IA. Conferinţa naţională: Actualităţi şi interdisciplinaritate în boala cronică de rinichi la copil”. </w:t>
            </w:r>
            <w:r w:rsidRPr="001F33F2">
              <w:rPr>
                <w:rFonts w:ascii="Times New Roman" w:hAnsi="Times New Roman" w:cs="Times New Roman"/>
                <w:sz w:val="18"/>
                <w:szCs w:val="18"/>
              </w:rPr>
              <w:t>Institutul Naţional de Statistică, Bucureşti, 24-27 octombrie 2018.</w:t>
            </w:r>
          </w:p>
        </w:tc>
      </w:tr>
      <w:tr w:rsidR="000E78FB" w:rsidRPr="001F33F2" w14:paraId="7D2103A3" w14:textId="77777777" w:rsidTr="000E78FB">
        <w:tc>
          <w:tcPr>
            <w:tcW w:w="10592" w:type="dxa"/>
          </w:tcPr>
          <w:p w14:paraId="1C8A3507"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rPr>
            </w:pPr>
            <w:r w:rsidRPr="001F33F2">
              <w:rPr>
                <w:rFonts w:ascii="Times New Roman" w:hAnsi="Times New Roman" w:cs="Times New Roman"/>
                <w:sz w:val="18"/>
                <w:szCs w:val="18"/>
              </w:rPr>
              <w:t xml:space="preserve">Menţiune pentru prezentarea: “Favorable evolution after stenting in a patient with atherosclerotic renal artery stenosis”. Burcea C, Pohariu AI, Peride I, </w:t>
            </w:r>
            <w:r w:rsidRPr="001F33F2">
              <w:rPr>
                <w:rFonts w:ascii="Times New Roman" w:hAnsi="Times New Roman" w:cs="Times New Roman"/>
                <w:b/>
                <w:sz w:val="18"/>
                <w:szCs w:val="18"/>
              </w:rPr>
              <w:t>Rădulescu D</w:t>
            </w:r>
            <w:r w:rsidRPr="001F33F2">
              <w:rPr>
                <w:rFonts w:ascii="Times New Roman" w:hAnsi="Times New Roman" w:cs="Times New Roman"/>
                <w:sz w:val="18"/>
                <w:szCs w:val="18"/>
              </w:rPr>
              <w:t>, Văcăroiu IA, Turcu FL, David C, Niculae A, Checheriţă IA. Conferința Interdisciplinară de Nefrologie, Dializă, Transplant și Acces Vascular NefroAcces, Bucureşti, 26-28 aprilie, 2018.</w:t>
            </w:r>
          </w:p>
        </w:tc>
      </w:tr>
      <w:tr w:rsidR="000E78FB" w:rsidRPr="001F33F2" w14:paraId="61DA850C" w14:textId="77777777" w:rsidTr="000E78FB">
        <w:tc>
          <w:tcPr>
            <w:tcW w:w="10592" w:type="dxa"/>
          </w:tcPr>
          <w:p w14:paraId="769589F5"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rPr>
            </w:pPr>
            <w:r w:rsidRPr="001F33F2">
              <w:rPr>
                <w:rFonts w:ascii="Times New Roman" w:hAnsi="Times New Roman" w:cs="Times New Roman"/>
                <w:sz w:val="18"/>
                <w:szCs w:val="18"/>
                <w:lang w:val="it-IT"/>
              </w:rPr>
              <w:t xml:space="preserve">Premiul I poster: “Pielonefrita emfizematoasă la pacient cu rinichi unic chirurgical şi boală renală cronică avansată”. Onofrei SD, Nae GA, Peride I,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Văcăroiu IA, Dragomirescu RIF, David C, Niculae A, Checheriţă IA. </w:t>
            </w:r>
            <w:r w:rsidRPr="001F33F2">
              <w:rPr>
                <w:rFonts w:ascii="Times New Roman" w:hAnsi="Times New Roman" w:cs="Times New Roman"/>
                <w:sz w:val="18"/>
                <w:szCs w:val="18"/>
              </w:rPr>
              <w:t>Conferința Interdisciplinară de Nefrologie, Dializă, Transplant și Acces Vascular NefroAcces, Hotel Novotel City Centre, București, 26-28 aprilie 2018.</w:t>
            </w:r>
          </w:p>
        </w:tc>
      </w:tr>
      <w:tr w:rsidR="000E78FB" w:rsidRPr="001F33F2" w14:paraId="0115E276" w14:textId="77777777" w:rsidTr="000E78FB">
        <w:trPr>
          <w:trHeight w:val="614"/>
        </w:trPr>
        <w:tc>
          <w:tcPr>
            <w:tcW w:w="10592" w:type="dxa"/>
          </w:tcPr>
          <w:p w14:paraId="172EFFBE"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rPr>
              <w:t xml:space="preserve">Menţiune pentru poster: “Pseudomembranous trigonitis – a case report/ Trigonită pseudomembranoasă”. Stănescu A, Pohariu AI, </w:t>
            </w:r>
            <w:r w:rsidRPr="001F33F2">
              <w:rPr>
                <w:rFonts w:ascii="Times New Roman" w:hAnsi="Times New Roman" w:cs="Times New Roman"/>
                <w:b/>
                <w:sz w:val="18"/>
                <w:szCs w:val="18"/>
              </w:rPr>
              <w:t>Rădulescu D</w:t>
            </w:r>
            <w:r w:rsidRPr="001F33F2">
              <w:rPr>
                <w:rFonts w:ascii="Times New Roman" w:hAnsi="Times New Roman" w:cs="Times New Roman"/>
                <w:sz w:val="18"/>
                <w:szCs w:val="18"/>
              </w:rPr>
              <w:t xml:space="preserve">, Văcăroiu IA, David C, Ileana P, Niculae A, Checheriţă IA. </w:t>
            </w:r>
            <w:r w:rsidRPr="001F33F2">
              <w:rPr>
                <w:rFonts w:ascii="Times New Roman" w:hAnsi="Times New Roman" w:cs="Times New Roman"/>
                <w:sz w:val="18"/>
                <w:szCs w:val="18"/>
                <w:lang w:val="it-IT"/>
              </w:rPr>
              <w:t xml:space="preserve">Conferința Interdisciplinară de Nefrologie, Dializă, </w:t>
            </w:r>
            <w:r w:rsidRPr="001F33F2">
              <w:rPr>
                <w:rFonts w:ascii="Times New Roman" w:hAnsi="Times New Roman" w:cs="Times New Roman"/>
                <w:sz w:val="18"/>
                <w:szCs w:val="18"/>
                <w:lang w:val="it-IT"/>
              </w:rPr>
              <w:lastRenderedPageBreak/>
              <w:t xml:space="preserve">Transplant și Acces Vascular NefroAcces. București, 16-18 mai 2019. </w:t>
            </w:r>
          </w:p>
        </w:tc>
      </w:tr>
      <w:tr w:rsidR="000E78FB" w:rsidRPr="001F33F2" w14:paraId="163C9EB7" w14:textId="77777777" w:rsidTr="000E78FB">
        <w:trPr>
          <w:trHeight w:val="614"/>
        </w:trPr>
        <w:tc>
          <w:tcPr>
            <w:tcW w:w="10592" w:type="dxa"/>
          </w:tcPr>
          <w:p w14:paraId="3F9D7274"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rPr>
              <w:lastRenderedPageBreak/>
              <w:t xml:space="preserve">Premiul II pentru poster: “Multiple organ failure after nivolumab in a patient with advanced melanoma” Pohariu IA, </w:t>
            </w:r>
            <w:r w:rsidRPr="001F33F2">
              <w:rPr>
                <w:rFonts w:ascii="Times New Roman" w:hAnsi="Times New Roman" w:cs="Times New Roman"/>
                <w:b/>
                <w:sz w:val="18"/>
                <w:szCs w:val="18"/>
              </w:rPr>
              <w:t>Rădulescu D</w:t>
            </w:r>
            <w:r w:rsidRPr="001F33F2">
              <w:rPr>
                <w:rFonts w:ascii="Times New Roman" w:hAnsi="Times New Roman" w:cs="Times New Roman"/>
                <w:sz w:val="18"/>
                <w:szCs w:val="18"/>
              </w:rPr>
              <w:t xml:space="preserve">, Văcăroiu IA, David C, Peride I, Niculae A, Checheriţă IA. </w:t>
            </w:r>
            <w:r w:rsidRPr="001F33F2">
              <w:rPr>
                <w:rFonts w:ascii="Times New Roman" w:hAnsi="Times New Roman" w:cs="Times New Roman"/>
                <w:sz w:val="18"/>
                <w:szCs w:val="18"/>
                <w:lang w:val="it-IT"/>
              </w:rPr>
              <w:t xml:space="preserve">Conferința Interdisciplinară de Nefrologie, Dializă, Transplant și Acces Vascular NefroAcces. Bucureşti, 16-18 mai, 2019. </w:t>
            </w:r>
          </w:p>
        </w:tc>
      </w:tr>
      <w:tr w:rsidR="000E78FB" w:rsidRPr="001F33F2" w14:paraId="084BDAC5" w14:textId="77777777" w:rsidTr="000E78FB">
        <w:trPr>
          <w:trHeight w:val="425"/>
        </w:trPr>
        <w:tc>
          <w:tcPr>
            <w:tcW w:w="10592" w:type="dxa"/>
          </w:tcPr>
          <w:p w14:paraId="2EA197DE"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rPr>
            </w:pPr>
            <w:r w:rsidRPr="001F33F2">
              <w:rPr>
                <w:rFonts w:ascii="Times New Roman" w:hAnsi="Times New Roman" w:cs="Times New Roman"/>
                <w:sz w:val="18"/>
                <w:szCs w:val="18"/>
              </w:rPr>
              <w:t xml:space="preserve">Premiul II poster. “Plurifactorial drug drug-induced ARF in congenital solitary kidney”. Onofrei SD, Spătaru D, Peride I, </w:t>
            </w:r>
            <w:r w:rsidRPr="001F33F2">
              <w:rPr>
                <w:rFonts w:ascii="Times New Roman" w:hAnsi="Times New Roman" w:cs="Times New Roman"/>
                <w:b/>
                <w:sz w:val="18"/>
                <w:szCs w:val="18"/>
              </w:rPr>
              <w:t>Rădulescu D,</w:t>
            </w:r>
            <w:r w:rsidRPr="001F33F2">
              <w:rPr>
                <w:rFonts w:ascii="Times New Roman" w:hAnsi="Times New Roman" w:cs="Times New Roman"/>
                <w:sz w:val="18"/>
                <w:szCs w:val="18"/>
              </w:rPr>
              <w:t xml:space="preserve"> Văcaroiu IA, Checheriță IA. Conferința Interdisciplinară de Nefrologie, Dializă, Transplant și Acces Vascular NefroAcces, Hotel Novotel București,.16-18 mai 2019.</w:t>
            </w:r>
          </w:p>
        </w:tc>
      </w:tr>
      <w:tr w:rsidR="000E78FB" w:rsidRPr="001F33F2" w14:paraId="692A21D8" w14:textId="77777777" w:rsidTr="000E78FB">
        <w:trPr>
          <w:trHeight w:val="353"/>
        </w:trPr>
        <w:tc>
          <w:tcPr>
            <w:tcW w:w="10592" w:type="dxa"/>
          </w:tcPr>
          <w:p w14:paraId="6114771B"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lang w:val="it-IT"/>
              </w:rPr>
              <w:t>Diplomă de onoare pentru deosebita contribuţie în calitate de lector la lucrările ştiinţifice de la Congresul Naţional de Nefrologie, ediţia a XI-a, Constanţa, 26-28 septembrie, 2019.</w:t>
            </w:r>
          </w:p>
        </w:tc>
      </w:tr>
      <w:tr w:rsidR="000E78FB" w:rsidRPr="001F33F2" w14:paraId="00435B77" w14:textId="77777777" w:rsidTr="000E78FB">
        <w:trPr>
          <w:trHeight w:val="380"/>
        </w:trPr>
        <w:tc>
          <w:tcPr>
            <w:tcW w:w="10592" w:type="dxa"/>
          </w:tcPr>
          <w:p w14:paraId="10614FE9"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lang w:val="it-IT"/>
              </w:rPr>
              <w:t xml:space="preserve">Premiul 1.   </w:t>
            </w:r>
            <w:r w:rsidRPr="00F31767">
              <w:rPr>
                <w:rFonts w:ascii="Times New Roman" w:hAnsi="Times New Roman" w:cs="Times New Roman"/>
                <w:sz w:val="18"/>
                <w:szCs w:val="18"/>
                <w:lang w:val="it-IT"/>
              </w:rPr>
              <w:t>Prezentarea  online</w:t>
            </w:r>
            <w:r w:rsidRPr="001F33F2">
              <w:rPr>
                <w:rFonts w:ascii="Times New Roman" w:hAnsi="Times New Roman" w:cs="Times New Roman"/>
                <w:sz w:val="18"/>
                <w:szCs w:val="18"/>
                <w:lang w:val="it-IT"/>
              </w:rPr>
              <w:t xml:space="preserve"> “Urosepsisul  în  2020  –  la  granița  dintre  nefrologie  și urologie” </w:t>
            </w:r>
            <w:r w:rsidRPr="001F33F2">
              <w:rPr>
                <w:rFonts w:ascii="Times New Roman" w:hAnsi="Times New Roman" w:cs="Times New Roman"/>
                <w:b/>
                <w:sz w:val="18"/>
                <w:szCs w:val="18"/>
                <w:lang w:val="it-IT"/>
              </w:rPr>
              <w:t>Rădulescu D.</w:t>
            </w:r>
            <w:r w:rsidRPr="001F33F2">
              <w:rPr>
                <w:rFonts w:ascii="Times New Roman" w:hAnsi="Times New Roman" w:cs="Times New Roman"/>
                <w:sz w:val="18"/>
                <w:szCs w:val="18"/>
                <w:lang w:val="it-IT"/>
              </w:rPr>
              <w:t xml:space="preserve"> Conferința Medicală Online  „Aspecte  nefro</w:t>
            </w:r>
            <w:r w:rsidRPr="001F33F2">
              <w:rPr>
                <w:lang w:val="it-IT"/>
              </w:rPr>
              <w:t xml:space="preserve"> </w:t>
            </w:r>
            <w:r w:rsidRPr="001F33F2">
              <w:rPr>
                <w:rFonts w:ascii="Times New Roman" w:hAnsi="Times New Roman" w:cs="Times New Roman"/>
                <w:sz w:val="18"/>
                <w:szCs w:val="18"/>
                <w:lang w:val="it-IT"/>
              </w:rPr>
              <w:t>-urologice modern”, ediția a 5-a, 08.10.2020.</w:t>
            </w:r>
          </w:p>
        </w:tc>
      </w:tr>
      <w:tr w:rsidR="000E78FB" w:rsidRPr="001F33F2" w14:paraId="50A93620" w14:textId="77777777" w:rsidTr="000E78FB">
        <w:trPr>
          <w:trHeight w:val="137"/>
        </w:trPr>
        <w:tc>
          <w:tcPr>
            <w:tcW w:w="10592" w:type="dxa"/>
          </w:tcPr>
          <w:p w14:paraId="33189216"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rPr>
            </w:pPr>
            <w:r w:rsidRPr="001F33F2">
              <w:rPr>
                <w:rFonts w:ascii="Times New Roman" w:hAnsi="Times New Roman" w:cs="Times New Roman"/>
                <w:sz w:val="18"/>
                <w:szCs w:val="18"/>
                <w:lang w:val="it-IT"/>
              </w:rPr>
              <w:t xml:space="preserve">Diplomă de merit pentru implicarea activă în organizarea Congresului online Zilele Medicale ale spitalului Sf. </w:t>
            </w:r>
            <w:r w:rsidRPr="001F33F2">
              <w:rPr>
                <w:rFonts w:ascii="Times New Roman" w:hAnsi="Times New Roman" w:cs="Times New Roman"/>
                <w:sz w:val="18"/>
                <w:szCs w:val="18"/>
              </w:rPr>
              <w:t>Ioan, ediţia a II</w:t>
            </w:r>
            <w:r w:rsidRPr="001F33F2">
              <w:t xml:space="preserve">. </w:t>
            </w:r>
            <w:r w:rsidRPr="001F33F2">
              <w:rPr>
                <w:rFonts w:ascii="Times New Roman" w:hAnsi="Times New Roman" w:cs="Times New Roman"/>
                <w:sz w:val="18"/>
                <w:szCs w:val="18"/>
              </w:rPr>
              <w:t>Bucureşti, noiembrie, 2020.</w:t>
            </w:r>
          </w:p>
        </w:tc>
      </w:tr>
      <w:tr w:rsidR="000E78FB" w:rsidRPr="001F33F2" w14:paraId="1D29021A" w14:textId="77777777" w:rsidTr="000E78FB">
        <w:tc>
          <w:tcPr>
            <w:tcW w:w="10592" w:type="dxa"/>
          </w:tcPr>
          <w:p w14:paraId="068E5394"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lang w:val="it-IT"/>
              </w:rPr>
              <w:t>Diploma de onoare pentru deosebita contribuţie la lucrările ştiinţifice ale congresului UMFCD, ediţia a VIII, 26-28 noiembrie, 2020.</w:t>
            </w:r>
          </w:p>
        </w:tc>
      </w:tr>
      <w:tr w:rsidR="000E78FB" w:rsidRPr="001F33F2" w14:paraId="0FD5E086" w14:textId="77777777" w:rsidTr="000E78FB">
        <w:tc>
          <w:tcPr>
            <w:tcW w:w="10592" w:type="dxa"/>
          </w:tcPr>
          <w:p w14:paraId="49424ECD"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lang w:val="it-IT"/>
              </w:rPr>
              <w:t xml:space="preserve">Diploma de onoare pentru participarea în calitate de lector şi pentru deosebita contribuţie la lucrările ştiinţifice din cadrul Congresul Naţional de Nefrologie, ediţia a XII-a, Iaşi, 7-9.10.2021. </w:t>
            </w:r>
          </w:p>
        </w:tc>
      </w:tr>
      <w:tr w:rsidR="000E78FB" w:rsidRPr="001F33F2" w14:paraId="485FFF0F" w14:textId="77777777" w:rsidTr="000E78FB">
        <w:tc>
          <w:tcPr>
            <w:tcW w:w="10592" w:type="dxa"/>
          </w:tcPr>
          <w:p w14:paraId="1B132430"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rPr>
            </w:pPr>
            <w:r w:rsidRPr="001F33F2">
              <w:rPr>
                <w:rFonts w:ascii="Times New Roman" w:hAnsi="Times New Roman" w:cs="Times New Roman"/>
                <w:sz w:val="18"/>
                <w:szCs w:val="18"/>
                <w:lang w:val="it-IT"/>
              </w:rPr>
              <w:t xml:space="preserve">Diplomă de merit pentru implicarea activă în organizarea organizarea Congresului online Zilele Medicale ale spitalului Sf. </w:t>
            </w:r>
            <w:r w:rsidRPr="001F33F2">
              <w:rPr>
                <w:rFonts w:ascii="Times New Roman" w:hAnsi="Times New Roman" w:cs="Times New Roman"/>
                <w:sz w:val="18"/>
                <w:szCs w:val="18"/>
              </w:rPr>
              <w:t xml:space="preserve">Ioan, ediţia a 3-a, Bucureşti, decembrie 2021. </w:t>
            </w:r>
          </w:p>
        </w:tc>
      </w:tr>
      <w:tr w:rsidR="000E78FB" w:rsidRPr="001F33F2" w14:paraId="1F17A9A3" w14:textId="77777777" w:rsidTr="000E78FB">
        <w:tc>
          <w:tcPr>
            <w:tcW w:w="10592" w:type="dxa"/>
          </w:tcPr>
          <w:p w14:paraId="25C8B014" w14:textId="77777777" w:rsidR="000E78FB" w:rsidRPr="001F33F2" w:rsidRDefault="000E78FB" w:rsidP="000E78F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lang w:val="it-IT"/>
              </w:rPr>
              <w:t xml:space="preserve">Diploma de onoare pentru deosebita contribuţie la lucrările ştiinţifice ale congresului UMFCD, ediţia a IX-a, 25-27 noiembrie, 2021. </w:t>
            </w:r>
          </w:p>
        </w:tc>
      </w:tr>
      <w:tr w:rsidR="000E78FB" w:rsidRPr="001F33F2" w14:paraId="78C10DA8" w14:textId="77777777" w:rsidTr="000E78FB">
        <w:tc>
          <w:tcPr>
            <w:tcW w:w="10592" w:type="dxa"/>
          </w:tcPr>
          <w:p w14:paraId="69D398CC" w14:textId="77777777" w:rsidR="000E78FB" w:rsidRDefault="000E78FB" w:rsidP="000E78F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lang w:val="it-IT"/>
              </w:rPr>
              <w:t>Diplomă de onoare pentru contribuția științifică deosebită la lucrările Congresului: Zilele Medicale Ale Spitalului Clinic de Urgență “Sfântul Ioan” București, ediția a 4-a, 16 septembrie 2022.</w:t>
            </w:r>
          </w:p>
          <w:p w14:paraId="7599A7FE" w14:textId="77777777" w:rsidR="00B370C0" w:rsidRDefault="00B370C0" w:rsidP="00B370C0">
            <w:pPr>
              <w:pStyle w:val="ListParagraph"/>
              <w:spacing w:line="240" w:lineRule="auto"/>
              <w:rPr>
                <w:rFonts w:ascii="Times New Roman" w:hAnsi="Times New Roman" w:cs="Times New Roman"/>
                <w:sz w:val="18"/>
                <w:szCs w:val="18"/>
                <w:lang w:val="it-IT"/>
              </w:rPr>
            </w:pPr>
          </w:p>
          <w:p w14:paraId="22CEABF8" w14:textId="77777777" w:rsidR="00B370C0" w:rsidRDefault="00B370C0" w:rsidP="00EC4318">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lang w:val="it-IT"/>
              </w:rPr>
              <w:t xml:space="preserve">Diploma de onoare pentru deosebita contribuţie la lucrările ştiinţifice ale congresului UMFCD, ediţia a </w:t>
            </w:r>
            <w:r w:rsidR="00EC4318">
              <w:rPr>
                <w:rFonts w:ascii="Times New Roman" w:hAnsi="Times New Roman" w:cs="Times New Roman"/>
                <w:sz w:val="18"/>
                <w:szCs w:val="18"/>
                <w:lang w:val="it-IT"/>
              </w:rPr>
              <w:t>XI</w:t>
            </w:r>
            <w:r w:rsidRPr="001F33F2">
              <w:rPr>
                <w:rFonts w:ascii="Times New Roman" w:hAnsi="Times New Roman" w:cs="Times New Roman"/>
                <w:sz w:val="18"/>
                <w:szCs w:val="18"/>
                <w:lang w:val="it-IT"/>
              </w:rPr>
              <w:t>-a, 2</w:t>
            </w:r>
            <w:r w:rsidR="00EC4318">
              <w:rPr>
                <w:rFonts w:ascii="Times New Roman" w:hAnsi="Times New Roman" w:cs="Times New Roman"/>
                <w:sz w:val="18"/>
                <w:szCs w:val="18"/>
                <w:lang w:val="it-IT"/>
              </w:rPr>
              <w:t>6</w:t>
            </w:r>
            <w:r w:rsidRPr="001F33F2">
              <w:rPr>
                <w:rFonts w:ascii="Times New Roman" w:hAnsi="Times New Roman" w:cs="Times New Roman"/>
                <w:sz w:val="18"/>
                <w:szCs w:val="18"/>
                <w:lang w:val="it-IT"/>
              </w:rPr>
              <w:t>-2</w:t>
            </w:r>
            <w:r w:rsidR="00EC4318">
              <w:rPr>
                <w:rFonts w:ascii="Times New Roman" w:hAnsi="Times New Roman" w:cs="Times New Roman"/>
                <w:sz w:val="18"/>
                <w:szCs w:val="18"/>
                <w:lang w:val="it-IT"/>
              </w:rPr>
              <w:t>8</w:t>
            </w:r>
            <w:r w:rsidRPr="001F33F2">
              <w:rPr>
                <w:rFonts w:ascii="Times New Roman" w:hAnsi="Times New Roman" w:cs="Times New Roman"/>
                <w:sz w:val="18"/>
                <w:szCs w:val="18"/>
                <w:lang w:val="it-IT"/>
              </w:rPr>
              <w:t xml:space="preserve"> noiembrie, 202</w:t>
            </w:r>
            <w:r w:rsidR="00EC4318">
              <w:rPr>
                <w:rFonts w:ascii="Times New Roman" w:hAnsi="Times New Roman" w:cs="Times New Roman"/>
                <w:sz w:val="18"/>
                <w:szCs w:val="18"/>
                <w:lang w:val="it-IT"/>
              </w:rPr>
              <w:t>3</w:t>
            </w:r>
          </w:p>
          <w:p w14:paraId="6DA803C3" w14:textId="77777777" w:rsidR="0005340B" w:rsidRPr="0005340B" w:rsidRDefault="0005340B" w:rsidP="0005340B">
            <w:pPr>
              <w:pStyle w:val="ListParagraph"/>
              <w:rPr>
                <w:rFonts w:ascii="Times New Roman" w:hAnsi="Times New Roman" w:cs="Times New Roman"/>
                <w:sz w:val="18"/>
                <w:szCs w:val="18"/>
                <w:lang w:val="it-IT"/>
              </w:rPr>
            </w:pPr>
          </w:p>
          <w:p w14:paraId="61A5324B" w14:textId="77777777" w:rsidR="0005340B" w:rsidRDefault="0005340B" w:rsidP="0005340B">
            <w:pPr>
              <w:pStyle w:val="ListParagraph"/>
              <w:numPr>
                <w:ilvl w:val="0"/>
                <w:numId w:val="17"/>
              </w:numPr>
              <w:spacing w:line="240" w:lineRule="auto"/>
              <w:rPr>
                <w:rFonts w:ascii="Times New Roman" w:hAnsi="Times New Roman" w:cs="Times New Roman"/>
                <w:sz w:val="18"/>
                <w:szCs w:val="18"/>
                <w:lang w:val="it-IT"/>
              </w:rPr>
            </w:pPr>
            <w:r w:rsidRPr="001F33F2">
              <w:rPr>
                <w:rFonts w:ascii="Times New Roman" w:hAnsi="Times New Roman" w:cs="Times New Roman"/>
                <w:sz w:val="18"/>
                <w:szCs w:val="18"/>
                <w:lang w:val="it-IT"/>
              </w:rPr>
              <w:t xml:space="preserve">Diploma de onoare pentru deosebita contribuţie la lucrările ştiinţifice ale congresului UMFCD, ediţia a </w:t>
            </w:r>
            <w:r>
              <w:rPr>
                <w:rFonts w:ascii="Times New Roman" w:hAnsi="Times New Roman" w:cs="Times New Roman"/>
                <w:sz w:val="18"/>
                <w:szCs w:val="18"/>
                <w:lang w:val="it-IT"/>
              </w:rPr>
              <w:t>XI</w:t>
            </w:r>
            <w:r w:rsidRPr="001F33F2">
              <w:rPr>
                <w:rFonts w:ascii="Times New Roman" w:hAnsi="Times New Roman" w:cs="Times New Roman"/>
                <w:sz w:val="18"/>
                <w:szCs w:val="18"/>
                <w:lang w:val="it-IT"/>
              </w:rPr>
              <w:t>-a, 2</w:t>
            </w:r>
            <w:r>
              <w:rPr>
                <w:rFonts w:ascii="Times New Roman" w:hAnsi="Times New Roman" w:cs="Times New Roman"/>
                <w:sz w:val="18"/>
                <w:szCs w:val="18"/>
                <w:lang w:val="it-IT"/>
              </w:rPr>
              <w:t>4-</w:t>
            </w:r>
            <w:r w:rsidRPr="001F33F2">
              <w:rPr>
                <w:rFonts w:ascii="Times New Roman" w:hAnsi="Times New Roman" w:cs="Times New Roman"/>
                <w:sz w:val="18"/>
                <w:szCs w:val="18"/>
                <w:lang w:val="it-IT"/>
              </w:rPr>
              <w:t>2</w:t>
            </w:r>
            <w:r>
              <w:rPr>
                <w:rFonts w:ascii="Times New Roman" w:hAnsi="Times New Roman" w:cs="Times New Roman"/>
                <w:sz w:val="18"/>
                <w:szCs w:val="18"/>
                <w:lang w:val="it-IT"/>
              </w:rPr>
              <w:t>6</w:t>
            </w:r>
            <w:r w:rsidRPr="001F33F2">
              <w:rPr>
                <w:rFonts w:ascii="Times New Roman" w:hAnsi="Times New Roman" w:cs="Times New Roman"/>
                <w:sz w:val="18"/>
                <w:szCs w:val="18"/>
                <w:lang w:val="it-IT"/>
              </w:rPr>
              <w:t xml:space="preserve"> </w:t>
            </w:r>
            <w:r>
              <w:rPr>
                <w:rFonts w:ascii="Times New Roman" w:hAnsi="Times New Roman" w:cs="Times New Roman"/>
                <w:sz w:val="18"/>
                <w:szCs w:val="18"/>
                <w:lang w:val="it-IT"/>
              </w:rPr>
              <w:t xml:space="preserve">octombrie, </w:t>
            </w:r>
            <w:r w:rsidRPr="001F33F2">
              <w:rPr>
                <w:rFonts w:ascii="Times New Roman" w:hAnsi="Times New Roman" w:cs="Times New Roman"/>
                <w:sz w:val="18"/>
                <w:szCs w:val="18"/>
                <w:lang w:val="it-IT"/>
              </w:rPr>
              <w:t>202</w:t>
            </w:r>
            <w:r>
              <w:rPr>
                <w:rFonts w:ascii="Times New Roman" w:hAnsi="Times New Roman" w:cs="Times New Roman"/>
                <w:sz w:val="18"/>
                <w:szCs w:val="18"/>
                <w:lang w:val="it-IT"/>
              </w:rPr>
              <w:t>4</w:t>
            </w:r>
          </w:p>
          <w:p w14:paraId="19875B2A" w14:textId="77777777" w:rsidR="0005340B" w:rsidRPr="001F33F2" w:rsidRDefault="0005340B" w:rsidP="0005340B">
            <w:pPr>
              <w:pStyle w:val="ListParagraph"/>
              <w:spacing w:line="240" w:lineRule="auto"/>
              <w:rPr>
                <w:rFonts w:ascii="Times New Roman" w:hAnsi="Times New Roman" w:cs="Times New Roman"/>
                <w:sz w:val="18"/>
                <w:szCs w:val="18"/>
                <w:lang w:val="it-IT"/>
              </w:rPr>
            </w:pPr>
          </w:p>
        </w:tc>
      </w:tr>
      <w:bookmarkEnd w:id="1"/>
    </w:tbl>
    <w:p w14:paraId="2135D71A" w14:textId="77777777" w:rsidR="000E78FB" w:rsidRPr="00A91327" w:rsidRDefault="000E78FB" w:rsidP="000E78FB">
      <w:pPr>
        <w:pStyle w:val="ECVLeftHeading"/>
        <w:jc w:val="left"/>
        <w:rPr>
          <w:rFonts w:ascii="Times New Roman" w:hAnsi="Times New Roman" w:cs="Times New Roman"/>
          <w:caps w:val="0"/>
          <w:lang w:val="ro-RO"/>
        </w:rPr>
      </w:pPr>
    </w:p>
    <w:p w14:paraId="2989B7AB" w14:textId="77777777" w:rsidR="000E78FB" w:rsidRPr="001F33F2" w:rsidRDefault="000E78FB" w:rsidP="000E78FB">
      <w:pPr>
        <w:pStyle w:val="ECVLeftHeading"/>
        <w:jc w:val="left"/>
        <w:rPr>
          <w:rFonts w:ascii="Times New Roman" w:hAnsi="Times New Roman" w:cs="Times New Roman"/>
          <w:b/>
          <w:caps w:val="0"/>
          <w:sz w:val="20"/>
          <w:szCs w:val="20"/>
          <w:lang w:val="ro-RO"/>
        </w:rPr>
      </w:pPr>
      <w:r w:rsidRPr="001F33F2">
        <w:rPr>
          <w:rFonts w:ascii="Times New Roman" w:hAnsi="Times New Roman" w:cs="Times New Roman"/>
          <w:b/>
          <w:caps w:val="0"/>
          <w:sz w:val="20"/>
          <w:szCs w:val="20"/>
          <w:lang w:val="ro-RO"/>
        </w:rPr>
        <w:t xml:space="preserve">ANEXA </w:t>
      </w:r>
      <w:r>
        <w:rPr>
          <w:rFonts w:ascii="Times New Roman" w:hAnsi="Times New Roman" w:cs="Times New Roman"/>
          <w:b/>
          <w:caps w:val="0"/>
          <w:sz w:val="20"/>
          <w:szCs w:val="20"/>
          <w:lang w:val="ro-RO"/>
        </w:rPr>
        <w:t>5</w:t>
      </w:r>
      <w:r w:rsidRPr="001F33F2">
        <w:rPr>
          <w:rFonts w:ascii="Times New Roman" w:hAnsi="Times New Roman" w:cs="Times New Roman"/>
          <w:b/>
          <w:caps w:val="0"/>
          <w:sz w:val="20"/>
          <w:szCs w:val="20"/>
          <w:lang w:val="ro-RO"/>
        </w:rPr>
        <w:t xml:space="preserve"> </w:t>
      </w:r>
    </w:p>
    <w:p w14:paraId="2357EFF1" w14:textId="77777777" w:rsidR="000E78FB" w:rsidRPr="001F33F2" w:rsidRDefault="000E78FB" w:rsidP="000E78FB">
      <w:pPr>
        <w:rPr>
          <w:rFonts w:ascii="Times New Roman" w:hAnsi="Times New Roman" w:cs="Times New Roman"/>
          <w:bCs/>
          <w:color w:val="365F91" w:themeColor="accent1" w:themeShade="BF"/>
          <w:sz w:val="20"/>
          <w:szCs w:val="20"/>
          <w:lang w:val="ro-RO"/>
        </w:rPr>
      </w:pPr>
      <w:r w:rsidRPr="00BB4042">
        <w:rPr>
          <w:rFonts w:ascii="Times New Roman" w:hAnsi="Times New Roman" w:cs="Times New Roman"/>
          <w:bCs/>
          <w:color w:val="365F91" w:themeColor="accent1" w:themeShade="BF"/>
          <w:sz w:val="20"/>
          <w:szCs w:val="20"/>
          <w:lang w:val="ro-RO"/>
        </w:rPr>
        <w:t>Lucrări de licenţă îndrumător/cordonator</w:t>
      </w:r>
    </w:p>
    <w:p w14:paraId="7F9CBBB3" w14:textId="77777777" w:rsidR="000E78FB" w:rsidRDefault="000E78FB" w:rsidP="000E78FB">
      <w:pPr>
        <w:rPr>
          <w:rFonts w:ascii="Times New Roman" w:hAnsi="Times New Roman" w:cs="Times New Roman"/>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76"/>
      </w:tblGrid>
      <w:tr w:rsidR="000E78FB" w:rsidRPr="00505CD9" w14:paraId="500E36F8" w14:textId="77777777" w:rsidTr="000E78FB">
        <w:tc>
          <w:tcPr>
            <w:tcW w:w="10592" w:type="dxa"/>
          </w:tcPr>
          <w:p w14:paraId="3AD9C959"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s="Times New Roman"/>
                <w:color w:val="auto"/>
                <w:sz w:val="18"/>
                <w:szCs w:val="18"/>
              </w:rPr>
              <w:t>Îndrumător</w:t>
            </w:r>
          </w:p>
        </w:tc>
      </w:tr>
      <w:tr w:rsidR="000E78FB" w:rsidRPr="00505CD9" w14:paraId="0CABB5CD" w14:textId="77777777" w:rsidTr="000E78FB">
        <w:tc>
          <w:tcPr>
            <w:tcW w:w="10592" w:type="dxa"/>
          </w:tcPr>
          <w:p w14:paraId="4C5FA78D"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s="Times New Roman"/>
                <w:color w:val="auto"/>
                <w:sz w:val="18"/>
                <w:szCs w:val="18"/>
              </w:rPr>
              <w:t xml:space="preserve">1. </w:t>
            </w:r>
            <w:r>
              <w:rPr>
                <w:rFonts w:ascii="Times New Roman" w:hAnsi="Times New Roman" w:cs="Times New Roman"/>
                <w:color w:val="auto"/>
                <w:sz w:val="18"/>
                <w:szCs w:val="18"/>
              </w:rPr>
              <w:t xml:space="preserve">Călin Steluța. </w:t>
            </w:r>
            <w:r w:rsidRPr="00505CD9">
              <w:rPr>
                <w:rFonts w:ascii="Times New Roman" w:hAnsi="Times New Roman" w:cs="Times New Roman"/>
                <w:color w:val="auto"/>
                <w:sz w:val="18"/>
                <w:szCs w:val="18"/>
              </w:rPr>
              <w:t>Tratamentul cu eritropoietină în insuficiența renală cronică</w:t>
            </w:r>
            <w:r>
              <w:rPr>
                <w:rFonts w:ascii="Times New Roman" w:hAnsi="Times New Roman" w:cs="Times New Roman"/>
                <w:color w:val="auto"/>
                <w:sz w:val="18"/>
                <w:szCs w:val="18"/>
              </w:rPr>
              <w:t xml:space="preserve">. </w:t>
            </w:r>
            <w:r w:rsidRPr="00505CD9">
              <w:rPr>
                <w:rFonts w:ascii="Times New Roman" w:hAnsi="Times New Roman" w:cs="Times New Roman"/>
                <w:color w:val="auto"/>
                <w:sz w:val="18"/>
                <w:szCs w:val="18"/>
              </w:rPr>
              <w:t>1997</w:t>
            </w:r>
          </w:p>
        </w:tc>
      </w:tr>
      <w:tr w:rsidR="000E78FB" w:rsidRPr="00505CD9" w14:paraId="2DE69C7A" w14:textId="77777777" w:rsidTr="000E78FB">
        <w:trPr>
          <w:trHeight w:val="227"/>
        </w:trPr>
        <w:tc>
          <w:tcPr>
            <w:tcW w:w="10592" w:type="dxa"/>
          </w:tcPr>
          <w:p w14:paraId="326A2A54" w14:textId="77777777" w:rsidR="000E78FB" w:rsidRPr="00505CD9" w:rsidRDefault="000E78FB" w:rsidP="000E78FB">
            <w:pPr>
              <w:rPr>
                <w:rFonts w:ascii="Times New Roman" w:hAnsi="Times New Roman" w:cs="Times New Roman"/>
                <w:color w:val="auto"/>
                <w:sz w:val="18"/>
                <w:szCs w:val="18"/>
                <w:lang w:val="it-IT"/>
              </w:rPr>
            </w:pPr>
            <w:r w:rsidRPr="00505CD9">
              <w:rPr>
                <w:rFonts w:ascii="Times New Roman" w:hAnsi="Times New Roman" w:cs="Times New Roman"/>
                <w:color w:val="auto"/>
                <w:sz w:val="18"/>
                <w:szCs w:val="18"/>
                <w:lang w:val="it-IT"/>
              </w:rPr>
              <w:t>2. Mihnea Dumitrescu</w:t>
            </w:r>
            <w:r>
              <w:rPr>
                <w:rFonts w:ascii="Times New Roman" w:hAnsi="Times New Roman" w:cs="Times New Roman"/>
                <w:color w:val="auto"/>
                <w:sz w:val="18"/>
                <w:szCs w:val="18"/>
                <w:lang w:val="it-IT"/>
              </w:rPr>
              <w:t xml:space="preserve">. </w:t>
            </w:r>
            <w:r w:rsidRPr="00505CD9">
              <w:rPr>
                <w:rFonts w:ascii="Times New Roman" w:hAnsi="Times New Roman" w:cs="Times New Roman"/>
                <w:color w:val="auto"/>
                <w:sz w:val="18"/>
                <w:szCs w:val="18"/>
                <w:lang w:val="it-IT"/>
              </w:rPr>
              <w:t>Factori de progresie ai pielonefritei cronice către insuficiența renală cronică</w:t>
            </w:r>
            <w:r>
              <w:rPr>
                <w:rFonts w:ascii="Times New Roman" w:hAnsi="Times New Roman" w:cs="Times New Roman"/>
                <w:color w:val="auto"/>
                <w:sz w:val="18"/>
                <w:szCs w:val="18"/>
                <w:lang w:val="it-IT"/>
              </w:rPr>
              <w:t xml:space="preserve">. </w:t>
            </w:r>
            <w:r w:rsidRPr="00505CD9">
              <w:rPr>
                <w:rFonts w:ascii="Times New Roman" w:hAnsi="Times New Roman" w:cs="Times New Roman"/>
                <w:color w:val="auto"/>
                <w:sz w:val="18"/>
                <w:szCs w:val="18"/>
                <w:lang w:val="it-IT"/>
              </w:rPr>
              <w:t>2001</w:t>
            </w:r>
          </w:p>
        </w:tc>
      </w:tr>
      <w:tr w:rsidR="000E78FB" w:rsidRPr="00505CD9" w14:paraId="4237FD40" w14:textId="77777777" w:rsidTr="000E78FB">
        <w:trPr>
          <w:trHeight w:val="227"/>
        </w:trPr>
        <w:tc>
          <w:tcPr>
            <w:tcW w:w="10592" w:type="dxa"/>
          </w:tcPr>
          <w:p w14:paraId="030DC47F" w14:textId="77777777" w:rsidR="000E78FB" w:rsidRPr="00505CD9" w:rsidRDefault="000E78FB" w:rsidP="000E78FB">
            <w:pPr>
              <w:rPr>
                <w:rFonts w:ascii="Times New Roman" w:hAnsi="Times New Roman" w:cs="Times New Roman"/>
                <w:color w:val="auto"/>
                <w:sz w:val="18"/>
                <w:szCs w:val="18"/>
                <w:lang w:val="it-IT"/>
              </w:rPr>
            </w:pPr>
            <w:r w:rsidRPr="00505CD9">
              <w:rPr>
                <w:rFonts w:ascii="Times New Roman" w:hAnsi="Times New Roman" w:cs="Times New Roman"/>
                <w:color w:val="auto"/>
                <w:sz w:val="18"/>
                <w:szCs w:val="18"/>
                <w:lang w:val="it-IT"/>
              </w:rPr>
              <w:t>3. Moanta Mihaela Lavinia</w:t>
            </w:r>
            <w:r>
              <w:rPr>
                <w:rFonts w:ascii="Times New Roman" w:hAnsi="Times New Roman" w:cs="Times New Roman"/>
                <w:color w:val="auto"/>
                <w:sz w:val="18"/>
                <w:szCs w:val="18"/>
                <w:lang w:val="it-IT"/>
              </w:rPr>
              <w:t xml:space="preserve">. </w:t>
            </w:r>
            <w:r w:rsidRPr="00505CD9">
              <w:rPr>
                <w:rFonts w:ascii="Times New Roman" w:hAnsi="Times New Roman" w:cs="Times New Roman"/>
                <w:color w:val="auto"/>
                <w:sz w:val="18"/>
                <w:szCs w:val="18"/>
                <w:lang w:val="it-IT"/>
              </w:rPr>
              <w:t>Tratamentul hipertensiunii versus anemiei cronice în insuficiența renală cronică</w:t>
            </w:r>
            <w:r>
              <w:rPr>
                <w:rFonts w:ascii="Times New Roman" w:hAnsi="Times New Roman" w:cs="Times New Roman"/>
                <w:color w:val="auto"/>
                <w:sz w:val="18"/>
                <w:szCs w:val="18"/>
                <w:lang w:val="it-IT"/>
              </w:rPr>
              <w:t xml:space="preserve">. </w:t>
            </w:r>
            <w:r w:rsidRPr="00505CD9">
              <w:rPr>
                <w:rFonts w:ascii="Times New Roman" w:hAnsi="Times New Roman" w:cs="Times New Roman"/>
                <w:color w:val="auto"/>
                <w:sz w:val="18"/>
                <w:szCs w:val="18"/>
                <w:lang w:val="it-IT"/>
              </w:rPr>
              <w:t>2009</w:t>
            </w:r>
          </w:p>
        </w:tc>
      </w:tr>
      <w:tr w:rsidR="000E78FB" w:rsidRPr="00505CD9" w14:paraId="5CD8F73F" w14:textId="77777777" w:rsidTr="000E78FB">
        <w:tc>
          <w:tcPr>
            <w:tcW w:w="10592" w:type="dxa"/>
          </w:tcPr>
          <w:p w14:paraId="78FB542B" w14:textId="77777777" w:rsidR="000E78FB" w:rsidRPr="00505CD9" w:rsidRDefault="000E78FB" w:rsidP="000E78FB">
            <w:pPr>
              <w:rPr>
                <w:rFonts w:ascii="Times New Roman" w:hAnsi="Times New Roman" w:cs="Times New Roman"/>
                <w:color w:val="auto"/>
                <w:sz w:val="18"/>
                <w:szCs w:val="18"/>
                <w:lang w:val="it-IT"/>
              </w:rPr>
            </w:pPr>
            <w:r w:rsidRPr="00505CD9">
              <w:rPr>
                <w:rFonts w:ascii="Times New Roman" w:hAnsi="Times New Roman" w:cs="Times New Roman"/>
                <w:color w:val="auto"/>
                <w:sz w:val="18"/>
                <w:szCs w:val="18"/>
                <w:lang w:val="it-IT"/>
              </w:rPr>
              <w:t xml:space="preserve">4. </w:t>
            </w:r>
            <w:r>
              <w:rPr>
                <w:rFonts w:ascii="Times New Roman" w:hAnsi="Times New Roman" w:cs="Times New Roman"/>
                <w:color w:val="auto"/>
                <w:sz w:val="18"/>
                <w:szCs w:val="18"/>
                <w:lang w:val="it-IT"/>
              </w:rPr>
              <w:t xml:space="preserve">Zâmbilă Diana Nicoleta. </w:t>
            </w:r>
            <w:r w:rsidRPr="00505CD9">
              <w:rPr>
                <w:rFonts w:ascii="Times New Roman" w:hAnsi="Times New Roman" w:cs="Times New Roman"/>
                <w:color w:val="auto"/>
                <w:sz w:val="18"/>
                <w:szCs w:val="18"/>
                <w:lang w:val="it-IT"/>
              </w:rPr>
              <w:t>Mecanismul extrarenal de reducere a funcției renale în insuficiența renală cronică</w:t>
            </w:r>
            <w:r>
              <w:rPr>
                <w:rFonts w:ascii="Times New Roman" w:hAnsi="Times New Roman" w:cs="Times New Roman"/>
                <w:color w:val="auto"/>
                <w:sz w:val="18"/>
                <w:szCs w:val="18"/>
                <w:lang w:val="it-IT"/>
              </w:rPr>
              <w:t xml:space="preserve">. </w:t>
            </w:r>
            <w:r w:rsidRPr="00505CD9">
              <w:rPr>
                <w:rFonts w:ascii="Times New Roman" w:hAnsi="Times New Roman" w:cs="Times New Roman"/>
                <w:color w:val="auto"/>
                <w:sz w:val="18"/>
                <w:szCs w:val="18"/>
                <w:lang w:val="it-IT"/>
              </w:rPr>
              <w:t>2015</w:t>
            </w:r>
          </w:p>
        </w:tc>
      </w:tr>
      <w:tr w:rsidR="000E78FB" w:rsidRPr="00505CD9" w14:paraId="2056F235" w14:textId="77777777" w:rsidTr="000E78FB">
        <w:tc>
          <w:tcPr>
            <w:tcW w:w="10592" w:type="dxa"/>
          </w:tcPr>
          <w:p w14:paraId="0A920F05" w14:textId="77777777" w:rsidR="000E78FB" w:rsidRPr="00505CD9" w:rsidRDefault="000E78FB" w:rsidP="000E78FB">
            <w:pPr>
              <w:rPr>
                <w:rFonts w:ascii="Times New Roman" w:hAnsi="Times New Roman" w:cs="Times New Roman"/>
                <w:color w:val="auto"/>
                <w:sz w:val="18"/>
                <w:szCs w:val="18"/>
                <w:lang w:val="it-IT"/>
              </w:rPr>
            </w:pPr>
            <w:r w:rsidRPr="00505CD9">
              <w:rPr>
                <w:rFonts w:ascii="Times New Roman" w:hAnsi="Times New Roman" w:cs="Times New Roman"/>
                <w:color w:val="auto"/>
                <w:sz w:val="18"/>
                <w:szCs w:val="18"/>
                <w:lang w:val="it-IT"/>
              </w:rPr>
              <w:t xml:space="preserve">5. </w:t>
            </w:r>
            <w:r>
              <w:rPr>
                <w:rFonts w:ascii="Times New Roman" w:hAnsi="Times New Roman" w:cs="Times New Roman"/>
                <w:color w:val="auto"/>
                <w:sz w:val="18"/>
                <w:szCs w:val="18"/>
                <w:lang w:val="it-IT"/>
              </w:rPr>
              <w:t xml:space="preserve">Bunduc Ștefania. </w:t>
            </w:r>
            <w:r w:rsidRPr="00505CD9">
              <w:rPr>
                <w:rFonts w:ascii="Times New Roman" w:hAnsi="Times New Roman" w:cs="Times New Roman"/>
                <w:color w:val="auto"/>
                <w:sz w:val="18"/>
                <w:szCs w:val="18"/>
                <w:lang w:val="it-IT"/>
              </w:rPr>
              <w:t>Ini</w:t>
            </w:r>
            <w:r>
              <w:rPr>
                <w:rFonts w:ascii="Times New Roman" w:hAnsi="Times New Roman" w:cs="Times New Roman"/>
                <w:color w:val="auto"/>
                <w:sz w:val="18"/>
                <w:szCs w:val="18"/>
                <w:lang w:val="it-IT"/>
              </w:rPr>
              <w:t>ț</w:t>
            </w:r>
            <w:r w:rsidRPr="00505CD9">
              <w:rPr>
                <w:rFonts w:ascii="Times New Roman" w:hAnsi="Times New Roman" w:cs="Times New Roman"/>
                <w:color w:val="auto"/>
                <w:sz w:val="18"/>
                <w:szCs w:val="18"/>
                <w:lang w:val="it-IT"/>
              </w:rPr>
              <w:t>ierea dializei în insuficiența renală acută în funcție de etiologie</w:t>
            </w:r>
            <w:r>
              <w:rPr>
                <w:rFonts w:ascii="Times New Roman" w:hAnsi="Times New Roman" w:cs="Times New Roman"/>
                <w:color w:val="auto"/>
                <w:sz w:val="18"/>
                <w:szCs w:val="18"/>
                <w:lang w:val="it-IT"/>
              </w:rPr>
              <w:t xml:space="preserve">. </w:t>
            </w:r>
            <w:r w:rsidRPr="00505CD9">
              <w:rPr>
                <w:rFonts w:ascii="Times New Roman" w:hAnsi="Times New Roman" w:cs="Times New Roman"/>
                <w:color w:val="auto"/>
                <w:sz w:val="18"/>
                <w:szCs w:val="18"/>
                <w:lang w:val="it-IT"/>
              </w:rPr>
              <w:t>2015</w:t>
            </w:r>
          </w:p>
        </w:tc>
      </w:tr>
      <w:tr w:rsidR="000E78FB" w:rsidRPr="00505CD9" w14:paraId="28C58161" w14:textId="77777777" w:rsidTr="000E78FB">
        <w:trPr>
          <w:trHeight w:val="182"/>
        </w:trPr>
        <w:tc>
          <w:tcPr>
            <w:tcW w:w="10592" w:type="dxa"/>
          </w:tcPr>
          <w:p w14:paraId="4296A85B" w14:textId="77777777" w:rsidR="000E78FB" w:rsidRPr="00505CD9" w:rsidRDefault="000E78FB" w:rsidP="000E78FB">
            <w:pPr>
              <w:rPr>
                <w:rFonts w:ascii="Times New Roman" w:hAnsi="Times New Roman" w:cs="Times New Roman"/>
                <w:color w:val="auto"/>
                <w:sz w:val="18"/>
                <w:szCs w:val="18"/>
                <w:lang w:val="it-IT"/>
              </w:rPr>
            </w:pPr>
            <w:r w:rsidRPr="00505CD9">
              <w:rPr>
                <w:rFonts w:ascii="Times New Roman" w:hAnsi="Times New Roman" w:cs="Times New Roman"/>
                <w:color w:val="auto"/>
                <w:sz w:val="18"/>
                <w:szCs w:val="18"/>
                <w:lang w:val="it-IT"/>
              </w:rPr>
              <w:t>6. Dinu Albert Marian. Etiopatogenia infecțiilor urinare recurente. 2018</w:t>
            </w:r>
          </w:p>
        </w:tc>
      </w:tr>
      <w:tr w:rsidR="000E78FB" w:rsidRPr="00505CD9" w14:paraId="12B4429A" w14:textId="77777777" w:rsidTr="000E78FB">
        <w:trPr>
          <w:trHeight w:val="245"/>
        </w:trPr>
        <w:tc>
          <w:tcPr>
            <w:tcW w:w="10592" w:type="dxa"/>
          </w:tcPr>
          <w:p w14:paraId="3C01234E"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s="Times New Roman"/>
                <w:color w:val="auto"/>
                <w:sz w:val="18"/>
                <w:szCs w:val="18"/>
              </w:rPr>
              <w:t>Coordonator</w:t>
            </w:r>
          </w:p>
        </w:tc>
      </w:tr>
      <w:tr w:rsidR="000E78FB" w:rsidRPr="00505CD9" w14:paraId="4A46CE21" w14:textId="77777777" w:rsidTr="000E78FB">
        <w:trPr>
          <w:trHeight w:val="173"/>
        </w:trPr>
        <w:tc>
          <w:tcPr>
            <w:tcW w:w="10592" w:type="dxa"/>
          </w:tcPr>
          <w:p w14:paraId="286BCA90" w14:textId="77777777" w:rsidR="000E78FB" w:rsidRPr="00505CD9" w:rsidRDefault="000E78FB" w:rsidP="000E78FB">
            <w:pPr>
              <w:rPr>
                <w:rFonts w:ascii="Times New Roman" w:hAnsi="Times New Roman" w:cs="Times New Roman"/>
                <w:color w:val="auto"/>
                <w:sz w:val="18"/>
                <w:szCs w:val="18"/>
                <w:lang w:val="it-IT"/>
              </w:rPr>
            </w:pPr>
            <w:r w:rsidRPr="00505CD9">
              <w:rPr>
                <w:rFonts w:ascii="Times New Roman" w:hAnsi="Times New Roman"/>
                <w:color w:val="auto"/>
                <w:sz w:val="18"/>
                <w:szCs w:val="18"/>
                <w:lang w:val="it-IT"/>
              </w:rPr>
              <w:t>1. Chirilă Ștefan. Complicații infecțioase la pacientul cu boala cronică renală</w:t>
            </w:r>
            <w:r>
              <w:rPr>
                <w:rFonts w:ascii="Times New Roman" w:hAnsi="Times New Roman"/>
                <w:color w:val="auto"/>
                <w:sz w:val="18"/>
                <w:szCs w:val="18"/>
                <w:lang w:val="it-IT"/>
              </w:rPr>
              <w:t xml:space="preserve">. </w:t>
            </w:r>
            <w:r w:rsidRPr="00505CD9">
              <w:rPr>
                <w:rFonts w:ascii="Times New Roman" w:hAnsi="Times New Roman"/>
                <w:color w:val="auto"/>
                <w:sz w:val="18"/>
                <w:szCs w:val="18"/>
                <w:lang w:val="it-IT"/>
              </w:rPr>
              <w:t>2020</w:t>
            </w:r>
          </w:p>
        </w:tc>
      </w:tr>
      <w:tr w:rsidR="000E78FB" w:rsidRPr="00505CD9" w14:paraId="5DC69B72" w14:textId="77777777" w:rsidTr="000E78FB">
        <w:trPr>
          <w:trHeight w:val="227"/>
        </w:trPr>
        <w:tc>
          <w:tcPr>
            <w:tcW w:w="10592" w:type="dxa"/>
          </w:tcPr>
          <w:p w14:paraId="195E9D56" w14:textId="77777777" w:rsidR="000E78FB" w:rsidRPr="00505CD9" w:rsidRDefault="000E78FB" w:rsidP="000E78FB">
            <w:pPr>
              <w:rPr>
                <w:rFonts w:ascii="Times New Roman" w:hAnsi="Times New Roman" w:cs="Times New Roman"/>
                <w:color w:val="auto"/>
                <w:sz w:val="18"/>
                <w:szCs w:val="18"/>
                <w:lang w:val="it-IT"/>
              </w:rPr>
            </w:pPr>
            <w:r w:rsidRPr="00505CD9">
              <w:rPr>
                <w:rFonts w:ascii="Times New Roman" w:hAnsi="Times New Roman"/>
                <w:color w:val="auto"/>
                <w:sz w:val="18"/>
                <w:szCs w:val="18"/>
                <w:lang w:val="it-IT"/>
              </w:rPr>
              <w:t>2. Nastac Tudor-Andrei. Tulburările metabolismului fosfo-calcic în Boala Cronică de Rinichi</w:t>
            </w:r>
            <w:r>
              <w:rPr>
                <w:rFonts w:ascii="Times New Roman" w:hAnsi="Times New Roman"/>
                <w:color w:val="auto"/>
                <w:sz w:val="18"/>
                <w:szCs w:val="18"/>
                <w:lang w:val="it-IT"/>
              </w:rPr>
              <w:t xml:space="preserve">. </w:t>
            </w:r>
            <w:r w:rsidRPr="00505CD9">
              <w:rPr>
                <w:rFonts w:ascii="Times New Roman" w:hAnsi="Times New Roman"/>
                <w:color w:val="auto"/>
                <w:sz w:val="18"/>
                <w:szCs w:val="18"/>
                <w:lang w:val="it-IT"/>
              </w:rPr>
              <w:t>2020</w:t>
            </w:r>
          </w:p>
        </w:tc>
      </w:tr>
      <w:tr w:rsidR="000E78FB" w:rsidRPr="00505CD9" w14:paraId="4F4D3893" w14:textId="77777777" w:rsidTr="000E78FB">
        <w:trPr>
          <w:trHeight w:val="164"/>
        </w:trPr>
        <w:tc>
          <w:tcPr>
            <w:tcW w:w="10592" w:type="dxa"/>
          </w:tcPr>
          <w:p w14:paraId="27464EE4"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rPr>
              <w:t>3. Abo Sharkeya Abdelrahman. Caracteristic features of drug-related acute kidney injury</w:t>
            </w:r>
            <w:r>
              <w:rPr>
                <w:rFonts w:ascii="Times New Roman" w:hAnsi="Times New Roman"/>
                <w:color w:val="auto"/>
                <w:sz w:val="18"/>
                <w:szCs w:val="18"/>
              </w:rPr>
              <w:t xml:space="preserve">. </w:t>
            </w:r>
            <w:r w:rsidRPr="00505CD9">
              <w:rPr>
                <w:rFonts w:ascii="Times New Roman" w:hAnsi="Times New Roman"/>
                <w:color w:val="auto"/>
                <w:sz w:val="18"/>
                <w:szCs w:val="18"/>
              </w:rPr>
              <w:t>2020</w:t>
            </w:r>
          </w:p>
        </w:tc>
      </w:tr>
      <w:tr w:rsidR="000E78FB" w:rsidRPr="00505CD9" w14:paraId="32EFC7E3" w14:textId="77777777" w:rsidTr="000E78FB">
        <w:trPr>
          <w:trHeight w:val="137"/>
        </w:trPr>
        <w:tc>
          <w:tcPr>
            <w:tcW w:w="10592" w:type="dxa"/>
          </w:tcPr>
          <w:p w14:paraId="60803EA2"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rPr>
              <w:t>4. Salim Razi. Influence of various comorbidities on quality of life of chronic hemodialysis patients</w:t>
            </w:r>
            <w:r>
              <w:rPr>
                <w:rFonts w:ascii="Times New Roman" w:hAnsi="Times New Roman"/>
                <w:color w:val="auto"/>
                <w:sz w:val="18"/>
                <w:szCs w:val="18"/>
              </w:rPr>
              <w:t xml:space="preserve">. </w:t>
            </w:r>
            <w:r w:rsidRPr="00505CD9">
              <w:rPr>
                <w:rFonts w:ascii="Times New Roman" w:hAnsi="Times New Roman"/>
                <w:color w:val="auto"/>
                <w:sz w:val="18"/>
                <w:szCs w:val="18"/>
              </w:rPr>
              <w:t>2020</w:t>
            </w:r>
          </w:p>
        </w:tc>
      </w:tr>
      <w:tr w:rsidR="000E78FB" w:rsidRPr="00505CD9" w14:paraId="68F75868" w14:textId="77777777" w:rsidTr="000E78FB">
        <w:trPr>
          <w:trHeight w:val="137"/>
        </w:trPr>
        <w:tc>
          <w:tcPr>
            <w:tcW w:w="10592" w:type="dxa"/>
          </w:tcPr>
          <w:p w14:paraId="33D40CAF"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rPr>
              <w:t>5. Aaker Assmaa. Hydric and electrolyte imbalance in recovery phase of AKI</w:t>
            </w:r>
            <w:r>
              <w:rPr>
                <w:rFonts w:ascii="Times New Roman" w:hAnsi="Times New Roman"/>
                <w:color w:val="auto"/>
                <w:sz w:val="18"/>
                <w:szCs w:val="18"/>
              </w:rPr>
              <w:t xml:space="preserve">. </w:t>
            </w:r>
            <w:r w:rsidRPr="00505CD9">
              <w:rPr>
                <w:rFonts w:ascii="Times New Roman" w:hAnsi="Times New Roman"/>
                <w:color w:val="auto"/>
                <w:sz w:val="18"/>
                <w:szCs w:val="18"/>
              </w:rPr>
              <w:t>2020</w:t>
            </w:r>
          </w:p>
        </w:tc>
      </w:tr>
      <w:tr w:rsidR="000E78FB" w:rsidRPr="00505CD9" w14:paraId="61014CAA" w14:textId="77777777" w:rsidTr="000E78FB">
        <w:tc>
          <w:tcPr>
            <w:tcW w:w="10592" w:type="dxa"/>
          </w:tcPr>
          <w:p w14:paraId="74078EE1"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rPr>
              <w:t>6. Agbaria Nema. Cardiovascular complications in chronic hemodialysis patients, 2020</w:t>
            </w:r>
          </w:p>
        </w:tc>
      </w:tr>
      <w:tr w:rsidR="000E78FB" w:rsidRPr="00505CD9" w14:paraId="7F8D63B1" w14:textId="77777777" w:rsidTr="000E78FB">
        <w:tc>
          <w:tcPr>
            <w:tcW w:w="10592" w:type="dxa"/>
          </w:tcPr>
          <w:p w14:paraId="09E70A93"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lang w:val="it-IT"/>
              </w:rPr>
              <w:t xml:space="preserve">7. Gora Corina Anamaria. Particularități clinico-biologice în infecțiile de tract urinar complicate. </w:t>
            </w:r>
            <w:r w:rsidRPr="00505CD9">
              <w:rPr>
                <w:rFonts w:ascii="Times New Roman" w:hAnsi="Times New Roman"/>
                <w:color w:val="auto"/>
                <w:sz w:val="18"/>
                <w:szCs w:val="18"/>
              </w:rPr>
              <w:t>2021</w:t>
            </w:r>
          </w:p>
        </w:tc>
      </w:tr>
      <w:tr w:rsidR="000E78FB" w:rsidRPr="00505CD9" w14:paraId="3D4B3AA9" w14:textId="77777777" w:rsidTr="000E78FB">
        <w:tc>
          <w:tcPr>
            <w:tcW w:w="10592" w:type="dxa"/>
          </w:tcPr>
          <w:p w14:paraId="6E3689A4"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lang w:val="it-IT"/>
              </w:rPr>
              <w:t xml:space="preserve">8. Neagu Adrian - Ionuţ. Tulburările metabolismului fosfocalcic în stadiile predialitice ale bolii cronice de rinichi. </w:t>
            </w:r>
            <w:r w:rsidRPr="00505CD9">
              <w:rPr>
                <w:rFonts w:ascii="Times New Roman" w:hAnsi="Times New Roman"/>
                <w:color w:val="auto"/>
                <w:sz w:val="18"/>
                <w:szCs w:val="18"/>
              </w:rPr>
              <w:t>2021</w:t>
            </w:r>
          </w:p>
        </w:tc>
      </w:tr>
      <w:tr w:rsidR="000E78FB" w:rsidRPr="00505CD9" w14:paraId="113181BB" w14:textId="77777777" w:rsidTr="000E78FB">
        <w:tc>
          <w:tcPr>
            <w:tcW w:w="10592" w:type="dxa"/>
          </w:tcPr>
          <w:p w14:paraId="0A163665"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lang w:val="it-IT"/>
              </w:rPr>
              <w:t xml:space="preserve">9. Popescu Luminița Anca. Boala polichistică renală autozomal dominantă - caracteristici evolutive. </w:t>
            </w:r>
            <w:r w:rsidRPr="00505CD9">
              <w:rPr>
                <w:rFonts w:ascii="Times New Roman" w:hAnsi="Times New Roman"/>
                <w:color w:val="auto"/>
                <w:sz w:val="18"/>
                <w:szCs w:val="18"/>
              </w:rPr>
              <w:t>2021</w:t>
            </w:r>
          </w:p>
        </w:tc>
      </w:tr>
      <w:tr w:rsidR="000E78FB" w:rsidRPr="00505CD9" w14:paraId="534A5FD8" w14:textId="77777777" w:rsidTr="000E78FB">
        <w:tc>
          <w:tcPr>
            <w:tcW w:w="10592" w:type="dxa"/>
          </w:tcPr>
          <w:p w14:paraId="334AAFE3"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rPr>
              <w:t>10. Abed Balal. Etiopathogenesis of acute renal injury in the surgical patients. 2021</w:t>
            </w:r>
          </w:p>
        </w:tc>
      </w:tr>
      <w:tr w:rsidR="000E78FB" w:rsidRPr="00505CD9" w14:paraId="6209B897" w14:textId="77777777" w:rsidTr="000E78FB">
        <w:tc>
          <w:tcPr>
            <w:tcW w:w="10592" w:type="dxa"/>
          </w:tcPr>
          <w:p w14:paraId="674BCD23"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rPr>
              <w:t>11. Abu Nasar Ibraheem. Medical management of nephrolithiasis. 2021</w:t>
            </w:r>
          </w:p>
        </w:tc>
      </w:tr>
      <w:tr w:rsidR="000E78FB" w:rsidRPr="00505CD9" w14:paraId="2C0D2C67" w14:textId="77777777" w:rsidTr="000E78FB">
        <w:tc>
          <w:tcPr>
            <w:tcW w:w="10592" w:type="dxa"/>
          </w:tcPr>
          <w:p w14:paraId="29FB62E1"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rPr>
              <w:t>12. Zaina Basel. Slowing progression of diabetic nephropathy. 2021</w:t>
            </w:r>
          </w:p>
        </w:tc>
      </w:tr>
      <w:tr w:rsidR="000E78FB" w:rsidRPr="00505CD9" w14:paraId="49CA94E0" w14:textId="77777777" w:rsidTr="000E78FB">
        <w:tc>
          <w:tcPr>
            <w:tcW w:w="10592" w:type="dxa"/>
          </w:tcPr>
          <w:p w14:paraId="106D3D05"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rPr>
              <w:t>13. Sbehi Hasan. Etiology of acute and chronic pyelonephritis among patients with comorbidities. 2021</w:t>
            </w:r>
          </w:p>
        </w:tc>
      </w:tr>
      <w:tr w:rsidR="000E78FB" w:rsidRPr="00505CD9" w14:paraId="4906AF96" w14:textId="77777777" w:rsidTr="000E78FB">
        <w:tc>
          <w:tcPr>
            <w:tcW w:w="10592" w:type="dxa"/>
          </w:tcPr>
          <w:p w14:paraId="7BBE27B8"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olor w:val="auto"/>
                <w:sz w:val="18"/>
                <w:szCs w:val="18"/>
              </w:rPr>
              <w:t>14. Youssef Muhamad. Anemia in chronic kidney disease among elderly. 2021</w:t>
            </w:r>
          </w:p>
        </w:tc>
      </w:tr>
      <w:tr w:rsidR="000E78FB" w:rsidRPr="00505CD9" w14:paraId="0A528B25" w14:textId="77777777" w:rsidTr="000E78FB">
        <w:tc>
          <w:tcPr>
            <w:tcW w:w="10592" w:type="dxa"/>
          </w:tcPr>
          <w:p w14:paraId="208ADD25"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s="Times New Roman"/>
                <w:color w:val="auto"/>
                <w:sz w:val="18"/>
                <w:szCs w:val="18"/>
              </w:rPr>
              <w:t>15. Mocîrcioiu Ionela-Diana. Evoluția pacienților cu infecție SARS-COV2 și boală cronică de rinichi în stadii predialitice. 2022</w:t>
            </w:r>
          </w:p>
        </w:tc>
      </w:tr>
      <w:tr w:rsidR="000E78FB" w:rsidRPr="00505CD9" w14:paraId="64228CAF" w14:textId="77777777" w:rsidTr="000E78FB">
        <w:tc>
          <w:tcPr>
            <w:tcW w:w="10592" w:type="dxa"/>
          </w:tcPr>
          <w:p w14:paraId="1BB0AE7C"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s="Times New Roman"/>
                <w:color w:val="auto"/>
                <w:sz w:val="18"/>
                <w:szCs w:val="18"/>
              </w:rPr>
              <w:lastRenderedPageBreak/>
              <w:t>16. Nsasreh Ahmad. Factors Affecting Malnutrition in Chronic Kidney Disease. 2022</w:t>
            </w:r>
          </w:p>
        </w:tc>
      </w:tr>
      <w:tr w:rsidR="000E78FB" w:rsidRPr="00505CD9" w14:paraId="5A48FF6B" w14:textId="77777777" w:rsidTr="000E78FB">
        <w:tc>
          <w:tcPr>
            <w:tcW w:w="10592" w:type="dxa"/>
          </w:tcPr>
          <w:p w14:paraId="1C7BF3E9" w14:textId="77777777" w:rsidR="000E78FB" w:rsidRPr="00505CD9" w:rsidRDefault="000E78FB" w:rsidP="000E78FB">
            <w:pPr>
              <w:rPr>
                <w:rFonts w:ascii="Times New Roman" w:hAnsi="Times New Roman" w:cs="Times New Roman"/>
                <w:color w:val="auto"/>
                <w:sz w:val="18"/>
                <w:szCs w:val="18"/>
              </w:rPr>
            </w:pPr>
            <w:bookmarkStart w:id="2" w:name="_Hlk139991767"/>
            <w:r w:rsidRPr="00505CD9">
              <w:rPr>
                <w:rFonts w:ascii="Times New Roman" w:hAnsi="Times New Roman" w:cs="Times New Roman"/>
                <w:color w:val="auto"/>
                <w:sz w:val="18"/>
                <w:szCs w:val="18"/>
              </w:rPr>
              <w:t>17. Abu Frieh Amin. Dyslipidemia and Cardiac Complications in CKD Patients. 2022</w:t>
            </w:r>
          </w:p>
        </w:tc>
      </w:tr>
      <w:tr w:rsidR="000E78FB" w:rsidRPr="00505CD9" w14:paraId="49E484D6" w14:textId="77777777" w:rsidTr="000E78FB">
        <w:tc>
          <w:tcPr>
            <w:tcW w:w="10592" w:type="dxa"/>
          </w:tcPr>
          <w:p w14:paraId="3D7B9A8A"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s="Times New Roman"/>
                <w:color w:val="auto"/>
                <w:sz w:val="18"/>
                <w:szCs w:val="18"/>
              </w:rPr>
              <w:t>18. Nasasra R. Othman. Acute kidney injury in COVID-19</w:t>
            </w:r>
            <w:r>
              <w:rPr>
                <w:rFonts w:ascii="Times New Roman" w:hAnsi="Times New Roman" w:cs="Times New Roman"/>
                <w:color w:val="auto"/>
                <w:sz w:val="18"/>
                <w:szCs w:val="18"/>
              </w:rPr>
              <w:t xml:space="preserve"> </w:t>
            </w:r>
            <w:r w:rsidRPr="00505CD9">
              <w:rPr>
                <w:rFonts w:ascii="Times New Roman" w:hAnsi="Times New Roman" w:cs="Times New Roman"/>
                <w:color w:val="auto"/>
                <w:sz w:val="18"/>
                <w:szCs w:val="18"/>
              </w:rPr>
              <w:t>- epidemiology and characteristic features. 2023</w:t>
            </w:r>
          </w:p>
        </w:tc>
      </w:tr>
      <w:tr w:rsidR="000E78FB" w:rsidRPr="00505CD9" w14:paraId="5BEE2086" w14:textId="77777777" w:rsidTr="000E78FB">
        <w:tc>
          <w:tcPr>
            <w:tcW w:w="10592" w:type="dxa"/>
          </w:tcPr>
          <w:p w14:paraId="5EC8E460" w14:textId="77777777" w:rsidR="000E78FB" w:rsidRPr="00505CD9" w:rsidRDefault="000E78FB" w:rsidP="000E78FB">
            <w:pPr>
              <w:rPr>
                <w:rFonts w:ascii="Times New Roman" w:hAnsi="Times New Roman" w:cs="Times New Roman"/>
                <w:color w:val="auto"/>
                <w:sz w:val="18"/>
                <w:szCs w:val="18"/>
              </w:rPr>
            </w:pPr>
            <w:r w:rsidRPr="00505CD9">
              <w:rPr>
                <w:rFonts w:ascii="Times New Roman" w:hAnsi="Times New Roman" w:cs="Times New Roman"/>
                <w:color w:val="auto"/>
                <w:sz w:val="18"/>
                <w:szCs w:val="18"/>
              </w:rPr>
              <w:t>18. Asadi R. Laila. Characteristic features of autosomal dominant polycystic kidney disease. 2023.</w:t>
            </w:r>
          </w:p>
        </w:tc>
      </w:tr>
      <w:tr w:rsidR="000E78FB" w:rsidRPr="00505CD9" w14:paraId="075B17F6" w14:textId="77777777" w:rsidTr="000E78FB">
        <w:tc>
          <w:tcPr>
            <w:tcW w:w="10592" w:type="dxa"/>
          </w:tcPr>
          <w:p w14:paraId="596292DD" w14:textId="77777777" w:rsidR="000E78FB" w:rsidRDefault="000E78FB" w:rsidP="000E78FB">
            <w:pPr>
              <w:rPr>
                <w:rFonts w:ascii="Times New Roman" w:hAnsi="Times New Roman" w:cs="Times New Roman"/>
                <w:color w:val="auto"/>
                <w:sz w:val="18"/>
                <w:szCs w:val="18"/>
              </w:rPr>
            </w:pPr>
            <w:r w:rsidRPr="00505CD9">
              <w:rPr>
                <w:rFonts w:ascii="Times New Roman" w:hAnsi="Times New Roman" w:cs="Times New Roman"/>
                <w:color w:val="auto"/>
                <w:sz w:val="18"/>
                <w:szCs w:val="18"/>
              </w:rPr>
              <w:t>19. Abu El Hija M. Qasim. Complications of COVID-19-associated acute kidney injury. 2023</w:t>
            </w:r>
          </w:p>
          <w:p w14:paraId="35A90E7D" w14:textId="77777777" w:rsidR="00DA698F" w:rsidRDefault="00DA698F" w:rsidP="00DA698F">
            <w:pPr>
              <w:rPr>
                <w:rFonts w:ascii="Times New Roman" w:hAnsi="Times New Roman" w:cs="Times New Roman"/>
                <w:color w:val="auto"/>
                <w:sz w:val="18"/>
                <w:szCs w:val="18"/>
              </w:rPr>
            </w:pPr>
            <w:r>
              <w:rPr>
                <w:rFonts w:ascii="Times New Roman" w:hAnsi="Times New Roman" w:cs="Times New Roman"/>
                <w:color w:val="auto"/>
                <w:sz w:val="18"/>
                <w:szCs w:val="18"/>
              </w:rPr>
              <w:t xml:space="preserve">20. </w:t>
            </w:r>
            <w:r w:rsidRPr="00EE59AA">
              <w:rPr>
                <w:rFonts w:ascii="Times New Roman" w:hAnsi="Times New Roman" w:cs="Times New Roman"/>
                <w:color w:val="auto"/>
                <w:sz w:val="18"/>
                <w:szCs w:val="18"/>
              </w:rPr>
              <w:t>Tsitsiridis Ioannis “Association Of Hyperuricemia With Cardiovascular Disease In Predialysis Ckd Patients”</w:t>
            </w:r>
            <w:r>
              <w:rPr>
                <w:rFonts w:ascii="Times New Roman" w:hAnsi="Times New Roman" w:cs="Times New Roman"/>
                <w:color w:val="auto"/>
                <w:sz w:val="18"/>
                <w:szCs w:val="18"/>
              </w:rPr>
              <w:t xml:space="preserve"> 2024</w:t>
            </w:r>
          </w:p>
          <w:p w14:paraId="319DA1F6" w14:textId="77777777" w:rsidR="00DA698F" w:rsidRPr="00505CD9" w:rsidRDefault="00DA698F" w:rsidP="00DA698F">
            <w:pPr>
              <w:rPr>
                <w:rFonts w:ascii="Times New Roman" w:hAnsi="Times New Roman" w:cs="Times New Roman"/>
                <w:color w:val="auto"/>
                <w:sz w:val="18"/>
                <w:szCs w:val="18"/>
              </w:rPr>
            </w:pPr>
            <w:r>
              <w:rPr>
                <w:rFonts w:ascii="Times New Roman" w:hAnsi="Times New Roman" w:cs="Times New Roman"/>
                <w:color w:val="auto"/>
                <w:sz w:val="18"/>
                <w:szCs w:val="18"/>
              </w:rPr>
              <w:t xml:space="preserve">21. </w:t>
            </w:r>
            <w:r w:rsidRPr="00EE59AA">
              <w:rPr>
                <w:rFonts w:ascii="Times New Roman" w:hAnsi="Times New Roman" w:cs="Times New Roman"/>
                <w:color w:val="auto"/>
                <w:sz w:val="18"/>
                <w:szCs w:val="18"/>
              </w:rPr>
              <w:t xml:space="preserve">Aris Livanos </w:t>
            </w:r>
            <w:r>
              <w:rPr>
                <w:rFonts w:ascii="Times New Roman" w:hAnsi="Times New Roman" w:cs="Times New Roman"/>
                <w:color w:val="auto"/>
                <w:sz w:val="18"/>
                <w:szCs w:val="18"/>
              </w:rPr>
              <w:t xml:space="preserve"> </w:t>
            </w:r>
            <w:r w:rsidRPr="00EE59AA">
              <w:rPr>
                <w:rFonts w:ascii="Times New Roman" w:hAnsi="Times New Roman" w:cs="Times New Roman"/>
                <w:color w:val="auto"/>
                <w:sz w:val="18"/>
                <w:szCs w:val="18"/>
              </w:rPr>
              <w:t>“Association Of Dislipidemia With Cardiovascular Disease In Predialysis Stages Of Ckd Patients”</w:t>
            </w:r>
            <w:r>
              <w:rPr>
                <w:rFonts w:ascii="Times New Roman" w:hAnsi="Times New Roman" w:cs="Times New Roman"/>
                <w:color w:val="auto"/>
                <w:sz w:val="18"/>
                <w:szCs w:val="18"/>
              </w:rPr>
              <w:t xml:space="preserve"> 2024</w:t>
            </w:r>
          </w:p>
        </w:tc>
      </w:tr>
      <w:bookmarkEnd w:id="2"/>
    </w:tbl>
    <w:p w14:paraId="4CB2F7AE" w14:textId="77777777" w:rsidR="000E78FB" w:rsidRPr="00BB4042" w:rsidRDefault="000E78FB" w:rsidP="000E78FB">
      <w:pPr>
        <w:rPr>
          <w:rFonts w:ascii="Times New Roman" w:hAnsi="Times New Roman" w:cs="Times New Roman"/>
          <w:lang w:val="it-IT"/>
        </w:rPr>
      </w:pPr>
    </w:p>
    <w:p w14:paraId="08D4BAB6" w14:textId="77777777" w:rsidR="000E78FB" w:rsidRDefault="000E78FB" w:rsidP="000E78FB">
      <w:pPr>
        <w:rPr>
          <w:rFonts w:ascii="Times New Roman" w:hAnsi="Times New Roman" w:cs="Times New Roman"/>
          <w:lang w:val="ro-RO"/>
        </w:rPr>
      </w:pPr>
    </w:p>
    <w:p w14:paraId="640B8C31" w14:textId="77777777" w:rsidR="000E78FB" w:rsidRDefault="000E78FB" w:rsidP="000E78FB">
      <w:pPr>
        <w:rPr>
          <w:rFonts w:ascii="Times New Roman" w:hAnsi="Times New Roman" w:cs="Times New Roman"/>
          <w:lang w:val="ro-RO"/>
        </w:rPr>
      </w:pPr>
    </w:p>
    <w:p w14:paraId="2A0E16DC" w14:textId="77777777" w:rsidR="000E78FB" w:rsidRDefault="000E78FB" w:rsidP="000E78FB">
      <w:pPr>
        <w:rPr>
          <w:rFonts w:ascii="Times New Roman" w:hAnsi="Times New Roman" w:cs="Times New Roman"/>
          <w:lang w:val="ro-RO"/>
        </w:rPr>
      </w:pPr>
    </w:p>
    <w:p w14:paraId="798FAE57" w14:textId="77777777" w:rsidR="000E78FB" w:rsidRDefault="000E78FB" w:rsidP="000E78FB">
      <w:pPr>
        <w:rPr>
          <w:rFonts w:ascii="Times New Roman" w:hAnsi="Times New Roman" w:cs="Times New Roman"/>
          <w:lang w:val="ro-RO"/>
        </w:rPr>
      </w:pPr>
    </w:p>
    <w:p w14:paraId="18203732" w14:textId="77777777" w:rsidR="000E78FB" w:rsidRDefault="000E78FB" w:rsidP="000E78FB">
      <w:pPr>
        <w:rPr>
          <w:rFonts w:ascii="Times New Roman" w:hAnsi="Times New Roman" w:cs="Times New Roman"/>
          <w:lang w:val="ro-RO"/>
        </w:rPr>
      </w:pPr>
    </w:p>
    <w:p w14:paraId="26F228BF" w14:textId="77777777" w:rsidR="000E78FB" w:rsidRDefault="000E78FB" w:rsidP="000E78FB">
      <w:pPr>
        <w:rPr>
          <w:rFonts w:ascii="Times New Roman" w:hAnsi="Times New Roman" w:cs="Times New Roman"/>
          <w:lang w:val="ro-RO"/>
        </w:rPr>
      </w:pPr>
      <w:r w:rsidRPr="00E77875">
        <w:rPr>
          <w:rFonts w:ascii="Times New Roman" w:hAnsi="Times New Roman" w:cs="Times New Roman"/>
          <w:noProof/>
          <w:lang w:val="en-US" w:eastAsia="en-US" w:bidi="ar-SA"/>
        </w:rPr>
        <w:drawing>
          <wp:inline distT="0" distB="0" distL="0" distR="0" wp14:anchorId="4D9568D0" wp14:editId="77E2D62A">
            <wp:extent cx="887916" cy="498087"/>
            <wp:effectExtent l="19050" t="0" r="7434" b="0"/>
            <wp:docPr id="3" name="Picture 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97" cstate="print"/>
                    <a:srcRect l="62424" t="78095" r="18368" b="12209"/>
                    <a:stretch>
                      <a:fillRect/>
                    </a:stretch>
                  </pic:blipFill>
                  <pic:spPr bwMode="auto">
                    <a:xfrm>
                      <a:off x="0" y="0"/>
                      <a:ext cx="889674" cy="499073"/>
                    </a:xfrm>
                    <a:prstGeom prst="rect">
                      <a:avLst/>
                    </a:prstGeom>
                    <a:noFill/>
                    <a:ln w="9525">
                      <a:noFill/>
                      <a:miter lim="800000"/>
                      <a:headEnd/>
                      <a:tailEnd/>
                    </a:ln>
                  </pic:spPr>
                </pic:pic>
              </a:graphicData>
            </a:graphic>
          </wp:inline>
        </w:drawing>
      </w:r>
    </w:p>
    <w:p w14:paraId="3311E7FA" w14:textId="77777777" w:rsidR="000E78FB" w:rsidRDefault="000E78FB" w:rsidP="000E78FB">
      <w:pPr>
        <w:rPr>
          <w:rFonts w:ascii="Times New Roman" w:hAnsi="Times New Roman" w:cs="Times New Roman"/>
          <w:lang w:val="ro-RO"/>
        </w:rPr>
      </w:pPr>
    </w:p>
    <w:p w14:paraId="50FD2B53" w14:textId="77777777" w:rsidR="000E78FB" w:rsidRDefault="000E78FB" w:rsidP="000E78FB">
      <w:pPr>
        <w:rPr>
          <w:rFonts w:ascii="Times New Roman" w:hAnsi="Times New Roman" w:cs="Times New Roman"/>
          <w:lang w:val="ro-RO"/>
        </w:rPr>
      </w:pPr>
    </w:p>
    <w:p w14:paraId="1B73F043" w14:textId="77777777" w:rsidR="000E78FB" w:rsidRDefault="000E78FB" w:rsidP="000E78FB">
      <w:pPr>
        <w:rPr>
          <w:rFonts w:ascii="Times New Roman" w:hAnsi="Times New Roman" w:cs="Times New Roman"/>
          <w:lang w:val="ro-RO"/>
        </w:rPr>
      </w:pPr>
    </w:p>
    <w:p w14:paraId="49D4FD67" w14:textId="77777777" w:rsidR="000E78FB" w:rsidRDefault="000E78FB" w:rsidP="000E78FB">
      <w:pPr>
        <w:rPr>
          <w:rFonts w:ascii="Times New Roman" w:hAnsi="Times New Roman" w:cs="Times New Roman"/>
          <w:lang w:val="ro-RO"/>
        </w:rPr>
      </w:pPr>
    </w:p>
    <w:p w14:paraId="0B0A21B4" w14:textId="77777777" w:rsidR="000E78FB" w:rsidRDefault="000E78FB" w:rsidP="000E78FB">
      <w:pPr>
        <w:rPr>
          <w:rFonts w:ascii="Times New Roman" w:hAnsi="Times New Roman" w:cs="Times New Roman"/>
          <w:lang w:val="ro-RO"/>
        </w:rPr>
      </w:pPr>
    </w:p>
    <w:p w14:paraId="1EBB9C3B" w14:textId="77777777" w:rsidR="000E78FB" w:rsidRDefault="000E78FB" w:rsidP="000E78FB">
      <w:pPr>
        <w:rPr>
          <w:rFonts w:ascii="Times New Roman" w:hAnsi="Times New Roman" w:cs="Times New Roman"/>
          <w:lang w:val="ro-RO"/>
        </w:rPr>
      </w:pPr>
    </w:p>
    <w:p w14:paraId="1E6552DC" w14:textId="77777777" w:rsidR="000E78FB" w:rsidRDefault="000E78FB" w:rsidP="000E78FB">
      <w:pPr>
        <w:rPr>
          <w:rFonts w:ascii="Times New Roman" w:hAnsi="Times New Roman" w:cs="Times New Roman"/>
          <w:lang w:val="ro-RO"/>
        </w:rPr>
      </w:pPr>
    </w:p>
    <w:p w14:paraId="30288A14" w14:textId="77777777" w:rsidR="000E78FB" w:rsidRDefault="00DA698F" w:rsidP="000E78FB">
      <w:pPr>
        <w:rPr>
          <w:rFonts w:ascii="Times New Roman" w:hAnsi="Times New Roman" w:cs="Times New Roman"/>
          <w:lang w:val="ro-RO"/>
        </w:rPr>
      </w:pPr>
      <w:r>
        <w:rPr>
          <w:rFonts w:ascii="Times New Roman" w:hAnsi="Times New Roman" w:cs="Times New Roman"/>
          <w:lang w:val="ro-RO"/>
        </w:rPr>
        <w:t>Octombrie 2024</w:t>
      </w:r>
    </w:p>
    <w:p w14:paraId="1E45F809" w14:textId="77777777" w:rsidR="000E78FB" w:rsidRDefault="000E78FB" w:rsidP="000E78FB">
      <w:pPr>
        <w:rPr>
          <w:rFonts w:ascii="Times New Roman" w:hAnsi="Times New Roman" w:cs="Times New Roman"/>
          <w:lang w:val="ro-RO"/>
        </w:rPr>
      </w:pPr>
    </w:p>
    <w:p w14:paraId="7D4931C8" w14:textId="77777777" w:rsidR="000E78FB" w:rsidRPr="00A91327" w:rsidRDefault="000E78FB" w:rsidP="000E78FB">
      <w:pPr>
        <w:rPr>
          <w:rFonts w:ascii="Times New Roman" w:hAnsi="Times New Roman" w:cs="Times New Roman"/>
          <w:lang w:val="ro-RO"/>
        </w:rPr>
      </w:pPr>
    </w:p>
    <w:p w14:paraId="7C07AE8D" w14:textId="77777777" w:rsidR="000E78FB" w:rsidRPr="00A91327" w:rsidRDefault="000E78FB" w:rsidP="000E78FB">
      <w:pPr>
        <w:rPr>
          <w:rFonts w:ascii="Times New Roman" w:hAnsi="Times New Roman" w:cs="Times New Roman"/>
          <w:lang w:val="ro-RO"/>
        </w:rPr>
      </w:pPr>
    </w:p>
    <w:p w14:paraId="4DC062D0" w14:textId="77777777" w:rsidR="005220E9" w:rsidRDefault="005220E9"/>
    <w:sectPr w:rsidR="005220E9" w:rsidSect="000E78FB">
      <w:headerReference w:type="even" r:id="rId198"/>
      <w:headerReference w:type="default" r:id="rId199"/>
      <w:footerReference w:type="even" r:id="rId200"/>
      <w:footerReference w:type="default" r:id="rId201"/>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D07A6" w14:textId="77777777" w:rsidR="00672379" w:rsidRDefault="00672379" w:rsidP="005C0ECE">
      <w:r>
        <w:separator/>
      </w:r>
    </w:p>
  </w:endnote>
  <w:endnote w:type="continuationSeparator" w:id="0">
    <w:p w14:paraId="6A9469F9" w14:textId="77777777" w:rsidR="00672379" w:rsidRDefault="00672379" w:rsidP="005C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CE37A" w14:textId="77777777" w:rsidR="00F2662C" w:rsidRPr="00E026E6" w:rsidRDefault="00F2662C">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Pr>
        <w:rFonts w:ascii="ArialMT" w:eastAsia="ArialMT" w:hAnsi="ArialMT" w:cs="ArialMT"/>
        <w:sz w:val="14"/>
        <w:szCs w:val="14"/>
        <w:lang w:val="it-IT"/>
      </w:rPr>
      <w:t>© Uniunea Europeană, 2002-2021</w:t>
    </w:r>
    <w:r w:rsidRPr="00E026E6">
      <w:rPr>
        <w:rFonts w:ascii="ArialMT" w:eastAsia="ArialMT" w:hAnsi="ArialMT" w:cs="ArialMT"/>
        <w:sz w:val="14"/>
        <w:szCs w:val="14"/>
        <w:lang w:val="it-IT"/>
      </w:rPr>
      <w:t xml:space="preserve"> | http://europass.cedefop.europa.eu </w:t>
    </w:r>
    <w:r w:rsidRPr="00E026E6">
      <w:rPr>
        <w:rFonts w:ascii="ArialMT" w:eastAsia="ArialMT" w:hAnsi="ArialMT" w:cs="ArialMT"/>
        <w:sz w:val="14"/>
        <w:szCs w:val="14"/>
        <w:lang w:val="it-IT"/>
      </w:rPr>
      <w:tab/>
      <w:t xml:space="preserve">Pagina </w:t>
    </w:r>
    <w:r w:rsidR="005C12D7">
      <w:rPr>
        <w:rFonts w:eastAsia="ArialMT" w:cs="ArialMT"/>
        <w:sz w:val="14"/>
        <w:szCs w:val="14"/>
      </w:rPr>
      <w:fldChar w:fldCharType="begin"/>
    </w:r>
    <w:r w:rsidRPr="00E026E6">
      <w:rPr>
        <w:rFonts w:eastAsia="ArialMT" w:cs="ArialMT"/>
        <w:sz w:val="14"/>
        <w:szCs w:val="14"/>
        <w:lang w:val="it-IT"/>
      </w:rPr>
      <w:instrText xml:space="preserve"> PAGE </w:instrText>
    </w:r>
    <w:r w:rsidR="005C12D7">
      <w:rPr>
        <w:rFonts w:eastAsia="ArialMT" w:cs="ArialMT"/>
        <w:sz w:val="14"/>
        <w:szCs w:val="14"/>
      </w:rPr>
      <w:fldChar w:fldCharType="separate"/>
    </w:r>
    <w:r>
      <w:rPr>
        <w:rFonts w:eastAsia="ArialMT" w:cs="ArialMT"/>
        <w:noProof/>
        <w:sz w:val="14"/>
        <w:szCs w:val="14"/>
        <w:lang w:val="it-IT"/>
      </w:rPr>
      <w:t>24</w:t>
    </w:r>
    <w:r w:rsidR="005C12D7">
      <w:rPr>
        <w:rFonts w:eastAsia="ArialMT" w:cs="ArialMT"/>
        <w:sz w:val="14"/>
        <w:szCs w:val="14"/>
      </w:rPr>
      <w:fldChar w:fldCharType="end"/>
    </w:r>
    <w:r w:rsidRPr="00E026E6">
      <w:rPr>
        <w:rFonts w:ascii="ArialMT" w:eastAsia="ArialMT" w:hAnsi="ArialMT" w:cs="ArialMT"/>
        <w:sz w:val="14"/>
        <w:szCs w:val="14"/>
        <w:lang w:val="it-IT"/>
      </w:rPr>
      <w:t xml:space="preserve"> / </w:t>
    </w:r>
    <w:r w:rsidR="005C12D7">
      <w:rPr>
        <w:rFonts w:eastAsia="ArialMT" w:cs="ArialMT"/>
        <w:sz w:val="14"/>
        <w:szCs w:val="14"/>
      </w:rPr>
      <w:fldChar w:fldCharType="begin"/>
    </w:r>
    <w:r w:rsidRPr="00E026E6">
      <w:rPr>
        <w:rFonts w:eastAsia="ArialMT" w:cs="ArialMT"/>
        <w:sz w:val="14"/>
        <w:szCs w:val="14"/>
        <w:lang w:val="it-IT"/>
      </w:rPr>
      <w:instrText xml:space="preserve"> NUMPAGES </w:instrText>
    </w:r>
    <w:r w:rsidR="005C12D7">
      <w:rPr>
        <w:rFonts w:eastAsia="ArialMT" w:cs="ArialMT"/>
        <w:sz w:val="14"/>
        <w:szCs w:val="14"/>
      </w:rPr>
      <w:fldChar w:fldCharType="separate"/>
    </w:r>
    <w:r>
      <w:rPr>
        <w:rFonts w:eastAsia="ArialMT" w:cs="ArialMT"/>
        <w:noProof/>
        <w:sz w:val="14"/>
        <w:szCs w:val="14"/>
        <w:lang w:val="it-IT"/>
      </w:rPr>
      <w:t>24</w:t>
    </w:r>
    <w:r w:rsidR="005C12D7">
      <w:rPr>
        <w:rFonts w:eastAsia="ArialMT" w:cs="ArialMT"/>
        <w:sz w:val="14"/>
        <w:szCs w:val="14"/>
      </w:rPr>
      <w:fldChar w:fldCharType="end"/>
    </w:r>
    <w:r w:rsidRPr="00E026E6">
      <w:rPr>
        <w:rFonts w:ascii="ArialMT" w:eastAsia="ArialMT" w:hAnsi="ArialMT" w:cs="ArialMT"/>
        <w:color w:val="26B4EA"/>
        <w:sz w:val="14"/>
        <w:szCs w:val="14"/>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94F90" w14:textId="77777777" w:rsidR="00F2662C" w:rsidRPr="00E026E6" w:rsidRDefault="00F2662C">
    <w:pPr>
      <w:pStyle w:val="Footer"/>
      <w:tabs>
        <w:tab w:val="clear" w:pos="10205"/>
        <w:tab w:val="left" w:pos="2835"/>
        <w:tab w:val="right" w:pos="10375"/>
      </w:tabs>
      <w:autoSpaceDE w:val="0"/>
      <w:rPr>
        <w:lang w:val="it-IT"/>
      </w:rPr>
    </w:pPr>
    <w:r>
      <w:rPr>
        <w:rFonts w:ascii="ArialMT" w:eastAsia="ArialMT" w:hAnsi="ArialMT" w:cs="ArialMT"/>
        <w:color w:val="26B4EA"/>
        <w:sz w:val="14"/>
        <w:szCs w:val="14"/>
      </w:rPr>
      <w:tab/>
    </w:r>
    <w:r w:rsidRPr="002270C1">
      <w:rPr>
        <w:rFonts w:ascii="ArialMT" w:eastAsia="ArialMT" w:hAnsi="ArialMT" w:cs="ArialMT"/>
        <w:color w:val="26B4EA"/>
        <w:sz w:val="14"/>
        <w:szCs w:val="14"/>
        <w:lang w:val="es-ES"/>
      </w:rPr>
      <w:t xml:space="preserve"> </w:t>
    </w:r>
    <w:r w:rsidRPr="00E026E6">
      <w:rPr>
        <w:rFonts w:ascii="ArialMT" w:eastAsia="ArialMT" w:hAnsi="ArialMT" w:cs="ArialMT"/>
        <w:sz w:val="14"/>
        <w:szCs w:val="14"/>
        <w:lang w:val="it-IT"/>
      </w:rPr>
      <w:t xml:space="preserve">© Uniunea Europeană, 2002-2013 | http://europass.cedefop.europa.eu </w:t>
    </w:r>
    <w:r w:rsidRPr="00E026E6">
      <w:rPr>
        <w:rFonts w:ascii="ArialMT" w:eastAsia="ArialMT" w:hAnsi="ArialMT" w:cs="ArialMT"/>
        <w:sz w:val="14"/>
        <w:szCs w:val="14"/>
        <w:lang w:val="it-IT"/>
      </w:rPr>
      <w:tab/>
      <w:t xml:space="preserve">Pagina </w:t>
    </w:r>
    <w:r w:rsidR="005C12D7">
      <w:rPr>
        <w:rFonts w:eastAsia="ArialMT" w:cs="ArialMT"/>
        <w:sz w:val="14"/>
        <w:szCs w:val="14"/>
      </w:rPr>
      <w:fldChar w:fldCharType="begin"/>
    </w:r>
    <w:r w:rsidRPr="00E026E6">
      <w:rPr>
        <w:rFonts w:eastAsia="ArialMT" w:cs="ArialMT"/>
        <w:sz w:val="14"/>
        <w:szCs w:val="14"/>
        <w:lang w:val="it-IT"/>
      </w:rPr>
      <w:instrText xml:space="preserve"> PAGE </w:instrText>
    </w:r>
    <w:r w:rsidR="005C12D7">
      <w:rPr>
        <w:rFonts w:eastAsia="ArialMT" w:cs="ArialMT"/>
        <w:sz w:val="14"/>
        <w:szCs w:val="14"/>
      </w:rPr>
      <w:fldChar w:fldCharType="separate"/>
    </w:r>
    <w:r w:rsidR="00D86B2E">
      <w:rPr>
        <w:rFonts w:eastAsia="ArialMT" w:cs="ArialMT"/>
        <w:noProof/>
        <w:sz w:val="14"/>
        <w:szCs w:val="14"/>
        <w:lang w:val="it-IT"/>
      </w:rPr>
      <w:t>6</w:t>
    </w:r>
    <w:r w:rsidR="005C12D7">
      <w:rPr>
        <w:rFonts w:eastAsia="ArialMT" w:cs="ArialMT"/>
        <w:sz w:val="14"/>
        <w:szCs w:val="14"/>
      </w:rPr>
      <w:fldChar w:fldCharType="end"/>
    </w:r>
    <w:r w:rsidRPr="00E026E6">
      <w:rPr>
        <w:rFonts w:ascii="ArialMT" w:eastAsia="ArialMT" w:hAnsi="ArialMT" w:cs="ArialMT"/>
        <w:sz w:val="14"/>
        <w:szCs w:val="14"/>
        <w:lang w:val="it-IT"/>
      </w:rPr>
      <w:t xml:space="preserve"> / </w:t>
    </w:r>
    <w:r w:rsidR="005C12D7">
      <w:rPr>
        <w:rFonts w:eastAsia="ArialMT" w:cs="ArialMT"/>
        <w:sz w:val="14"/>
        <w:szCs w:val="14"/>
      </w:rPr>
      <w:fldChar w:fldCharType="begin"/>
    </w:r>
    <w:r w:rsidRPr="00E026E6">
      <w:rPr>
        <w:rFonts w:eastAsia="ArialMT" w:cs="ArialMT"/>
        <w:sz w:val="14"/>
        <w:szCs w:val="14"/>
        <w:lang w:val="it-IT"/>
      </w:rPr>
      <w:instrText xml:space="preserve"> NUMPAGES </w:instrText>
    </w:r>
    <w:r w:rsidR="005C12D7">
      <w:rPr>
        <w:rFonts w:eastAsia="ArialMT" w:cs="ArialMT"/>
        <w:sz w:val="14"/>
        <w:szCs w:val="14"/>
      </w:rPr>
      <w:fldChar w:fldCharType="separate"/>
    </w:r>
    <w:r w:rsidR="00D86B2E">
      <w:rPr>
        <w:rFonts w:eastAsia="ArialMT" w:cs="ArialMT"/>
        <w:noProof/>
        <w:sz w:val="14"/>
        <w:szCs w:val="14"/>
        <w:lang w:val="it-IT"/>
      </w:rPr>
      <w:t>25</w:t>
    </w:r>
    <w:r w:rsidR="005C12D7">
      <w:rPr>
        <w:rFonts w:eastAsia="ArialMT" w:cs="ArialMT"/>
        <w:sz w:val="14"/>
        <w:szCs w:val="14"/>
      </w:rPr>
      <w:fldChar w:fldCharType="end"/>
    </w:r>
    <w:r w:rsidRPr="00E026E6">
      <w:rPr>
        <w:rFonts w:ascii="ArialMT" w:eastAsia="ArialMT" w:hAnsi="ArialMT" w:cs="ArialMT"/>
        <w:color w:val="26B4EA"/>
        <w:sz w:val="14"/>
        <w:szCs w:val="14"/>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3A3F6" w14:textId="77777777" w:rsidR="00672379" w:rsidRDefault="00672379" w:rsidP="005C0ECE">
      <w:r>
        <w:separator/>
      </w:r>
    </w:p>
  </w:footnote>
  <w:footnote w:type="continuationSeparator" w:id="0">
    <w:p w14:paraId="0524E4F5" w14:textId="77777777" w:rsidR="00672379" w:rsidRDefault="00672379" w:rsidP="005C0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52582" w14:textId="77777777" w:rsidR="00F2662C" w:rsidRDefault="00F2662C">
    <w:pPr>
      <w:pStyle w:val="ECVCurriculumVitaeNextPages"/>
    </w:pPr>
    <w:r>
      <w:rPr>
        <w:noProof/>
        <w:lang w:val="en-US" w:eastAsia="en-US" w:bidi="ar-SA"/>
      </w:rPr>
      <w:drawing>
        <wp:anchor distT="0" distB="0" distL="0" distR="0" simplePos="0" relativeHeight="251659264" behindDoc="0" locked="0" layoutInCell="1" allowOverlap="1" wp14:anchorId="65C63362" wp14:editId="7FAE208C">
          <wp:simplePos x="0" y="0"/>
          <wp:positionH relativeFrom="column">
            <wp:posOffset>0</wp:posOffset>
          </wp:positionH>
          <wp:positionV relativeFrom="paragraph">
            <wp:posOffset>0</wp:posOffset>
          </wp:positionV>
          <wp:extent cx="993140" cy="28765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anchor>
      </w:drawing>
    </w:r>
    <w:r>
      <w:t xml:space="preserve"> </w:t>
    </w:r>
    <w:r>
      <w:tab/>
      <w:t xml:space="preserve"> </w:t>
    </w:r>
    <w:r>
      <w:rPr>
        <w:szCs w:val="20"/>
      </w:rPr>
      <w:t xml:space="preserve">Curriculum Vitae </w:t>
    </w:r>
    <w:r>
      <w:rPr>
        <w:szCs w:val="20"/>
      </w:rPr>
      <w:tab/>
      <w:t xml:space="preserve"> Rădulescu Daniela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1F3AE" w14:textId="77777777" w:rsidR="00F2662C" w:rsidRDefault="00F2662C">
    <w:pPr>
      <w:pStyle w:val="ECVCurriculumVitaeNextPages"/>
    </w:pPr>
    <w:r>
      <w:rPr>
        <w:noProof/>
        <w:lang w:val="en-US" w:eastAsia="en-US" w:bidi="ar-SA"/>
      </w:rPr>
      <w:drawing>
        <wp:anchor distT="0" distB="0" distL="0" distR="0" simplePos="0" relativeHeight="251660288" behindDoc="0" locked="0" layoutInCell="1" allowOverlap="1" wp14:anchorId="562394EB" wp14:editId="2E14D12A">
          <wp:simplePos x="0" y="0"/>
          <wp:positionH relativeFrom="column">
            <wp:posOffset>0</wp:posOffset>
          </wp:positionH>
          <wp:positionV relativeFrom="paragraph">
            <wp:posOffset>0</wp:posOffset>
          </wp:positionV>
          <wp:extent cx="993140" cy="28765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anchor>
      </w:drawing>
    </w:r>
    <w:r>
      <w:t xml:space="preserve"> </w:t>
    </w:r>
    <w:r>
      <w:tab/>
      <w:t xml:space="preserve"> </w:t>
    </w:r>
    <w:r>
      <w:rPr>
        <w:szCs w:val="20"/>
      </w:rPr>
      <w:t xml:space="preserve">Curriculum Vitae </w:t>
    </w:r>
    <w:r>
      <w:rPr>
        <w:szCs w:val="20"/>
      </w:rPr>
      <w:tab/>
      <w:t xml:space="preserve"> Rădulescu Daniela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D896487"/>
    <w:multiLevelType w:val="hybridMultilevel"/>
    <w:tmpl w:val="98706BC2"/>
    <w:lvl w:ilvl="0" w:tplc="58FC2B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F208C"/>
    <w:multiLevelType w:val="hybridMultilevel"/>
    <w:tmpl w:val="1DB4FACA"/>
    <w:lvl w:ilvl="0" w:tplc="36A81522">
      <w:start w:val="1"/>
      <w:numFmt w:val="decimal"/>
      <w:lvlText w:val="%1."/>
      <w:lvlJc w:val="left"/>
      <w:pPr>
        <w:ind w:left="720" w:hanging="360"/>
      </w:pPr>
      <w:rPr>
        <w:rFonts w:cs="Mang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16BEC"/>
    <w:multiLevelType w:val="hybridMultilevel"/>
    <w:tmpl w:val="193EE636"/>
    <w:lvl w:ilvl="0" w:tplc="3DAC607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01C06"/>
    <w:multiLevelType w:val="hybridMultilevel"/>
    <w:tmpl w:val="9B3CE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728C9"/>
    <w:multiLevelType w:val="hybridMultilevel"/>
    <w:tmpl w:val="CE16C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74ABA"/>
    <w:multiLevelType w:val="hybridMultilevel"/>
    <w:tmpl w:val="1EE46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B7AEF"/>
    <w:multiLevelType w:val="hybridMultilevel"/>
    <w:tmpl w:val="86D41A6E"/>
    <w:lvl w:ilvl="0" w:tplc="60EC9CB2">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682D9C"/>
    <w:multiLevelType w:val="hybridMultilevel"/>
    <w:tmpl w:val="0004F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43A44"/>
    <w:multiLevelType w:val="hybridMultilevel"/>
    <w:tmpl w:val="2064F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B279F7"/>
    <w:multiLevelType w:val="hybridMultilevel"/>
    <w:tmpl w:val="CE16C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11363"/>
    <w:multiLevelType w:val="hybridMultilevel"/>
    <w:tmpl w:val="BFCEFC08"/>
    <w:lvl w:ilvl="0" w:tplc="6E2291E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47AF8"/>
    <w:multiLevelType w:val="hybridMultilevel"/>
    <w:tmpl w:val="A25C4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B7345"/>
    <w:multiLevelType w:val="hybridMultilevel"/>
    <w:tmpl w:val="EE2A5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B25CD"/>
    <w:multiLevelType w:val="hybridMultilevel"/>
    <w:tmpl w:val="BC74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A724F"/>
    <w:multiLevelType w:val="hybridMultilevel"/>
    <w:tmpl w:val="22102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6F132D"/>
    <w:multiLevelType w:val="hybridMultilevel"/>
    <w:tmpl w:val="C47C5D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7853D3"/>
    <w:multiLevelType w:val="hybridMultilevel"/>
    <w:tmpl w:val="82DE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514F2"/>
    <w:multiLevelType w:val="hybridMultilevel"/>
    <w:tmpl w:val="A9D83144"/>
    <w:lvl w:ilvl="0" w:tplc="501E0A2C">
      <w:start w:val="30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E244D3"/>
    <w:multiLevelType w:val="hybridMultilevel"/>
    <w:tmpl w:val="FD3EB9F2"/>
    <w:lvl w:ilvl="0" w:tplc="229058A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1697619">
    <w:abstractNumId w:val="0"/>
  </w:num>
  <w:num w:numId="2" w16cid:durableId="602492532">
    <w:abstractNumId w:val="1"/>
  </w:num>
  <w:num w:numId="3" w16cid:durableId="499737323">
    <w:abstractNumId w:val="14"/>
  </w:num>
  <w:num w:numId="4" w16cid:durableId="569534896">
    <w:abstractNumId w:val="9"/>
  </w:num>
  <w:num w:numId="5" w16cid:durableId="1983657188">
    <w:abstractNumId w:val="5"/>
  </w:num>
  <w:num w:numId="6" w16cid:durableId="1352341678">
    <w:abstractNumId w:val="7"/>
  </w:num>
  <w:num w:numId="7" w16cid:durableId="691422017">
    <w:abstractNumId w:val="13"/>
  </w:num>
  <w:num w:numId="8" w16cid:durableId="1463421165">
    <w:abstractNumId w:val="4"/>
  </w:num>
  <w:num w:numId="9" w16cid:durableId="1350568308">
    <w:abstractNumId w:val="16"/>
  </w:num>
  <w:num w:numId="10" w16cid:durableId="1274753889">
    <w:abstractNumId w:val="12"/>
  </w:num>
  <w:num w:numId="11" w16cid:durableId="1190753759">
    <w:abstractNumId w:val="2"/>
  </w:num>
  <w:num w:numId="12" w16cid:durableId="1273510149">
    <w:abstractNumId w:val="17"/>
  </w:num>
  <w:num w:numId="13" w16cid:durableId="1372725528">
    <w:abstractNumId w:val="8"/>
  </w:num>
  <w:num w:numId="14" w16cid:durableId="787090226">
    <w:abstractNumId w:val="20"/>
  </w:num>
  <w:num w:numId="15" w16cid:durableId="1675297944">
    <w:abstractNumId w:val="10"/>
  </w:num>
  <w:num w:numId="16" w16cid:durableId="628822721">
    <w:abstractNumId w:val="19"/>
  </w:num>
  <w:num w:numId="17" w16cid:durableId="350449215">
    <w:abstractNumId w:val="6"/>
  </w:num>
  <w:num w:numId="18" w16cid:durableId="953830271">
    <w:abstractNumId w:val="11"/>
  </w:num>
  <w:num w:numId="19" w16cid:durableId="393819828">
    <w:abstractNumId w:val="3"/>
  </w:num>
  <w:num w:numId="20" w16cid:durableId="298346371">
    <w:abstractNumId w:val="15"/>
  </w:num>
  <w:num w:numId="21" w16cid:durableId="15351972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FB"/>
    <w:rsid w:val="000013E9"/>
    <w:rsid w:val="000018A9"/>
    <w:rsid w:val="000018B4"/>
    <w:rsid w:val="00006589"/>
    <w:rsid w:val="0001571F"/>
    <w:rsid w:val="0001632B"/>
    <w:rsid w:val="0002250C"/>
    <w:rsid w:val="000244C7"/>
    <w:rsid w:val="00026BE4"/>
    <w:rsid w:val="000335AF"/>
    <w:rsid w:val="000366C7"/>
    <w:rsid w:val="00036A9C"/>
    <w:rsid w:val="00042A24"/>
    <w:rsid w:val="0005340B"/>
    <w:rsid w:val="00053675"/>
    <w:rsid w:val="00053B58"/>
    <w:rsid w:val="00053F51"/>
    <w:rsid w:val="00057B27"/>
    <w:rsid w:val="00060C0D"/>
    <w:rsid w:val="00061525"/>
    <w:rsid w:val="000650AC"/>
    <w:rsid w:val="00066669"/>
    <w:rsid w:val="00070E1B"/>
    <w:rsid w:val="00071EBF"/>
    <w:rsid w:val="000811DD"/>
    <w:rsid w:val="000835F2"/>
    <w:rsid w:val="00084335"/>
    <w:rsid w:val="000846C3"/>
    <w:rsid w:val="00090ABB"/>
    <w:rsid w:val="000A2A19"/>
    <w:rsid w:val="000A4402"/>
    <w:rsid w:val="000A4661"/>
    <w:rsid w:val="000A5535"/>
    <w:rsid w:val="000C316C"/>
    <w:rsid w:val="000C3DAF"/>
    <w:rsid w:val="000C5FCD"/>
    <w:rsid w:val="000D0331"/>
    <w:rsid w:val="000D3F79"/>
    <w:rsid w:val="000E197E"/>
    <w:rsid w:val="000E30AF"/>
    <w:rsid w:val="000E6CDF"/>
    <w:rsid w:val="000E7737"/>
    <w:rsid w:val="000E78FB"/>
    <w:rsid w:val="000E7D10"/>
    <w:rsid w:val="000F1BAD"/>
    <w:rsid w:val="000F73DF"/>
    <w:rsid w:val="000F78C2"/>
    <w:rsid w:val="00103D19"/>
    <w:rsid w:val="0010514A"/>
    <w:rsid w:val="00106CAA"/>
    <w:rsid w:val="001153A5"/>
    <w:rsid w:val="0011585F"/>
    <w:rsid w:val="0011662C"/>
    <w:rsid w:val="0011667A"/>
    <w:rsid w:val="001173A8"/>
    <w:rsid w:val="00122ED9"/>
    <w:rsid w:val="00126F62"/>
    <w:rsid w:val="00127262"/>
    <w:rsid w:val="00130D37"/>
    <w:rsid w:val="00130DD9"/>
    <w:rsid w:val="00132B34"/>
    <w:rsid w:val="00134917"/>
    <w:rsid w:val="00134D21"/>
    <w:rsid w:val="001368F7"/>
    <w:rsid w:val="00136F6F"/>
    <w:rsid w:val="0013780E"/>
    <w:rsid w:val="00140009"/>
    <w:rsid w:val="0014544D"/>
    <w:rsid w:val="001460EF"/>
    <w:rsid w:val="00163C32"/>
    <w:rsid w:val="00163CD3"/>
    <w:rsid w:val="00164FE0"/>
    <w:rsid w:val="00177335"/>
    <w:rsid w:val="00181E44"/>
    <w:rsid w:val="00182890"/>
    <w:rsid w:val="001867E7"/>
    <w:rsid w:val="001875C7"/>
    <w:rsid w:val="001930BD"/>
    <w:rsid w:val="001940BE"/>
    <w:rsid w:val="0019502E"/>
    <w:rsid w:val="00196957"/>
    <w:rsid w:val="00197AA8"/>
    <w:rsid w:val="001A5992"/>
    <w:rsid w:val="001B189E"/>
    <w:rsid w:val="001C054A"/>
    <w:rsid w:val="001C0EFD"/>
    <w:rsid w:val="001C2E99"/>
    <w:rsid w:val="001C32EE"/>
    <w:rsid w:val="001C6DA5"/>
    <w:rsid w:val="001C7257"/>
    <w:rsid w:val="001D38C4"/>
    <w:rsid w:val="001D3E6B"/>
    <w:rsid w:val="001D7FF3"/>
    <w:rsid w:val="001E22A6"/>
    <w:rsid w:val="001E3980"/>
    <w:rsid w:val="001E7ACF"/>
    <w:rsid w:val="001F2EA8"/>
    <w:rsid w:val="00215001"/>
    <w:rsid w:val="00217ED5"/>
    <w:rsid w:val="00223168"/>
    <w:rsid w:val="002261D2"/>
    <w:rsid w:val="00227CEE"/>
    <w:rsid w:val="00234A7A"/>
    <w:rsid w:val="0023652E"/>
    <w:rsid w:val="00236EC7"/>
    <w:rsid w:val="0024126F"/>
    <w:rsid w:val="00243CBA"/>
    <w:rsid w:val="00245386"/>
    <w:rsid w:val="00245FE0"/>
    <w:rsid w:val="0024728C"/>
    <w:rsid w:val="00247AD3"/>
    <w:rsid w:val="00253CD6"/>
    <w:rsid w:val="00254AEC"/>
    <w:rsid w:val="00255378"/>
    <w:rsid w:val="002557E2"/>
    <w:rsid w:val="00260688"/>
    <w:rsid w:val="00261BA4"/>
    <w:rsid w:val="00264034"/>
    <w:rsid w:val="00270976"/>
    <w:rsid w:val="00271873"/>
    <w:rsid w:val="002818A0"/>
    <w:rsid w:val="0029155A"/>
    <w:rsid w:val="00292EDF"/>
    <w:rsid w:val="002933C1"/>
    <w:rsid w:val="0029670F"/>
    <w:rsid w:val="00296DA6"/>
    <w:rsid w:val="002978A2"/>
    <w:rsid w:val="002A35E7"/>
    <w:rsid w:val="002B0906"/>
    <w:rsid w:val="002B2D4C"/>
    <w:rsid w:val="002B4117"/>
    <w:rsid w:val="002B4BF8"/>
    <w:rsid w:val="002C3256"/>
    <w:rsid w:val="002C7FEF"/>
    <w:rsid w:val="002D40E8"/>
    <w:rsid w:val="002E0321"/>
    <w:rsid w:val="002E32D3"/>
    <w:rsid w:val="002E5655"/>
    <w:rsid w:val="002E6A45"/>
    <w:rsid w:val="002F0FBF"/>
    <w:rsid w:val="00304E2E"/>
    <w:rsid w:val="003101DB"/>
    <w:rsid w:val="0031022C"/>
    <w:rsid w:val="00313DBC"/>
    <w:rsid w:val="00316480"/>
    <w:rsid w:val="00316D4C"/>
    <w:rsid w:val="00321B48"/>
    <w:rsid w:val="00326855"/>
    <w:rsid w:val="003308DC"/>
    <w:rsid w:val="003313E7"/>
    <w:rsid w:val="00335668"/>
    <w:rsid w:val="00335901"/>
    <w:rsid w:val="0034022E"/>
    <w:rsid w:val="00342211"/>
    <w:rsid w:val="00342531"/>
    <w:rsid w:val="00351272"/>
    <w:rsid w:val="00362949"/>
    <w:rsid w:val="0036549C"/>
    <w:rsid w:val="0036684C"/>
    <w:rsid w:val="00373F50"/>
    <w:rsid w:val="00375128"/>
    <w:rsid w:val="00377D20"/>
    <w:rsid w:val="0038023D"/>
    <w:rsid w:val="00380467"/>
    <w:rsid w:val="003823CA"/>
    <w:rsid w:val="00383FF3"/>
    <w:rsid w:val="00384F84"/>
    <w:rsid w:val="003905CF"/>
    <w:rsid w:val="00391419"/>
    <w:rsid w:val="00392A36"/>
    <w:rsid w:val="00396068"/>
    <w:rsid w:val="00397C16"/>
    <w:rsid w:val="003A22EE"/>
    <w:rsid w:val="003A22F7"/>
    <w:rsid w:val="003A27B9"/>
    <w:rsid w:val="003A29E0"/>
    <w:rsid w:val="003A72F5"/>
    <w:rsid w:val="003A7626"/>
    <w:rsid w:val="003A7BA1"/>
    <w:rsid w:val="003B518F"/>
    <w:rsid w:val="003B60D4"/>
    <w:rsid w:val="003C0382"/>
    <w:rsid w:val="003C28E6"/>
    <w:rsid w:val="003C5609"/>
    <w:rsid w:val="003C629B"/>
    <w:rsid w:val="003D099D"/>
    <w:rsid w:val="003D39D9"/>
    <w:rsid w:val="003D56D6"/>
    <w:rsid w:val="003E48F5"/>
    <w:rsid w:val="003F257B"/>
    <w:rsid w:val="003F299C"/>
    <w:rsid w:val="003F49D9"/>
    <w:rsid w:val="003F4A83"/>
    <w:rsid w:val="003F4DB7"/>
    <w:rsid w:val="003F6E5E"/>
    <w:rsid w:val="0040325E"/>
    <w:rsid w:val="00403320"/>
    <w:rsid w:val="00404961"/>
    <w:rsid w:val="00404B88"/>
    <w:rsid w:val="00412D89"/>
    <w:rsid w:val="00413C39"/>
    <w:rsid w:val="00414601"/>
    <w:rsid w:val="004200D1"/>
    <w:rsid w:val="004219CF"/>
    <w:rsid w:val="00422ABF"/>
    <w:rsid w:val="004242BB"/>
    <w:rsid w:val="00430BF4"/>
    <w:rsid w:val="00432793"/>
    <w:rsid w:val="0043768A"/>
    <w:rsid w:val="004378DF"/>
    <w:rsid w:val="0044050E"/>
    <w:rsid w:val="0044163E"/>
    <w:rsid w:val="00442B2D"/>
    <w:rsid w:val="00443574"/>
    <w:rsid w:val="004513EE"/>
    <w:rsid w:val="0045195B"/>
    <w:rsid w:val="0045478F"/>
    <w:rsid w:val="00457033"/>
    <w:rsid w:val="004620F2"/>
    <w:rsid w:val="00470603"/>
    <w:rsid w:val="0047285E"/>
    <w:rsid w:val="00473446"/>
    <w:rsid w:val="00475F93"/>
    <w:rsid w:val="00480B70"/>
    <w:rsid w:val="00493F28"/>
    <w:rsid w:val="0049467F"/>
    <w:rsid w:val="00495C0D"/>
    <w:rsid w:val="00496DD3"/>
    <w:rsid w:val="00497B52"/>
    <w:rsid w:val="00497B7F"/>
    <w:rsid w:val="004A5AF4"/>
    <w:rsid w:val="004C3CE6"/>
    <w:rsid w:val="004C55F1"/>
    <w:rsid w:val="004C5766"/>
    <w:rsid w:val="004D1692"/>
    <w:rsid w:val="004D2615"/>
    <w:rsid w:val="004D48A2"/>
    <w:rsid w:val="004D5958"/>
    <w:rsid w:val="004D71C5"/>
    <w:rsid w:val="004E0365"/>
    <w:rsid w:val="004E08B7"/>
    <w:rsid w:val="004E16FA"/>
    <w:rsid w:val="004F11B6"/>
    <w:rsid w:val="004F38F9"/>
    <w:rsid w:val="00505C84"/>
    <w:rsid w:val="005125A1"/>
    <w:rsid w:val="00514675"/>
    <w:rsid w:val="00514764"/>
    <w:rsid w:val="005163DA"/>
    <w:rsid w:val="005220E9"/>
    <w:rsid w:val="005258AD"/>
    <w:rsid w:val="0052738A"/>
    <w:rsid w:val="0053704C"/>
    <w:rsid w:val="00541A0A"/>
    <w:rsid w:val="005423D3"/>
    <w:rsid w:val="005530BD"/>
    <w:rsid w:val="0055348C"/>
    <w:rsid w:val="00556669"/>
    <w:rsid w:val="005566A9"/>
    <w:rsid w:val="005659AD"/>
    <w:rsid w:val="0056775C"/>
    <w:rsid w:val="0057327E"/>
    <w:rsid w:val="00577697"/>
    <w:rsid w:val="00581AB8"/>
    <w:rsid w:val="00581F99"/>
    <w:rsid w:val="00582227"/>
    <w:rsid w:val="00583048"/>
    <w:rsid w:val="00583615"/>
    <w:rsid w:val="00584A46"/>
    <w:rsid w:val="00585152"/>
    <w:rsid w:val="00586C7B"/>
    <w:rsid w:val="00592647"/>
    <w:rsid w:val="00593BBB"/>
    <w:rsid w:val="00594A38"/>
    <w:rsid w:val="00594A5F"/>
    <w:rsid w:val="00596734"/>
    <w:rsid w:val="005A0428"/>
    <w:rsid w:val="005A140A"/>
    <w:rsid w:val="005A69BF"/>
    <w:rsid w:val="005B2D49"/>
    <w:rsid w:val="005C0ECE"/>
    <w:rsid w:val="005C12D7"/>
    <w:rsid w:val="005C2632"/>
    <w:rsid w:val="005C5820"/>
    <w:rsid w:val="005D0E4F"/>
    <w:rsid w:val="005D1E0E"/>
    <w:rsid w:val="005D34E3"/>
    <w:rsid w:val="005D3E18"/>
    <w:rsid w:val="005D63A1"/>
    <w:rsid w:val="005D78CE"/>
    <w:rsid w:val="005E3665"/>
    <w:rsid w:val="005E3EDD"/>
    <w:rsid w:val="005E411D"/>
    <w:rsid w:val="005E6CDA"/>
    <w:rsid w:val="005E7C4F"/>
    <w:rsid w:val="005F209C"/>
    <w:rsid w:val="005F7CCB"/>
    <w:rsid w:val="0060140C"/>
    <w:rsid w:val="00602687"/>
    <w:rsid w:val="006038A1"/>
    <w:rsid w:val="00605721"/>
    <w:rsid w:val="00605A23"/>
    <w:rsid w:val="00607B80"/>
    <w:rsid w:val="0061210F"/>
    <w:rsid w:val="00613683"/>
    <w:rsid w:val="00613948"/>
    <w:rsid w:val="0061693B"/>
    <w:rsid w:val="006170EB"/>
    <w:rsid w:val="006218AC"/>
    <w:rsid w:val="006223BC"/>
    <w:rsid w:val="00626207"/>
    <w:rsid w:val="006312CD"/>
    <w:rsid w:val="0063527C"/>
    <w:rsid w:val="006360FB"/>
    <w:rsid w:val="00636446"/>
    <w:rsid w:val="006366CE"/>
    <w:rsid w:val="00641022"/>
    <w:rsid w:val="00642A78"/>
    <w:rsid w:val="006461C9"/>
    <w:rsid w:val="00647F25"/>
    <w:rsid w:val="00652129"/>
    <w:rsid w:val="006522BC"/>
    <w:rsid w:val="00652471"/>
    <w:rsid w:val="006527A1"/>
    <w:rsid w:val="00653338"/>
    <w:rsid w:val="006577F4"/>
    <w:rsid w:val="0066068D"/>
    <w:rsid w:val="00661995"/>
    <w:rsid w:val="0066342F"/>
    <w:rsid w:val="00666621"/>
    <w:rsid w:val="00666689"/>
    <w:rsid w:val="00666CDB"/>
    <w:rsid w:val="00666E93"/>
    <w:rsid w:val="0067018C"/>
    <w:rsid w:val="00672379"/>
    <w:rsid w:val="00672810"/>
    <w:rsid w:val="006728E0"/>
    <w:rsid w:val="00673E5D"/>
    <w:rsid w:val="006756C2"/>
    <w:rsid w:val="00677FBD"/>
    <w:rsid w:val="00680E4E"/>
    <w:rsid w:val="00682321"/>
    <w:rsid w:val="00684484"/>
    <w:rsid w:val="006852AE"/>
    <w:rsid w:val="00686261"/>
    <w:rsid w:val="00693300"/>
    <w:rsid w:val="006947C3"/>
    <w:rsid w:val="006A4A4A"/>
    <w:rsid w:val="006A5075"/>
    <w:rsid w:val="006B37AE"/>
    <w:rsid w:val="006B4262"/>
    <w:rsid w:val="006B58ED"/>
    <w:rsid w:val="006C0D38"/>
    <w:rsid w:val="006C2D0E"/>
    <w:rsid w:val="006C3759"/>
    <w:rsid w:val="006C4E91"/>
    <w:rsid w:val="006C6180"/>
    <w:rsid w:val="006C757A"/>
    <w:rsid w:val="006C7E3E"/>
    <w:rsid w:val="006D2EED"/>
    <w:rsid w:val="006D66BE"/>
    <w:rsid w:val="006E37DC"/>
    <w:rsid w:val="006E401D"/>
    <w:rsid w:val="006E4A75"/>
    <w:rsid w:val="006E5B6E"/>
    <w:rsid w:val="006E7BAC"/>
    <w:rsid w:val="006F3F24"/>
    <w:rsid w:val="006F41F0"/>
    <w:rsid w:val="006F49C6"/>
    <w:rsid w:val="00700CBD"/>
    <w:rsid w:val="00701E66"/>
    <w:rsid w:val="007022ED"/>
    <w:rsid w:val="00715106"/>
    <w:rsid w:val="007167B2"/>
    <w:rsid w:val="00716BC3"/>
    <w:rsid w:val="0072406D"/>
    <w:rsid w:val="00725F9C"/>
    <w:rsid w:val="00743173"/>
    <w:rsid w:val="00744008"/>
    <w:rsid w:val="00744183"/>
    <w:rsid w:val="007470E4"/>
    <w:rsid w:val="007509C6"/>
    <w:rsid w:val="007524E8"/>
    <w:rsid w:val="00752A2B"/>
    <w:rsid w:val="007539CC"/>
    <w:rsid w:val="00755B0F"/>
    <w:rsid w:val="00755E0B"/>
    <w:rsid w:val="00757602"/>
    <w:rsid w:val="0076093B"/>
    <w:rsid w:val="00761F61"/>
    <w:rsid w:val="00762050"/>
    <w:rsid w:val="00774EE3"/>
    <w:rsid w:val="00777FA4"/>
    <w:rsid w:val="00777FFC"/>
    <w:rsid w:val="00783626"/>
    <w:rsid w:val="0078374D"/>
    <w:rsid w:val="007839DC"/>
    <w:rsid w:val="00783CCB"/>
    <w:rsid w:val="00790EA4"/>
    <w:rsid w:val="007915DE"/>
    <w:rsid w:val="00796134"/>
    <w:rsid w:val="0079628B"/>
    <w:rsid w:val="007A0DEE"/>
    <w:rsid w:val="007A10F9"/>
    <w:rsid w:val="007A1527"/>
    <w:rsid w:val="007A2D2D"/>
    <w:rsid w:val="007A36A4"/>
    <w:rsid w:val="007A5175"/>
    <w:rsid w:val="007A5328"/>
    <w:rsid w:val="007A623A"/>
    <w:rsid w:val="007A6843"/>
    <w:rsid w:val="007B2A2B"/>
    <w:rsid w:val="007C2F3F"/>
    <w:rsid w:val="007C55C6"/>
    <w:rsid w:val="007C7A16"/>
    <w:rsid w:val="007D5E46"/>
    <w:rsid w:val="007E172A"/>
    <w:rsid w:val="007E2915"/>
    <w:rsid w:val="007E32F2"/>
    <w:rsid w:val="007E4CED"/>
    <w:rsid w:val="007E7378"/>
    <w:rsid w:val="007F1002"/>
    <w:rsid w:val="007F2F92"/>
    <w:rsid w:val="007F55EA"/>
    <w:rsid w:val="007F735F"/>
    <w:rsid w:val="008005FD"/>
    <w:rsid w:val="00810637"/>
    <w:rsid w:val="0081328D"/>
    <w:rsid w:val="0081360D"/>
    <w:rsid w:val="008217A5"/>
    <w:rsid w:val="00823990"/>
    <w:rsid w:val="00830942"/>
    <w:rsid w:val="0083228F"/>
    <w:rsid w:val="00832F91"/>
    <w:rsid w:val="00835B79"/>
    <w:rsid w:val="00835D3B"/>
    <w:rsid w:val="00841832"/>
    <w:rsid w:val="00841AAD"/>
    <w:rsid w:val="0085048D"/>
    <w:rsid w:val="008522AF"/>
    <w:rsid w:val="00852477"/>
    <w:rsid w:val="00854C8B"/>
    <w:rsid w:val="008575D3"/>
    <w:rsid w:val="00860C34"/>
    <w:rsid w:val="0086391A"/>
    <w:rsid w:val="00865CA1"/>
    <w:rsid w:val="00867A1C"/>
    <w:rsid w:val="00870066"/>
    <w:rsid w:val="00871023"/>
    <w:rsid w:val="008735F8"/>
    <w:rsid w:val="00874C20"/>
    <w:rsid w:val="00880566"/>
    <w:rsid w:val="008823E8"/>
    <w:rsid w:val="0088404A"/>
    <w:rsid w:val="008850CB"/>
    <w:rsid w:val="00892D5E"/>
    <w:rsid w:val="00896204"/>
    <w:rsid w:val="00896DF4"/>
    <w:rsid w:val="00897677"/>
    <w:rsid w:val="00897D4B"/>
    <w:rsid w:val="008A3FFF"/>
    <w:rsid w:val="008A402F"/>
    <w:rsid w:val="008A6328"/>
    <w:rsid w:val="008B0F6D"/>
    <w:rsid w:val="008B165A"/>
    <w:rsid w:val="008B3D18"/>
    <w:rsid w:val="008C0AAA"/>
    <w:rsid w:val="008C1710"/>
    <w:rsid w:val="008C186B"/>
    <w:rsid w:val="008C2C02"/>
    <w:rsid w:val="008C6B66"/>
    <w:rsid w:val="008C6E89"/>
    <w:rsid w:val="008D2E71"/>
    <w:rsid w:val="008D44D1"/>
    <w:rsid w:val="008D49F3"/>
    <w:rsid w:val="008D7D22"/>
    <w:rsid w:val="008E2229"/>
    <w:rsid w:val="008E6919"/>
    <w:rsid w:val="008F57AA"/>
    <w:rsid w:val="008F6A52"/>
    <w:rsid w:val="00902FC8"/>
    <w:rsid w:val="009100EB"/>
    <w:rsid w:val="0091482E"/>
    <w:rsid w:val="00921B68"/>
    <w:rsid w:val="00922B14"/>
    <w:rsid w:val="009232BA"/>
    <w:rsid w:val="00926518"/>
    <w:rsid w:val="00930F84"/>
    <w:rsid w:val="009356F9"/>
    <w:rsid w:val="00937657"/>
    <w:rsid w:val="009415CA"/>
    <w:rsid w:val="009446DC"/>
    <w:rsid w:val="00947695"/>
    <w:rsid w:val="00953834"/>
    <w:rsid w:val="00953BC4"/>
    <w:rsid w:val="00960E9C"/>
    <w:rsid w:val="00962674"/>
    <w:rsid w:val="00963CBA"/>
    <w:rsid w:val="00966F00"/>
    <w:rsid w:val="00967073"/>
    <w:rsid w:val="00967A32"/>
    <w:rsid w:val="009720B6"/>
    <w:rsid w:val="009723DE"/>
    <w:rsid w:val="00974FA5"/>
    <w:rsid w:val="00975F80"/>
    <w:rsid w:val="009838D6"/>
    <w:rsid w:val="00984FCE"/>
    <w:rsid w:val="009915FE"/>
    <w:rsid w:val="009924A4"/>
    <w:rsid w:val="009938AF"/>
    <w:rsid w:val="009A3FDC"/>
    <w:rsid w:val="009A53BF"/>
    <w:rsid w:val="009B08EA"/>
    <w:rsid w:val="009B3EBD"/>
    <w:rsid w:val="009B5257"/>
    <w:rsid w:val="009B696D"/>
    <w:rsid w:val="009C0296"/>
    <w:rsid w:val="009C2C2E"/>
    <w:rsid w:val="009C3860"/>
    <w:rsid w:val="009C4BD0"/>
    <w:rsid w:val="009C6321"/>
    <w:rsid w:val="009D1338"/>
    <w:rsid w:val="009D23B7"/>
    <w:rsid w:val="009D3892"/>
    <w:rsid w:val="009D41AC"/>
    <w:rsid w:val="009D7FFD"/>
    <w:rsid w:val="009E00D4"/>
    <w:rsid w:val="009E0535"/>
    <w:rsid w:val="009E1093"/>
    <w:rsid w:val="009E200B"/>
    <w:rsid w:val="009E5686"/>
    <w:rsid w:val="009E57C4"/>
    <w:rsid w:val="009E69F1"/>
    <w:rsid w:val="009E72F3"/>
    <w:rsid w:val="009E7BA5"/>
    <w:rsid w:val="009F48E3"/>
    <w:rsid w:val="009F78C9"/>
    <w:rsid w:val="00A00FF7"/>
    <w:rsid w:val="00A02943"/>
    <w:rsid w:val="00A02C2F"/>
    <w:rsid w:val="00A0640F"/>
    <w:rsid w:val="00A071C6"/>
    <w:rsid w:val="00A10845"/>
    <w:rsid w:val="00A10E24"/>
    <w:rsid w:val="00A11AE3"/>
    <w:rsid w:val="00A1340B"/>
    <w:rsid w:val="00A20472"/>
    <w:rsid w:val="00A31E22"/>
    <w:rsid w:val="00A355EA"/>
    <w:rsid w:val="00A3709D"/>
    <w:rsid w:val="00A40433"/>
    <w:rsid w:val="00A411AC"/>
    <w:rsid w:val="00A4148C"/>
    <w:rsid w:val="00A42C78"/>
    <w:rsid w:val="00A450AB"/>
    <w:rsid w:val="00A47F1E"/>
    <w:rsid w:val="00A514F7"/>
    <w:rsid w:val="00A5338B"/>
    <w:rsid w:val="00A543EE"/>
    <w:rsid w:val="00A60008"/>
    <w:rsid w:val="00A60028"/>
    <w:rsid w:val="00A60ED2"/>
    <w:rsid w:val="00A638AD"/>
    <w:rsid w:val="00A65093"/>
    <w:rsid w:val="00A70379"/>
    <w:rsid w:val="00A72DD0"/>
    <w:rsid w:val="00A82317"/>
    <w:rsid w:val="00A8247F"/>
    <w:rsid w:val="00A8699D"/>
    <w:rsid w:val="00A87774"/>
    <w:rsid w:val="00A90611"/>
    <w:rsid w:val="00A94DCF"/>
    <w:rsid w:val="00A94EA9"/>
    <w:rsid w:val="00A97227"/>
    <w:rsid w:val="00AA0A55"/>
    <w:rsid w:val="00AA1221"/>
    <w:rsid w:val="00AA2909"/>
    <w:rsid w:val="00AA320C"/>
    <w:rsid w:val="00AB3202"/>
    <w:rsid w:val="00AB3A43"/>
    <w:rsid w:val="00AB4641"/>
    <w:rsid w:val="00AB588E"/>
    <w:rsid w:val="00AB6C1D"/>
    <w:rsid w:val="00AC01D8"/>
    <w:rsid w:val="00AC2963"/>
    <w:rsid w:val="00AC3F12"/>
    <w:rsid w:val="00AC768E"/>
    <w:rsid w:val="00AC7DCC"/>
    <w:rsid w:val="00AD017F"/>
    <w:rsid w:val="00AD058C"/>
    <w:rsid w:val="00AD1A1F"/>
    <w:rsid w:val="00AD4DF2"/>
    <w:rsid w:val="00AD557D"/>
    <w:rsid w:val="00AD5E77"/>
    <w:rsid w:val="00AE4F52"/>
    <w:rsid w:val="00AE6020"/>
    <w:rsid w:val="00AF2741"/>
    <w:rsid w:val="00AF453D"/>
    <w:rsid w:val="00AF4F0B"/>
    <w:rsid w:val="00AF7F44"/>
    <w:rsid w:val="00B0481E"/>
    <w:rsid w:val="00B1015F"/>
    <w:rsid w:val="00B10BB2"/>
    <w:rsid w:val="00B1583B"/>
    <w:rsid w:val="00B16A8A"/>
    <w:rsid w:val="00B2089A"/>
    <w:rsid w:val="00B22DDA"/>
    <w:rsid w:val="00B2375B"/>
    <w:rsid w:val="00B25538"/>
    <w:rsid w:val="00B30189"/>
    <w:rsid w:val="00B314D9"/>
    <w:rsid w:val="00B32CE8"/>
    <w:rsid w:val="00B349EE"/>
    <w:rsid w:val="00B370C0"/>
    <w:rsid w:val="00B40C43"/>
    <w:rsid w:val="00B4638D"/>
    <w:rsid w:val="00B47E76"/>
    <w:rsid w:val="00B579DE"/>
    <w:rsid w:val="00B60CA3"/>
    <w:rsid w:val="00B611D7"/>
    <w:rsid w:val="00B63024"/>
    <w:rsid w:val="00B64349"/>
    <w:rsid w:val="00B6450E"/>
    <w:rsid w:val="00B667DE"/>
    <w:rsid w:val="00B67204"/>
    <w:rsid w:val="00B70123"/>
    <w:rsid w:val="00B70436"/>
    <w:rsid w:val="00B7277C"/>
    <w:rsid w:val="00B7404A"/>
    <w:rsid w:val="00B74A9E"/>
    <w:rsid w:val="00B811B4"/>
    <w:rsid w:val="00B903B6"/>
    <w:rsid w:val="00B936B7"/>
    <w:rsid w:val="00B97447"/>
    <w:rsid w:val="00B9773F"/>
    <w:rsid w:val="00B979E9"/>
    <w:rsid w:val="00BA189B"/>
    <w:rsid w:val="00BA3251"/>
    <w:rsid w:val="00BB0E43"/>
    <w:rsid w:val="00BC288E"/>
    <w:rsid w:val="00BC36AF"/>
    <w:rsid w:val="00BC4AB0"/>
    <w:rsid w:val="00BC7E32"/>
    <w:rsid w:val="00BD183A"/>
    <w:rsid w:val="00BD409B"/>
    <w:rsid w:val="00BD67D6"/>
    <w:rsid w:val="00BE0FBE"/>
    <w:rsid w:val="00BE665C"/>
    <w:rsid w:val="00BE75E2"/>
    <w:rsid w:val="00BF1AE6"/>
    <w:rsid w:val="00BF3672"/>
    <w:rsid w:val="00BF4B2B"/>
    <w:rsid w:val="00BF4C39"/>
    <w:rsid w:val="00BF59C8"/>
    <w:rsid w:val="00C012AA"/>
    <w:rsid w:val="00C017B7"/>
    <w:rsid w:val="00C01A77"/>
    <w:rsid w:val="00C03806"/>
    <w:rsid w:val="00C05424"/>
    <w:rsid w:val="00C111F1"/>
    <w:rsid w:val="00C118E8"/>
    <w:rsid w:val="00C14176"/>
    <w:rsid w:val="00C15AB2"/>
    <w:rsid w:val="00C1654C"/>
    <w:rsid w:val="00C2329D"/>
    <w:rsid w:val="00C24060"/>
    <w:rsid w:val="00C241DD"/>
    <w:rsid w:val="00C261EB"/>
    <w:rsid w:val="00C3081E"/>
    <w:rsid w:val="00C36919"/>
    <w:rsid w:val="00C37B5E"/>
    <w:rsid w:val="00C4094E"/>
    <w:rsid w:val="00C42089"/>
    <w:rsid w:val="00C421F7"/>
    <w:rsid w:val="00C4538A"/>
    <w:rsid w:val="00C47F37"/>
    <w:rsid w:val="00C609CA"/>
    <w:rsid w:val="00C61985"/>
    <w:rsid w:val="00C66AB7"/>
    <w:rsid w:val="00C77E05"/>
    <w:rsid w:val="00C82717"/>
    <w:rsid w:val="00C83C0B"/>
    <w:rsid w:val="00C85A41"/>
    <w:rsid w:val="00C9233D"/>
    <w:rsid w:val="00CA4545"/>
    <w:rsid w:val="00CA68A8"/>
    <w:rsid w:val="00CB2905"/>
    <w:rsid w:val="00CB7ABA"/>
    <w:rsid w:val="00CC6369"/>
    <w:rsid w:val="00CC706F"/>
    <w:rsid w:val="00CE28B7"/>
    <w:rsid w:val="00CE5C0A"/>
    <w:rsid w:val="00CF0D2E"/>
    <w:rsid w:val="00CF0ED7"/>
    <w:rsid w:val="00CF34CD"/>
    <w:rsid w:val="00CF375D"/>
    <w:rsid w:val="00CF5468"/>
    <w:rsid w:val="00CF7D36"/>
    <w:rsid w:val="00D11C96"/>
    <w:rsid w:val="00D141E8"/>
    <w:rsid w:val="00D16285"/>
    <w:rsid w:val="00D17E6B"/>
    <w:rsid w:val="00D20FFF"/>
    <w:rsid w:val="00D215F9"/>
    <w:rsid w:val="00D22CE3"/>
    <w:rsid w:val="00D266D5"/>
    <w:rsid w:val="00D3092D"/>
    <w:rsid w:val="00D34065"/>
    <w:rsid w:val="00D41805"/>
    <w:rsid w:val="00D41FE7"/>
    <w:rsid w:val="00D45E6C"/>
    <w:rsid w:val="00D45F01"/>
    <w:rsid w:val="00D461A2"/>
    <w:rsid w:val="00D47586"/>
    <w:rsid w:val="00D51FAE"/>
    <w:rsid w:val="00D53B76"/>
    <w:rsid w:val="00D56146"/>
    <w:rsid w:val="00D701CE"/>
    <w:rsid w:val="00D71F18"/>
    <w:rsid w:val="00D72F16"/>
    <w:rsid w:val="00D72FA7"/>
    <w:rsid w:val="00D74EA9"/>
    <w:rsid w:val="00D76D8C"/>
    <w:rsid w:val="00D80B7B"/>
    <w:rsid w:val="00D81310"/>
    <w:rsid w:val="00D8373B"/>
    <w:rsid w:val="00D84B6D"/>
    <w:rsid w:val="00D85414"/>
    <w:rsid w:val="00D86B2E"/>
    <w:rsid w:val="00D87D5B"/>
    <w:rsid w:val="00D9455A"/>
    <w:rsid w:val="00D967C9"/>
    <w:rsid w:val="00DA0BFE"/>
    <w:rsid w:val="00DA0F2A"/>
    <w:rsid w:val="00DA262D"/>
    <w:rsid w:val="00DA698F"/>
    <w:rsid w:val="00DB0170"/>
    <w:rsid w:val="00DB2727"/>
    <w:rsid w:val="00DB72D2"/>
    <w:rsid w:val="00DB7F4A"/>
    <w:rsid w:val="00DD6A96"/>
    <w:rsid w:val="00DD6E36"/>
    <w:rsid w:val="00DE5CBD"/>
    <w:rsid w:val="00DF1D11"/>
    <w:rsid w:val="00DF2AA9"/>
    <w:rsid w:val="00DF33FF"/>
    <w:rsid w:val="00E00702"/>
    <w:rsid w:val="00E01890"/>
    <w:rsid w:val="00E042D4"/>
    <w:rsid w:val="00E04E45"/>
    <w:rsid w:val="00E05367"/>
    <w:rsid w:val="00E1432F"/>
    <w:rsid w:val="00E22969"/>
    <w:rsid w:val="00E27381"/>
    <w:rsid w:val="00E30FFF"/>
    <w:rsid w:val="00E31096"/>
    <w:rsid w:val="00E32CE2"/>
    <w:rsid w:val="00E33735"/>
    <w:rsid w:val="00E33EEB"/>
    <w:rsid w:val="00E4041B"/>
    <w:rsid w:val="00E42250"/>
    <w:rsid w:val="00E440AC"/>
    <w:rsid w:val="00E449C0"/>
    <w:rsid w:val="00E455CE"/>
    <w:rsid w:val="00E46C6E"/>
    <w:rsid w:val="00E532BB"/>
    <w:rsid w:val="00E54F3C"/>
    <w:rsid w:val="00E60C82"/>
    <w:rsid w:val="00E63167"/>
    <w:rsid w:val="00E657F5"/>
    <w:rsid w:val="00E65ADD"/>
    <w:rsid w:val="00E65CAC"/>
    <w:rsid w:val="00E73F1E"/>
    <w:rsid w:val="00E74FDF"/>
    <w:rsid w:val="00E77373"/>
    <w:rsid w:val="00E82596"/>
    <w:rsid w:val="00E83153"/>
    <w:rsid w:val="00E83657"/>
    <w:rsid w:val="00E905B6"/>
    <w:rsid w:val="00E915FE"/>
    <w:rsid w:val="00E95331"/>
    <w:rsid w:val="00EA1904"/>
    <w:rsid w:val="00EA376A"/>
    <w:rsid w:val="00EB03E0"/>
    <w:rsid w:val="00EB1914"/>
    <w:rsid w:val="00EB240D"/>
    <w:rsid w:val="00EB46B5"/>
    <w:rsid w:val="00EB57BC"/>
    <w:rsid w:val="00EC4318"/>
    <w:rsid w:val="00EC772D"/>
    <w:rsid w:val="00ED5B0C"/>
    <w:rsid w:val="00ED5BCD"/>
    <w:rsid w:val="00ED5C44"/>
    <w:rsid w:val="00EE055D"/>
    <w:rsid w:val="00EE0E9D"/>
    <w:rsid w:val="00EE2104"/>
    <w:rsid w:val="00EE2D8F"/>
    <w:rsid w:val="00EF09E7"/>
    <w:rsid w:val="00EF0A08"/>
    <w:rsid w:val="00EF21CA"/>
    <w:rsid w:val="00EF76F0"/>
    <w:rsid w:val="00F00813"/>
    <w:rsid w:val="00F05C17"/>
    <w:rsid w:val="00F1083C"/>
    <w:rsid w:val="00F14C7E"/>
    <w:rsid w:val="00F17CD2"/>
    <w:rsid w:val="00F23F40"/>
    <w:rsid w:val="00F2662C"/>
    <w:rsid w:val="00F32540"/>
    <w:rsid w:val="00F351FA"/>
    <w:rsid w:val="00F37070"/>
    <w:rsid w:val="00F40592"/>
    <w:rsid w:val="00F469D1"/>
    <w:rsid w:val="00F51802"/>
    <w:rsid w:val="00F57AE7"/>
    <w:rsid w:val="00F60C7C"/>
    <w:rsid w:val="00F665BF"/>
    <w:rsid w:val="00F675F1"/>
    <w:rsid w:val="00F70BC3"/>
    <w:rsid w:val="00F73C85"/>
    <w:rsid w:val="00F741E4"/>
    <w:rsid w:val="00F76869"/>
    <w:rsid w:val="00F81CDC"/>
    <w:rsid w:val="00F8319E"/>
    <w:rsid w:val="00F84ACF"/>
    <w:rsid w:val="00F855DC"/>
    <w:rsid w:val="00F8651C"/>
    <w:rsid w:val="00F927A6"/>
    <w:rsid w:val="00F951B3"/>
    <w:rsid w:val="00F95AB1"/>
    <w:rsid w:val="00FA36A6"/>
    <w:rsid w:val="00FA4180"/>
    <w:rsid w:val="00FA503D"/>
    <w:rsid w:val="00FB0267"/>
    <w:rsid w:val="00FB3A15"/>
    <w:rsid w:val="00FB5D73"/>
    <w:rsid w:val="00FC1988"/>
    <w:rsid w:val="00FC20C8"/>
    <w:rsid w:val="00FC243A"/>
    <w:rsid w:val="00FC6364"/>
    <w:rsid w:val="00FC6CE2"/>
    <w:rsid w:val="00FD319C"/>
    <w:rsid w:val="00FE2921"/>
    <w:rsid w:val="00FF1DB1"/>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7C2D"/>
  <w15:docId w15:val="{3A4F2E88-9596-413B-9131-E9BFDF64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8FB"/>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styleId="Heading1">
    <w:name w:val="heading 1"/>
    <w:basedOn w:val="Heading"/>
    <w:next w:val="BodyText"/>
    <w:link w:val="Heading1Char"/>
    <w:qFormat/>
    <w:rsid w:val="000E78FB"/>
    <w:pPr>
      <w:outlineLvl w:val="0"/>
    </w:pPr>
    <w:rPr>
      <w:b/>
      <w:bCs/>
      <w:sz w:val="32"/>
      <w:szCs w:val="32"/>
    </w:rPr>
  </w:style>
  <w:style w:type="paragraph" w:styleId="Heading2">
    <w:name w:val="heading 2"/>
    <w:basedOn w:val="Heading"/>
    <w:next w:val="BodyText"/>
    <w:link w:val="Heading2Char"/>
    <w:qFormat/>
    <w:rsid w:val="000E78FB"/>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78FB"/>
    <w:rPr>
      <w:rFonts w:ascii="Arial" w:eastAsia="Microsoft YaHei" w:hAnsi="Arial" w:cs="Mangal"/>
      <w:b/>
      <w:bCs/>
      <w:color w:val="3F3A38"/>
      <w:spacing w:val="-6"/>
      <w:kern w:val="1"/>
      <w:sz w:val="32"/>
      <w:szCs w:val="32"/>
      <w:lang w:val="en-GB" w:eastAsia="zh-CN" w:bidi="hi-IN"/>
    </w:rPr>
  </w:style>
  <w:style w:type="character" w:customStyle="1" w:styleId="Heading2Char">
    <w:name w:val="Heading 2 Char"/>
    <w:basedOn w:val="DefaultParagraphFont"/>
    <w:link w:val="Heading2"/>
    <w:rsid w:val="000E78FB"/>
    <w:rPr>
      <w:rFonts w:ascii="Arial" w:eastAsia="Microsoft YaHei" w:hAnsi="Arial" w:cs="Mangal"/>
      <w:b/>
      <w:bCs/>
      <w:i/>
      <w:iCs/>
      <w:color w:val="3F3A38"/>
      <w:spacing w:val="-6"/>
      <w:kern w:val="1"/>
      <w:sz w:val="28"/>
      <w:szCs w:val="28"/>
      <w:lang w:val="en-GB" w:eastAsia="zh-CN" w:bidi="hi-IN"/>
    </w:rPr>
  </w:style>
  <w:style w:type="character" w:customStyle="1" w:styleId="ECVHeadingContactDetails">
    <w:name w:val="_ECV_HeadingContactDetails"/>
    <w:rsid w:val="000E78FB"/>
    <w:rPr>
      <w:rFonts w:ascii="Arial" w:hAnsi="Arial"/>
      <w:color w:val="1593CB"/>
      <w:sz w:val="18"/>
      <w:szCs w:val="18"/>
      <w:shd w:val="clear" w:color="auto" w:fill="auto"/>
    </w:rPr>
  </w:style>
  <w:style w:type="character" w:customStyle="1" w:styleId="ECVContactDetails">
    <w:name w:val="_ECV_ContactDetails"/>
    <w:rsid w:val="000E78FB"/>
    <w:rPr>
      <w:rFonts w:ascii="Arial" w:hAnsi="Arial"/>
      <w:color w:val="3F3A38"/>
      <w:sz w:val="18"/>
      <w:szCs w:val="18"/>
      <w:shd w:val="clear" w:color="auto" w:fill="auto"/>
    </w:rPr>
  </w:style>
  <w:style w:type="character" w:customStyle="1" w:styleId="NumberingSymbols">
    <w:name w:val="Numbering Symbols"/>
    <w:rsid w:val="000E78FB"/>
  </w:style>
  <w:style w:type="character" w:customStyle="1" w:styleId="Bullets">
    <w:name w:val="Bullets"/>
    <w:rsid w:val="000E78FB"/>
    <w:rPr>
      <w:rFonts w:ascii="OpenSymbol" w:eastAsia="OpenSymbol" w:hAnsi="OpenSymbol" w:cs="OpenSymbol"/>
    </w:rPr>
  </w:style>
  <w:style w:type="character" w:styleId="LineNumber">
    <w:name w:val="line number"/>
    <w:rsid w:val="000E78FB"/>
  </w:style>
  <w:style w:type="character" w:styleId="Hyperlink">
    <w:name w:val="Hyperlink"/>
    <w:uiPriority w:val="99"/>
    <w:rsid w:val="000E78FB"/>
    <w:rPr>
      <w:color w:val="000080"/>
      <w:u w:val="single"/>
    </w:rPr>
  </w:style>
  <w:style w:type="character" w:customStyle="1" w:styleId="ECVInternetLink">
    <w:name w:val="_ECV_InternetLink"/>
    <w:rsid w:val="000E78FB"/>
    <w:rPr>
      <w:rFonts w:ascii="Arial" w:hAnsi="Arial"/>
      <w:color w:val="3F3A38"/>
      <w:sz w:val="18"/>
      <w:u w:val="single"/>
      <w:shd w:val="clear" w:color="auto" w:fill="auto"/>
      <w:lang w:val="en-GB"/>
    </w:rPr>
  </w:style>
  <w:style w:type="character" w:customStyle="1" w:styleId="ECVHeadingBusinessSector">
    <w:name w:val="_ECV_HeadingBusinessSector"/>
    <w:rsid w:val="000E78FB"/>
    <w:rPr>
      <w:rFonts w:ascii="Arial" w:hAnsi="Arial"/>
      <w:color w:val="1593CB"/>
      <w:spacing w:val="-6"/>
      <w:sz w:val="18"/>
      <w:szCs w:val="18"/>
      <w:shd w:val="clear" w:color="auto" w:fill="auto"/>
    </w:rPr>
  </w:style>
  <w:style w:type="character" w:styleId="FollowedHyperlink">
    <w:name w:val="FollowedHyperlink"/>
    <w:rsid w:val="000E78FB"/>
    <w:rPr>
      <w:color w:val="800000"/>
      <w:u w:val="single"/>
    </w:rPr>
  </w:style>
  <w:style w:type="paragraph" w:customStyle="1" w:styleId="Heading">
    <w:name w:val="Heading"/>
    <w:basedOn w:val="Normal"/>
    <w:next w:val="BodyText"/>
    <w:rsid w:val="000E78FB"/>
    <w:pPr>
      <w:keepNext/>
      <w:spacing w:before="240" w:after="120"/>
    </w:pPr>
    <w:rPr>
      <w:rFonts w:eastAsia="Microsoft YaHei"/>
      <w:sz w:val="28"/>
      <w:szCs w:val="28"/>
    </w:rPr>
  </w:style>
  <w:style w:type="paragraph" w:styleId="BodyText">
    <w:name w:val="Body Text"/>
    <w:basedOn w:val="Normal"/>
    <w:link w:val="BodyTextChar"/>
    <w:rsid w:val="000E78FB"/>
    <w:pPr>
      <w:spacing w:line="100" w:lineRule="atLeast"/>
    </w:pPr>
  </w:style>
  <w:style w:type="character" w:customStyle="1" w:styleId="BodyTextChar">
    <w:name w:val="Body Text Char"/>
    <w:basedOn w:val="DefaultParagraphFont"/>
    <w:link w:val="BodyText"/>
    <w:rsid w:val="000E78FB"/>
    <w:rPr>
      <w:rFonts w:ascii="Arial" w:eastAsia="SimSun" w:hAnsi="Arial" w:cs="Mangal"/>
      <w:color w:val="3F3A38"/>
      <w:spacing w:val="-6"/>
      <w:kern w:val="1"/>
      <w:sz w:val="16"/>
      <w:szCs w:val="24"/>
      <w:lang w:val="en-GB" w:eastAsia="zh-CN" w:bidi="hi-IN"/>
    </w:rPr>
  </w:style>
  <w:style w:type="paragraph" w:styleId="List">
    <w:name w:val="List"/>
    <w:basedOn w:val="BodyText"/>
    <w:rsid w:val="000E78FB"/>
  </w:style>
  <w:style w:type="paragraph" w:styleId="Caption">
    <w:name w:val="caption"/>
    <w:basedOn w:val="Normal"/>
    <w:qFormat/>
    <w:rsid w:val="000E78FB"/>
    <w:pPr>
      <w:suppressLineNumbers/>
      <w:spacing w:before="120" w:after="120"/>
    </w:pPr>
    <w:rPr>
      <w:i/>
      <w:iCs/>
      <w:sz w:val="24"/>
    </w:rPr>
  </w:style>
  <w:style w:type="paragraph" w:customStyle="1" w:styleId="Index">
    <w:name w:val="Index"/>
    <w:basedOn w:val="Normal"/>
    <w:rsid w:val="000E78FB"/>
    <w:pPr>
      <w:suppressLineNumbers/>
    </w:pPr>
  </w:style>
  <w:style w:type="paragraph" w:customStyle="1" w:styleId="TableContents">
    <w:name w:val="Table Contents"/>
    <w:basedOn w:val="Normal"/>
    <w:rsid w:val="000E78FB"/>
    <w:pPr>
      <w:suppressLineNumbers/>
    </w:pPr>
  </w:style>
  <w:style w:type="paragraph" w:customStyle="1" w:styleId="TableHeading">
    <w:name w:val="Table Heading"/>
    <w:basedOn w:val="TableContents"/>
    <w:rsid w:val="000E78FB"/>
    <w:pPr>
      <w:jc w:val="center"/>
    </w:pPr>
    <w:rPr>
      <w:b/>
      <w:bCs/>
    </w:rPr>
  </w:style>
  <w:style w:type="paragraph" w:customStyle="1" w:styleId="ECVLeftHeading">
    <w:name w:val="_ECV_LeftHeading"/>
    <w:basedOn w:val="TableContents"/>
    <w:rsid w:val="000E78FB"/>
    <w:pPr>
      <w:ind w:right="283"/>
      <w:jc w:val="right"/>
    </w:pPr>
    <w:rPr>
      <w:caps/>
      <w:color w:val="0E4194"/>
      <w:sz w:val="18"/>
    </w:rPr>
  </w:style>
  <w:style w:type="paragraph" w:customStyle="1" w:styleId="ECVMiddleColumn">
    <w:name w:val="_ECV_MiddleColumn"/>
    <w:basedOn w:val="TableContents"/>
    <w:rsid w:val="000E78FB"/>
    <w:rPr>
      <w:color w:val="404040"/>
      <w:sz w:val="20"/>
    </w:rPr>
  </w:style>
  <w:style w:type="paragraph" w:customStyle="1" w:styleId="ECVRightColumn">
    <w:name w:val="_ECV_RightColumn"/>
    <w:basedOn w:val="TableContents"/>
    <w:rsid w:val="000E78FB"/>
    <w:pPr>
      <w:spacing w:before="62"/>
    </w:pPr>
    <w:rPr>
      <w:color w:val="404040"/>
    </w:rPr>
  </w:style>
  <w:style w:type="paragraph" w:customStyle="1" w:styleId="ECVNameField">
    <w:name w:val="_ECV_NameField"/>
    <w:basedOn w:val="ECVRightColumn"/>
    <w:rsid w:val="000E78FB"/>
    <w:pPr>
      <w:spacing w:before="0" w:line="100" w:lineRule="atLeast"/>
    </w:pPr>
    <w:rPr>
      <w:color w:val="3F3A38"/>
      <w:sz w:val="26"/>
      <w:szCs w:val="18"/>
    </w:rPr>
  </w:style>
  <w:style w:type="paragraph" w:customStyle="1" w:styleId="ECVRightHeading">
    <w:name w:val="_ECV_RightHeading"/>
    <w:basedOn w:val="ECVNameField"/>
    <w:rsid w:val="000E78FB"/>
    <w:pPr>
      <w:spacing w:before="62"/>
      <w:jc w:val="right"/>
    </w:pPr>
    <w:rPr>
      <w:color w:val="1593CB"/>
      <w:sz w:val="15"/>
    </w:rPr>
  </w:style>
  <w:style w:type="paragraph" w:customStyle="1" w:styleId="ECV1stPage">
    <w:name w:val="_ECV_1stPage"/>
    <w:basedOn w:val="ECVRightHeading"/>
    <w:rsid w:val="000E78FB"/>
    <w:pPr>
      <w:tabs>
        <w:tab w:val="left" w:pos="2835"/>
        <w:tab w:val="right" w:pos="10205"/>
      </w:tabs>
      <w:spacing w:before="215"/>
      <w:jc w:val="left"/>
    </w:pPr>
    <w:rPr>
      <w:sz w:val="20"/>
    </w:rPr>
  </w:style>
  <w:style w:type="paragraph" w:customStyle="1" w:styleId="ECVComments">
    <w:name w:val="_ECV_Comments"/>
    <w:basedOn w:val="ECVText"/>
    <w:rsid w:val="000E78FB"/>
    <w:pPr>
      <w:jc w:val="center"/>
    </w:pPr>
    <w:rPr>
      <w:color w:val="FF0000"/>
    </w:rPr>
  </w:style>
  <w:style w:type="paragraph" w:customStyle="1" w:styleId="ECVNarrowSpacing">
    <w:name w:val="_ECV_NarrowSpacing"/>
    <w:basedOn w:val="ECVRightColumn"/>
    <w:rsid w:val="000E78FB"/>
    <w:rPr>
      <w:color w:val="402C24"/>
      <w:sz w:val="8"/>
      <w:szCs w:val="10"/>
    </w:rPr>
  </w:style>
  <w:style w:type="paragraph" w:customStyle="1" w:styleId="ECVSectionSpacing">
    <w:name w:val="_ECV_SectionSpacing"/>
    <w:basedOn w:val="ECVRightColumn"/>
    <w:rsid w:val="000E78FB"/>
  </w:style>
  <w:style w:type="paragraph" w:customStyle="1" w:styleId="Table">
    <w:name w:val="Table"/>
    <w:basedOn w:val="Caption"/>
    <w:rsid w:val="000E78FB"/>
  </w:style>
  <w:style w:type="paragraph" w:customStyle="1" w:styleId="ECVSubSectionHeading">
    <w:name w:val="_ECV_SubSectionHeading"/>
    <w:basedOn w:val="ECVRightColumn"/>
    <w:rsid w:val="000E78FB"/>
    <w:pPr>
      <w:spacing w:before="0" w:line="100" w:lineRule="atLeast"/>
    </w:pPr>
    <w:rPr>
      <w:color w:val="0E4194"/>
      <w:sz w:val="22"/>
    </w:rPr>
  </w:style>
  <w:style w:type="paragraph" w:customStyle="1" w:styleId="ECVOrganisationDetails">
    <w:name w:val="_ECV_OrganisationDetails"/>
    <w:basedOn w:val="ECVRightColumn"/>
    <w:rsid w:val="000E78FB"/>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0E78FB"/>
    <w:pPr>
      <w:suppressLineNumbers/>
      <w:autoSpaceDE w:val="0"/>
      <w:spacing w:before="28" w:line="100" w:lineRule="atLeast"/>
    </w:pPr>
    <w:rPr>
      <w:sz w:val="18"/>
    </w:rPr>
  </w:style>
  <w:style w:type="paragraph" w:customStyle="1" w:styleId="ECVSectionBullet">
    <w:name w:val="_ECV_SectionBullet"/>
    <w:basedOn w:val="ECVSectionDetails"/>
    <w:rsid w:val="000E78FB"/>
    <w:pPr>
      <w:spacing w:before="0"/>
    </w:pPr>
  </w:style>
  <w:style w:type="paragraph" w:customStyle="1" w:styleId="ECVHeadingBullet">
    <w:name w:val="_ECV_HeadingBullet"/>
    <w:basedOn w:val="ECVLeftHeading"/>
    <w:rsid w:val="000E78FB"/>
    <w:pPr>
      <w:numPr>
        <w:numId w:val="1"/>
      </w:numPr>
      <w:spacing w:line="100" w:lineRule="atLeast"/>
      <w:outlineLvl w:val="0"/>
    </w:pPr>
  </w:style>
  <w:style w:type="paragraph" w:customStyle="1" w:styleId="ECVSubHeadingBullet">
    <w:name w:val="_ECV_SubHeadingBullet"/>
    <w:basedOn w:val="ECVLeftDetails"/>
    <w:rsid w:val="000E78FB"/>
    <w:pPr>
      <w:spacing w:before="0" w:line="100" w:lineRule="atLeast"/>
    </w:pPr>
  </w:style>
  <w:style w:type="paragraph" w:customStyle="1" w:styleId="CVMajor">
    <w:name w:val="CV Major"/>
    <w:basedOn w:val="Normal"/>
    <w:rsid w:val="000E78FB"/>
    <w:pPr>
      <w:ind w:left="113" w:right="113"/>
    </w:pPr>
    <w:rPr>
      <w:b/>
      <w:sz w:val="24"/>
    </w:rPr>
  </w:style>
  <w:style w:type="paragraph" w:customStyle="1" w:styleId="ECVDate">
    <w:name w:val="_ECV_Date"/>
    <w:basedOn w:val="ECVLeftHeading"/>
    <w:rsid w:val="000E78FB"/>
    <w:pPr>
      <w:spacing w:before="28" w:line="100" w:lineRule="atLeast"/>
      <w:textAlignment w:val="top"/>
    </w:pPr>
    <w:rPr>
      <w:caps w:val="0"/>
    </w:rPr>
  </w:style>
  <w:style w:type="paragraph" w:customStyle="1" w:styleId="CVHeading3">
    <w:name w:val="CV Heading 3"/>
    <w:basedOn w:val="Normal"/>
    <w:next w:val="Normal"/>
    <w:rsid w:val="000E78FB"/>
    <w:pPr>
      <w:ind w:left="113" w:right="113"/>
      <w:jc w:val="right"/>
      <w:textAlignment w:val="center"/>
    </w:pPr>
  </w:style>
  <w:style w:type="paragraph" w:customStyle="1" w:styleId="ECVHeadingLine">
    <w:name w:val="_ECV_HeadingLine"/>
    <w:basedOn w:val="ECVSubSectionHeading"/>
    <w:rsid w:val="000E78FB"/>
    <w:rPr>
      <w:color w:val="17ACE6"/>
    </w:rPr>
  </w:style>
  <w:style w:type="paragraph" w:styleId="Header">
    <w:name w:val="header"/>
    <w:basedOn w:val="Normal"/>
    <w:link w:val="HeaderChar"/>
    <w:rsid w:val="000E78FB"/>
    <w:pPr>
      <w:suppressLineNumbers/>
      <w:tabs>
        <w:tab w:val="center" w:pos="5103"/>
        <w:tab w:val="right" w:pos="10206"/>
      </w:tabs>
    </w:pPr>
  </w:style>
  <w:style w:type="character" w:customStyle="1" w:styleId="HeaderChar">
    <w:name w:val="Header Char"/>
    <w:basedOn w:val="DefaultParagraphFont"/>
    <w:link w:val="Header"/>
    <w:rsid w:val="000E78FB"/>
    <w:rPr>
      <w:rFonts w:ascii="Arial" w:eastAsia="SimSun" w:hAnsi="Arial" w:cs="Mangal"/>
      <w:color w:val="3F3A38"/>
      <w:spacing w:val="-6"/>
      <w:kern w:val="1"/>
      <w:sz w:val="16"/>
      <w:szCs w:val="24"/>
      <w:lang w:val="en-GB" w:eastAsia="zh-CN" w:bidi="hi-IN"/>
    </w:rPr>
  </w:style>
  <w:style w:type="paragraph" w:customStyle="1" w:styleId="ECVAttachment">
    <w:name w:val="_ECV_Attachment"/>
    <w:basedOn w:val="ECVSectionDetails"/>
    <w:rsid w:val="000E78FB"/>
    <w:pPr>
      <w:jc w:val="right"/>
    </w:pPr>
    <w:rPr>
      <w:u w:val="single"/>
    </w:rPr>
  </w:style>
  <w:style w:type="paragraph" w:customStyle="1" w:styleId="ECVHeaderFirstPage">
    <w:name w:val="_ECV_HeaderFirstPage"/>
    <w:basedOn w:val="Header"/>
    <w:rsid w:val="000E78FB"/>
    <w:pPr>
      <w:tabs>
        <w:tab w:val="center" w:pos="2835"/>
      </w:tabs>
      <w:spacing w:line="100" w:lineRule="atLeast"/>
    </w:pPr>
    <w:rPr>
      <w:color w:val="17ACE6"/>
      <w:sz w:val="20"/>
    </w:rPr>
  </w:style>
  <w:style w:type="paragraph" w:customStyle="1" w:styleId="ECVHeaderOtherPage">
    <w:name w:val="_ECV_HeaderOtherPage"/>
    <w:basedOn w:val="ECVHeaderFirstPage"/>
    <w:rsid w:val="000E78FB"/>
  </w:style>
  <w:style w:type="paragraph" w:customStyle="1" w:styleId="ECVLeftDetails">
    <w:name w:val="_ECV_LeftDetails"/>
    <w:basedOn w:val="ECVLeftHeading"/>
    <w:rsid w:val="000E78FB"/>
    <w:pPr>
      <w:spacing w:before="23"/>
    </w:pPr>
    <w:rPr>
      <w:caps w:val="0"/>
    </w:rPr>
  </w:style>
  <w:style w:type="paragraph" w:styleId="Footer">
    <w:name w:val="footer"/>
    <w:basedOn w:val="Normal"/>
    <w:link w:val="FooterChar"/>
    <w:rsid w:val="000E78FB"/>
    <w:pPr>
      <w:suppressLineNumbers/>
      <w:tabs>
        <w:tab w:val="right" w:pos="2835"/>
        <w:tab w:val="left" w:pos="10205"/>
      </w:tabs>
    </w:pPr>
    <w:rPr>
      <w:color w:val="1593CB"/>
    </w:rPr>
  </w:style>
  <w:style w:type="character" w:customStyle="1" w:styleId="FooterChar">
    <w:name w:val="Footer Char"/>
    <w:basedOn w:val="DefaultParagraphFont"/>
    <w:link w:val="Footer"/>
    <w:rsid w:val="000E78FB"/>
    <w:rPr>
      <w:rFonts w:ascii="Arial" w:eastAsia="SimSun" w:hAnsi="Arial" w:cs="Mangal"/>
      <w:color w:val="1593CB"/>
      <w:spacing w:val="-6"/>
      <w:kern w:val="1"/>
      <w:sz w:val="16"/>
      <w:szCs w:val="24"/>
      <w:lang w:val="en-GB" w:eastAsia="zh-CN" w:bidi="hi-IN"/>
    </w:rPr>
  </w:style>
  <w:style w:type="paragraph" w:customStyle="1" w:styleId="ECVLanguageHeading">
    <w:name w:val="_ECV_LanguageHeading"/>
    <w:basedOn w:val="ECVRightColumn"/>
    <w:rsid w:val="000E78FB"/>
    <w:pPr>
      <w:spacing w:before="0"/>
      <w:jc w:val="center"/>
    </w:pPr>
    <w:rPr>
      <w:caps/>
      <w:color w:val="0E4194"/>
      <w:sz w:val="14"/>
    </w:rPr>
  </w:style>
  <w:style w:type="paragraph" w:customStyle="1" w:styleId="ECVLanguageSubHeading">
    <w:name w:val="_ECV_LanguageSubHeading"/>
    <w:basedOn w:val="ECVLanguageHeading"/>
    <w:rsid w:val="000E78FB"/>
    <w:pPr>
      <w:spacing w:line="100" w:lineRule="atLeast"/>
    </w:pPr>
    <w:rPr>
      <w:caps w:val="0"/>
      <w:sz w:val="16"/>
    </w:rPr>
  </w:style>
  <w:style w:type="paragraph" w:customStyle="1" w:styleId="ECVLanguageLevel">
    <w:name w:val="_ECV_LanguageLevel"/>
    <w:basedOn w:val="ECVSectionDetails"/>
    <w:rsid w:val="000E78FB"/>
    <w:pPr>
      <w:jc w:val="center"/>
      <w:textAlignment w:val="center"/>
    </w:pPr>
    <w:rPr>
      <w:caps/>
    </w:rPr>
  </w:style>
  <w:style w:type="paragraph" w:customStyle="1" w:styleId="ECVLanguageCertificate">
    <w:name w:val="_ECV_LanguageCertificate"/>
    <w:basedOn w:val="ECVRightColumn"/>
    <w:rsid w:val="000E78FB"/>
    <w:pPr>
      <w:spacing w:before="0" w:line="100" w:lineRule="atLeast"/>
      <w:ind w:right="283"/>
      <w:jc w:val="center"/>
    </w:pPr>
    <w:rPr>
      <w:color w:val="3F3A38"/>
    </w:rPr>
  </w:style>
  <w:style w:type="paragraph" w:customStyle="1" w:styleId="ECVLanguageExplanation">
    <w:name w:val="_ECV_LanguageExplanation"/>
    <w:basedOn w:val="Normal"/>
    <w:rsid w:val="000E78FB"/>
    <w:pPr>
      <w:autoSpaceDE w:val="0"/>
      <w:spacing w:line="100" w:lineRule="atLeast"/>
    </w:pPr>
    <w:rPr>
      <w:color w:val="0E4194"/>
      <w:sz w:val="15"/>
    </w:rPr>
  </w:style>
  <w:style w:type="paragraph" w:customStyle="1" w:styleId="ECVLinks">
    <w:name w:val="_ECV_Links"/>
    <w:rsid w:val="000E78FB"/>
    <w:pPr>
      <w:suppressLineNumbers/>
      <w:spacing w:line="100" w:lineRule="atLeast"/>
      <w:textAlignment w:val="center"/>
    </w:pPr>
    <w:rPr>
      <w:sz w:val="18"/>
      <w:szCs w:val="18"/>
      <w:u w:val="single"/>
    </w:rPr>
  </w:style>
  <w:style w:type="paragraph" w:customStyle="1" w:styleId="ECVText">
    <w:name w:val="_ECV_Text"/>
    <w:basedOn w:val="BodyText"/>
    <w:rsid w:val="000E78FB"/>
  </w:style>
  <w:style w:type="paragraph" w:customStyle="1" w:styleId="ECVBusinessSector">
    <w:name w:val="_ECV_BusinessSector"/>
    <w:basedOn w:val="ECVOrganisationDetails"/>
    <w:rsid w:val="000E78FB"/>
    <w:pPr>
      <w:spacing w:before="113" w:after="0"/>
    </w:pPr>
  </w:style>
  <w:style w:type="paragraph" w:customStyle="1" w:styleId="ECVLanguageName">
    <w:name w:val="_ECV_LanguageName"/>
    <w:basedOn w:val="ECVLanguageCertificate"/>
    <w:rsid w:val="000E78FB"/>
    <w:pPr>
      <w:jc w:val="right"/>
    </w:pPr>
    <w:rPr>
      <w:sz w:val="18"/>
    </w:rPr>
  </w:style>
  <w:style w:type="paragraph" w:customStyle="1" w:styleId="ECVPersonalInfoHeading">
    <w:name w:val="_ECV_PersonalInfoHeading"/>
    <w:basedOn w:val="ECVLeftHeading"/>
    <w:rsid w:val="000E78FB"/>
    <w:pPr>
      <w:spacing w:before="57"/>
    </w:pPr>
  </w:style>
  <w:style w:type="paragraph" w:customStyle="1" w:styleId="ECVOccupationalFieldHeading">
    <w:name w:val="_ECV_OccupationalFieldHeading"/>
    <w:basedOn w:val="ECVLeftHeading"/>
    <w:rsid w:val="000E78FB"/>
    <w:pPr>
      <w:spacing w:before="57"/>
    </w:pPr>
  </w:style>
  <w:style w:type="paragraph" w:customStyle="1" w:styleId="ECVGenderRow">
    <w:name w:val="_ECV_GenderRow"/>
    <w:basedOn w:val="Normal"/>
    <w:rsid w:val="000E78FB"/>
    <w:pPr>
      <w:spacing w:before="85"/>
    </w:pPr>
    <w:rPr>
      <w:color w:val="1593CB"/>
    </w:rPr>
  </w:style>
  <w:style w:type="paragraph" w:customStyle="1" w:styleId="ECVCurriculumVitaeNextPages">
    <w:name w:val="_ECV_CurriculumVitae_NextPages"/>
    <w:basedOn w:val="ECV1stPage"/>
    <w:rsid w:val="000E78FB"/>
    <w:pPr>
      <w:tabs>
        <w:tab w:val="clear" w:pos="10205"/>
        <w:tab w:val="right" w:pos="10350"/>
      </w:tabs>
      <w:spacing w:before="153"/>
      <w:jc w:val="right"/>
    </w:pPr>
  </w:style>
  <w:style w:type="paragraph" w:customStyle="1" w:styleId="ECVBusinessSctionRow">
    <w:name w:val="_ECV_BusinessSctionRow"/>
    <w:basedOn w:val="Normal"/>
    <w:rsid w:val="000E78FB"/>
  </w:style>
  <w:style w:type="paragraph" w:customStyle="1" w:styleId="ECVBusinessSectorRow">
    <w:name w:val="_ECV_BusinessSectorRow"/>
    <w:basedOn w:val="Normal"/>
    <w:rsid w:val="000E78FB"/>
  </w:style>
  <w:style w:type="paragraph" w:customStyle="1" w:styleId="ECVBlueBox">
    <w:name w:val="_ECV_BlueBox"/>
    <w:basedOn w:val="ECVNarrowSpacing"/>
    <w:rsid w:val="000E78FB"/>
    <w:pPr>
      <w:spacing w:before="0"/>
      <w:jc w:val="right"/>
      <w:textAlignment w:val="bottom"/>
    </w:pPr>
    <w:rPr>
      <w:spacing w:val="0"/>
    </w:rPr>
  </w:style>
  <w:style w:type="paragraph" w:customStyle="1" w:styleId="ESP1stPage">
    <w:name w:val="_ESP_1stPage"/>
    <w:basedOn w:val="ECVCurriculumVitaeNextPages"/>
    <w:rsid w:val="000E78FB"/>
  </w:style>
  <w:style w:type="paragraph" w:customStyle="1" w:styleId="ESPText">
    <w:name w:val="_ESP_Text"/>
    <w:basedOn w:val="ECVText"/>
    <w:rsid w:val="000E78FB"/>
  </w:style>
  <w:style w:type="paragraph" w:customStyle="1" w:styleId="ESPHeading">
    <w:name w:val="_ESP_Heading"/>
    <w:basedOn w:val="ESPText"/>
    <w:rsid w:val="000E78FB"/>
    <w:rPr>
      <w:b/>
      <w:bCs/>
      <w:sz w:val="32"/>
      <w:szCs w:val="32"/>
    </w:rPr>
  </w:style>
  <w:style w:type="paragraph" w:customStyle="1" w:styleId="Footerleft">
    <w:name w:val="Footer left"/>
    <w:basedOn w:val="Normal"/>
    <w:rsid w:val="000E78FB"/>
    <w:pPr>
      <w:suppressLineNumbers/>
      <w:tabs>
        <w:tab w:val="center" w:pos="5188"/>
        <w:tab w:val="right" w:pos="10376"/>
      </w:tabs>
    </w:pPr>
  </w:style>
  <w:style w:type="paragraph" w:customStyle="1" w:styleId="Footerright">
    <w:name w:val="Footer right"/>
    <w:basedOn w:val="Normal"/>
    <w:rsid w:val="000E78FB"/>
    <w:pPr>
      <w:suppressLineNumbers/>
      <w:tabs>
        <w:tab w:val="center" w:pos="5188"/>
        <w:tab w:val="right" w:pos="10376"/>
      </w:tabs>
    </w:pPr>
  </w:style>
  <w:style w:type="paragraph" w:customStyle="1" w:styleId="ECVRelatedDocumentRow">
    <w:name w:val="_ECV_RelatedDocumentRow"/>
    <w:basedOn w:val="ECVBusinessSectorRow"/>
    <w:rsid w:val="000E78FB"/>
  </w:style>
  <w:style w:type="paragraph" w:styleId="BalloonText">
    <w:name w:val="Balloon Text"/>
    <w:basedOn w:val="Normal"/>
    <w:link w:val="BalloonTextChar"/>
    <w:uiPriority w:val="99"/>
    <w:semiHidden/>
    <w:unhideWhenUsed/>
    <w:rsid w:val="000E78FB"/>
    <w:rPr>
      <w:rFonts w:ascii="Tahoma" w:hAnsi="Tahoma"/>
      <w:szCs w:val="14"/>
    </w:rPr>
  </w:style>
  <w:style w:type="character" w:customStyle="1" w:styleId="BalloonTextChar">
    <w:name w:val="Balloon Text Char"/>
    <w:basedOn w:val="DefaultParagraphFont"/>
    <w:link w:val="BalloonText"/>
    <w:uiPriority w:val="99"/>
    <w:semiHidden/>
    <w:rsid w:val="000E78FB"/>
    <w:rPr>
      <w:rFonts w:ascii="Tahoma" w:eastAsia="SimSun" w:hAnsi="Tahoma" w:cs="Mangal"/>
      <w:color w:val="3F3A38"/>
      <w:spacing w:val="-6"/>
      <w:kern w:val="1"/>
      <w:sz w:val="16"/>
      <w:szCs w:val="14"/>
      <w:lang w:val="en-GB" w:eastAsia="zh-CN" w:bidi="hi-IN"/>
    </w:rPr>
  </w:style>
  <w:style w:type="table" w:styleId="TableGrid">
    <w:name w:val="Table Grid"/>
    <w:basedOn w:val="TableNormal"/>
    <w:uiPriority w:val="59"/>
    <w:rsid w:val="000E78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8FB"/>
    <w:pPr>
      <w:widowControl/>
      <w:suppressAutoHyphens w:val="0"/>
      <w:spacing w:after="200" w:line="276" w:lineRule="auto"/>
      <w:ind w:left="720"/>
      <w:contextualSpacing/>
    </w:pPr>
    <w:rPr>
      <w:rFonts w:asciiTheme="minorHAnsi" w:eastAsiaTheme="minorHAnsi" w:hAnsiTheme="minorHAnsi" w:cstheme="minorBidi"/>
      <w:color w:val="auto"/>
      <w:spacing w:val="0"/>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ngresumf.ro/editia-2015/" TargetMode="External"/><Relationship Id="rId21" Type="http://schemas.openxmlformats.org/officeDocument/2006/relationships/hyperlink" Target="https://www.webofscience.com/wos/author/record/ABB-5676-2020" TargetMode="External"/><Relationship Id="rId42" Type="http://schemas.openxmlformats.org/officeDocument/2006/relationships/hyperlink" Target="https://revistadechimie.ro/Articles.asp?ID=4617" TargetMode="External"/><Relationship Id="rId63" Type="http://schemas.openxmlformats.org/officeDocument/2006/relationships/hyperlink" Target="https://pubmed.ncbi.nlm.nih.gov/35849018/" TargetMode="External"/><Relationship Id="rId84" Type="http://schemas.openxmlformats.org/officeDocument/2006/relationships/hyperlink" Target="https://academic.oup.com/ndt/article/22/suppl_6/vi326/1809471" TargetMode="External"/><Relationship Id="rId138" Type="http://schemas.openxmlformats.org/officeDocument/2006/relationships/hyperlink" Target="https://doi.org/10.1093/ndt/gfx167.MP305" TargetMode="External"/><Relationship Id="rId159" Type="http://schemas.openxmlformats.org/officeDocument/2006/relationships/hyperlink" Target="https://academic.oup.com/ckj/article/2/suppl_2/ii614/383435" TargetMode="External"/><Relationship Id="rId170" Type="http://schemas.openxmlformats.org/officeDocument/2006/relationships/hyperlink" Target="https://view.publitas.com/amph/rjmp-suppl-3-volrez-cnmf-2018-full-issue/page/46-47" TargetMode="External"/><Relationship Id="rId191" Type="http://schemas.openxmlformats.org/officeDocument/2006/relationships/hyperlink" Target="https://www.bookchamber.md/carti-in-curs-de-aparitie-noiembrie-2020/" TargetMode="External"/><Relationship Id="rId107" Type="http://schemas.openxmlformats.org/officeDocument/2006/relationships/hyperlink" Target="https://academic.oup.com/ndt/issue/29/suppl_3" TargetMode="External"/><Relationship Id="rId11" Type="http://schemas.openxmlformats.org/officeDocument/2006/relationships/hyperlink" Target="http://www.medscape.org" TargetMode="External"/><Relationship Id="rId32" Type="http://schemas.openxmlformats.org/officeDocument/2006/relationships/hyperlink" Target="https://www.ncbi.nlm.nih.gov/pubmed/23077868" TargetMode="External"/><Relationship Id="rId53" Type="http://schemas.openxmlformats.org/officeDocument/2006/relationships/hyperlink" Target="https://doi.org/10.37358/RC.19.4.7107" TargetMode="External"/><Relationship Id="rId74" Type="http://schemas.openxmlformats.org/officeDocument/2006/relationships/hyperlink" Target="https://doi.org/10.26574/maedica.2023.18.2.357" TargetMode="External"/><Relationship Id="rId128" Type="http://schemas.openxmlformats.org/officeDocument/2006/relationships/hyperlink" Target="https://doi.org/10.1093/ndt/gfw196.29" TargetMode="External"/><Relationship Id="rId149" Type="http://schemas.openxmlformats.org/officeDocument/2006/relationships/hyperlink" Target="https://doi.org/10.1093/ndt/gfac068.028" TargetMode="External"/><Relationship Id="rId5" Type="http://schemas.openxmlformats.org/officeDocument/2006/relationships/webSettings" Target="webSettings.xml"/><Relationship Id="rId95" Type="http://schemas.openxmlformats.org/officeDocument/2006/relationships/hyperlink" Target="https://academic.oup.com/ndt/issue/27/suppl_2" TargetMode="External"/><Relationship Id="rId160" Type="http://schemas.openxmlformats.org/officeDocument/2006/relationships/hyperlink" Target="http://revista-urologia.ro/al-xxv-lea-congres-al-asociatiei-romane-de-urologie/" TargetMode="External"/><Relationship Id="rId181" Type="http://schemas.openxmlformats.org/officeDocument/2006/relationships/hyperlink" Target="https://congresnefrologie.ro/" TargetMode="External"/><Relationship Id="rId22" Type="http://schemas.openxmlformats.org/officeDocument/2006/relationships/hyperlink" Target="https://orcid.org/0000-0002-4392-0857" TargetMode="External"/><Relationship Id="rId43" Type="http://schemas.openxmlformats.org/officeDocument/2006/relationships/hyperlink" Target="https://www.ncbi.nlm.nih.gov/pubmed/26011844" TargetMode="External"/><Relationship Id="rId64" Type="http://schemas.openxmlformats.org/officeDocument/2006/relationships/hyperlink" Target="https://pubmed.ncbi.nlm.nih.gov/35030246/" TargetMode="External"/><Relationship Id="rId118" Type="http://schemas.openxmlformats.org/officeDocument/2006/relationships/hyperlink" Target="https://www.allcongress.com/medical-congress/wcn-2015-world-congress-of-nephrology/" TargetMode="External"/><Relationship Id="rId139" Type="http://schemas.openxmlformats.org/officeDocument/2006/relationships/hyperlink" Target="http://www.congresnefrologie.ro/wp-content/uploads/2015/02/Program-Romanian-Congress-of-Nephrology-October-19th-21st-2017-final-1.pdf" TargetMode="External"/><Relationship Id="rId85" Type="http://schemas.openxmlformats.org/officeDocument/2006/relationships/hyperlink" Target="https://academic.oup.com/ndt/issue/22/suppl_6" TargetMode="External"/><Relationship Id="rId150" Type="http://schemas.openxmlformats.org/officeDocument/2006/relationships/hyperlink" Target="https://academic.oup.com/ndt/article/37/Supplement_3/gfac068.028/6578177" TargetMode="External"/><Relationship Id="rId171" Type="http://schemas.openxmlformats.org/officeDocument/2006/relationships/hyperlink" Target="http://www.boaladerinichi.ro/final_program_ncd_2018.pdf" TargetMode="External"/><Relationship Id="rId192" Type="http://schemas.openxmlformats.org/officeDocument/2006/relationships/hyperlink" Target="http://catalog.bnrm.md/opac/bibliographic_view/1007068" TargetMode="External"/><Relationship Id="rId12" Type="http://schemas.openxmlformats.org/officeDocument/2006/relationships/hyperlink" Target="http://www.medichub.ro" TargetMode="External"/><Relationship Id="rId33" Type="http://schemas.openxmlformats.org/officeDocument/2006/relationships/hyperlink" Target="https://www.ncbi.nlm.nih.gov/pubmed/23077923" TargetMode="External"/><Relationship Id="rId108" Type="http://schemas.openxmlformats.org/officeDocument/2006/relationships/hyperlink" Target="https://academic.oup.com/ndt/article/29/suppl_3/iii356/1882448" TargetMode="External"/><Relationship Id="rId129" Type="http://schemas.openxmlformats.org/officeDocument/2006/relationships/hyperlink" Target="https://academic.oup.com/ndt/issue/31/suppl_1?page=10" TargetMode="External"/><Relationship Id="rId54" Type="http://schemas.openxmlformats.org/officeDocument/2006/relationships/hyperlink" Target="https://pubmed.ncbi.nlm.nih.gov/32905041/" TargetMode="External"/><Relationship Id="rId75" Type="http://schemas.openxmlformats.org/officeDocument/2006/relationships/hyperlink" Target="https://doi.org/10.55453/rjmm.2023.126.4.17" TargetMode="External"/><Relationship Id="rId96" Type="http://schemas.openxmlformats.org/officeDocument/2006/relationships/hyperlink" Target="https://academic.oup.com/ndt/article/27/suppl_2/ii197/1934981" TargetMode="External"/><Relationship Id="rId140" Type="http://schemas.openxmlformats.org/officeDocument/2006/relationships/hyperlink" Target="https://doi.org/10.1093/ndt/gfy104.FP650" TargetMode="External"/><Relationship Id="rId161" Type="http://schemas.openxmlformats.org/officeDocument/2006/relationships/hyperlink" Target="https://dokumen.tips/reader/f/program-stiintific-congresul-national-de-nefrologie-2015" TargetMode="External"/><Relationship Id="rId182" Type="http://schemas.openxmlformats.org/officeDocument/2006/relationships/hyperlink" Target="https://congresnefrologie.ro/" TargetMode="External"/><Relationship Id="rId6" Type="http://schemas.openxmlformats.org/officeDocument/2006/relationships/footnotes" Target="footnotes.xml"/><Relationship Id="rId23" Type="http://schemas.openxmlformats.org/officeDocument/2006/relationships/image" Target="media/image3.png"/><Relationship Id="rId119" Type="http://schemas.openxmlformats.org/officeDocument/2006/relationships/hyperlink" Target="https://www.allcongress.com/medical-congress/wcn-2015-world-congress-of-nephrology/" TargetMode="External"/><Relationship Id="rId44" Type="http://schemas.openxmlformats.org/officeDocument/2006/relationships/hyperlink" Target="https://www.ncbi.nlm.nih.gov/pubmed/27622414" TargetMode="External"/><Relationship Id="rId65" Type="http://schemas.openxmlformats.org/officeDocument/2006/relationships/hyperlink" Target="https://pubmed.ncbi.nlm.nih.gov/35320154/" TargetMode="External"/><Relationship Id="rId86" Type="http://schemas.openxmlformats.org/officeDocument/2006/relationships/hyperlink" Target="https://academic.oup.com/ndt/article/22/suppl_6/vi27/1809455" TargetMode="External"/><Relationship Id="rId130" Type="http://schemas.openxmlformats.org/officeDocument/2006/relationships/hyperlink" Target="https://doi.org/10.1093/ndt/gfw199.10" TargetMode="External"/><Relationship Id="rId151" Type="http://schemas.openxmlformats.org/officeDocument/2006/relationships/hyperlink" Target="https://doi.org/10.1093/ndt/gfac068.036" TargetMode="External"/><Relationship Id="rId172" Type="http://schemas.openxmlformats.org/officeDocument/2006/relationships/hyperlink" Target="https://www.conferinta-nefrologie.ro/" TargetMode="External"/><Relationship Id="rId193" Type="http://schemas.openxmlformats.org/officeDocument/2006/relationships/hyperlink" Target="https://www.bookchamber.md/carti-in-curs-de-aparitie-decembrie-2020/" TargetMode="External"/><Relationship Id="rId13" Type="http://schemas.openxmlformats.org/officeDocument/2006/relationships/hyperlink" Target="http://www.medichub.ro" TargetMode="External"/><Relationship Id="rId109" Type="http://schemas.openxmlformats.org/officeDocument/2006/relationships/hyperlink" Target="https://academic.oup.com/ndt/issue/30/suppl_3" TargetMode="External"/><Relationship Id="rId34" Type="http://schemas.openxmlformats.org/officeDocument/2006/relationships/hyperlink" Target="https://www.ncbi.nlm.nih.gov/pubmed/24157123" TargetMode="External"/><Relationship Id="rId55" Type="http://schemas.openxmlformats.org/officeDocument/2006/relationships/hyperlink" Target="http://www.rjlm.ro/index.php/arhiv/832" TargetMode="External"/><Relationship Id="rId76" Type="http://schemas.openxmlformats.org/officeDocument/2006/relationships/hyperlink" Target="https://doi.org/10.2478/inmed-2024-0280" TargetMode="External"/><Relationship Id="rId97" Type="http://schemas.openxmlformats.org/officeDocument/2006/relationships/hyperlink" Target="https://www.ncbi.nlm.nih.gov/pmc/articles/PMC3524926/pdf/pdi_32_Supplement_3_010.pdf" TargetMode="External"/><Relationship Id="rId120" Type="http://schemas.openxmlformats.org/officeDocument/2006/relationships/hyperlink" Target="https://www.allcongress.com/medical-congress/wcn-2015-world-congress-of-nephrology/" TargetMode="External"/><Relationship Id="rId141" Type="http://schemas.openxmlformats.org/officeDocument/2006/relationships/hyperlink" Target="http://nefropedia.ro/wp-content/uploads/2018/10/Program.pdf" TargetMode="External"/><Relationship Id="rId7" Type="http://schemas.openxmlformats.org/officeDocument/2006/relationships/endnotes" Target="endnotes.xml"/><Relationship Id="rId162" Type="http://schemas.openxmlformats.org/officeDocument/2006/relationships/hyperlink" Target="https://www.congresumf.ro/editia-2016/" TargetMode="External"/><Relationship Id="rId183" Type="http://schemas.openxmlformats.org/officeDocument/2006/relationships/hyperlink" Target="https://congresnefrologie.ro/" TargetMode="External"/><Relationship Id="rId2" Type="http://schemas.openxmlformats.org/officeDocument/2006/relationships/numbering" Target="numbering.xml"/><Relationship Id="rId29" Type="http://schemas.openxmlformats.org/officeDocument/2006/relationships/hyperlink" Target="https://rjmp.com.ro/articles/2010.3/PM_Nr-3_2010_Art-3.pdf" TargetMode="External"/><Relationship Id="rId24" Type="http://schemas.openxmlformats.org/officeDocument/2006/relationships/hyperlink" Target="https://www.ncbi.nlm.nih.gov/pubmed/18089456" TargetMode="External"/><Relationship Id="rId40" Type="http://schemas.openxmlformats.org/officeDocument/2006/relationships/hyperlink" Target="https://www.ncbi.nlm.nih.gov/pmc/articles/PMC4556923/" TargetMode="External"/><Relationship Id="rId45" Type="http://schemas.openxmlformats.org/officeDocument/2006/relationships/hyperlink" Target="http://www.revistafarmacia.ro/201603/issue32016art5.html" TargetMode="External"/><Relationship Id="rId66" Type="http://schemas.openxmlformats.org/officeDocument/2006/relationships/hyperlink" Target="https://doi.org/10.1093/ckj/sfac083" TargetMode="External"/><Relationship Id="rId87" Type="http://schemas.openxmlformats.org/officeDocument/2006/relationships/hyperlink" Target="http://www.europd.com/wp-content/uploads/2016/12/Final-Printed-EPD-Book-of-Abstracts.pdf" TargetMode="External"/><Relationship Id="rId110" Type="http://schemas.openxmlformats.org/officeDocument/2006/relationships/hyperlink" Target="https://doi.org/10.1093/ndt/gfv170.01" TargetMode="External"/><Relationship Id="rId115" Type="http://schemas.openxmlformats.org/officeDocument/2006/relationships/hyperlink" Target="https://academic.oup.com/ndt/issue/30/suppl_3?page=12" TargetMode="External"/><Relationship Id="rId131" Type="http://schemas.openxmlformats.org/officeDocument/2006/relationships/hyperlink" Target="https://academic.oup.com/ndt/issue/32/suppl_3?page=3" TargetMode="External"/><Relationship Id="rId136" Type="http://schemas.openxmlformats.org/officeDocument/2006/relationships/hyperlink" Target="https://doi.org/10.1093/ndt/gfx172.MP452" TargetMode="External"/><Relationship Id="rId157" Type="http://schemas.openxmlformats.org/officeDocument/2006/relationships/hyperlink" Target="https://www.srmi.ro/imgs/upload/images/docx/program-cnmi-2008.pdf" TargetMode="External"/><Relationship Id="rId178" Type="http://schemas.openxmlformats.org/officeDocument/2006/relationships/hyperlink" Target="https://www.idiabet.ro/program-apr2019-2/" TargetMode="External"/><Relationship Id="rId61" Type="http://schemas.openxmlformats.org/officeDocument/2006/relationships/hyperlink" Target="https://doi.org/10.31689/rmm.2021.28.1.103" TargetMode="External"/><Relationship Id="rId82" Type="http://schemas.openxmlformats.org/officeDocument/2006/relationships/hyperlink" Target="https://www.srmi.ro/imgs/upload/images/docx/program-cnmi-2007.pdf" TargetMode="External"/><Relationship Id="rId152" Type="http://schemas.openxmlformats.org/officeDocument/2006/relationships/hyperlink" Target="https://academic.oup.com/ndt/article/37/Supplement_3/gfac068.036/6578214" TargetMode="External"/><Relationship Id="rId173" Type="http://schemas.openxmlformats.org/officeDocument/2006/relationships/hyperlink" Target="https://www.conferinta-nefrologie.ro/" TargetMode="External"/><Relationship Id="rId194" Type="http://schemas.openxmlformats.org/officeDocument/2006/relationships/hyperlink" Target="https://www.theisn.org/in-action/grants/sister-centers/src-stc-new-partnership-and-upgrades-2023/" TargetMode="External"/><Relationship Id="rId199" Type="http://schemas.openxmlformats.org/officeDocument/2006/relationships/header" Target="header2.xml"/><Relationship Id="rId203" Type="http://schemas.openxmlformats.org/officeDocument/2006/relationships/theme" Target="theme/theme1.xml"/><Relationship Id="rId19" Type="http://schemas.openxmlformats.org/officeDocument/2006/relationships/hyperlink" Target="https://scholar.google.com/citations?hl=ro&amp;user=i3PI464AAAAJ" TargetMode="External"/><Relationship Id="rId14" Type="http://schemas.openxmlformats.org/officeDocument/2006/relationships/hyperlink" Target="http://www.formaremedicala.ro" TargetMode="External"/><Relationship Id="rId30" Type="http://schemas.openxmlformats.org/officeDocument/2006/relationships/hyperlink" Target="https://rjid.com.ro/rjid-vol-xiv-nr-2-an-2011" TargetMode="External"/><Relationship Id="rId35" Type="http://schemas.openxmlformats.org/officeDocument/2006/relationships/hyperlink" Target="http://www.terapeutica.ro/archive/23-XVII_3_2013/337" TargetMode="External"/><Relationship Id="rId56" Type="http://schemas.openxmlformats.org/officeDocument/2006/relationships/hyperlink" Target="https://medicinamoderna.ro/wp-content/uploads/2020/06/RMM_art-4.pdf" TargetMode="External"/><Relationship Id="rId77" Type="http://schemas.openxmlformats.org/officeDocument/2006/relationships/hyperlink" Target="https://sciendo.com/issue/INMED/21/1" TargetMode="External"/><Relationship Id="rId100" Type="http://schemas.openxmlformats.org/officeDocument/2006/relationships/hyperlink" Target="https://academic.oup.com/ndt/article/28/suppl_1/i48/1838990" TargetMode="External"/><Relationship Id="rId105" Type="http://schemas.openxmlformats.org/officeDocument/2006/relationships/hyperlink" Target="https://academic.oup.com/ndt/issue/29/suppl_3" TargetMode="External"/><Relationship Id="rId126" Type="http://schemas.openxmlformats.org/officeDocument/2006/relationships/hyperlink" Target="https://doi.org/10.1093/ndt/gfw187.38" TargetMode="External"/><Relationship Id="rId147" Type="http://schemas.openxmlformats.org/officeDocument/2006/relationships/hyperlink" Target="https://doi.org/10.1093/ndt/gfaa142.P1382" TargetMode="External"/><Relationship Id="rId168" Type="http://schemas.openxmlformats.org/officeDocument/2006/relationships/hyperlink" Target="https://www.cmb.ro/a-v-a-conferinta-a-colegiului-medicilor-din-municipiul-bucuresti/" TargetMode="External"/><Relationship Id="rId8" Type="http://schemas.openxmlformats.org/officeDocument/2006/relationships/image" Target="media/image1.png"/><Relationship Id="rId51" Type="http://schemas.openxmlformats.org/officeDocument/2006/relationships/hyperlink" Target="https://www.ncbi.nlm.nih.gov/pubmed/30154036" TargetMode="External"/><Relationship Id="rId72" Type="http://schemas.openxmlformats.org/officeDocument/2006/relationships/hyperlink" Target="https://doi.org/10.2478/rrlm-2023-0004" TargetMode="External"/><Relationship Id="rId93" Type="http://schemas.openxmlformats.org/officeDocument/2006/relationships/hyperlink" Target="https://academic.oup.com/ndt/issue/27/suppl_2" TargetMode="External"/><Relationship Id="rId98" Type="http://schemas.openxmlformats.org/officeDocument/2006/relationships/hyperlink" Target="https://www.ncbi.nlm.nih.gov/pmc/articles/PMC3524925/pdf/pdi_32_Supplement_3_007.pdf" TargetMode="External"/><Relationship Id="rId121" Type="http://schemas.openxmlformats.org/officeDocument/2006/relationships/hyperlink" Target="https://academic.oup.com/ndt/issue/31/suppl_1?page=2" TargetMode="External"/><Relationship Id="rId142" Type="http://schemas.openxmlformats.org/officeDocument/2006/relationships/hyperlink" Target="http://nefropedia.ro/wp-content/uploads/2018/10/Program.pdf" TargetMode="External"/><Relationship Id="rId163" Type="http://schemas.openxmlformats.org/officeDocument/2006/relationships/hyperlink" Target="https://www.cmb.ro/a-iv-a-conferinta-a-colegiului-medicilor-din-municipiul-bucuresti/" TargetMode="External"/><Relationship Id="rId184" Type="http://schemas.openxmlformats.org/officeDocument/2006/relationships/hyperlink" Target="https://congresnefrologie.ro/" TargetMode="External"/><Relationship Id="rId189" Type="http://schemas.openxmlformats.org/officeDocument/2006/relationships/hyperlink" Target="https://www.bibnat.ro/dyn-doc/publicatii/CIP/CIP_septembrie_2020_site.pdf" TargetMode="External"/><Relationship Id="rId3" Type="http://schemas.openxmlformats.org/officeDocument/2006/relationships/styles" Target="styles.xml"/><Relationship Id="rId25" Type="http://schemas.openxmlformats.org/officeDocument/2006/relationships/hyperlink" Target="https://www.ncbi.nlm.nih.gov/pubmed/20108491" TargetMode="External"/><Relationship Id="rId46" Type="http://schemas.openxmlformats.org/officeDocument/2006/relationships/hyperlink" Target="https://doi.org/10.37358/RC.17.1.5387" TargetMode="External"/><Relationship Id="rId67" Type="http://schemas.openxmlformats.org/officeDocument/2006/relationships/hyperlink" Target="https://pubmed.ncbi.nlm.nih.gov/35747092/" TargetMode="External"/><Relationship Id="rId116" Type="http://schemas.openxmlformats.org/officeDocument/2006/relationships/hyperlink" Target="https://doi.org/10.1093/ndt/gfv200.64" TargetMode="External"/><Relationship Id="rId137" Type="http://schemas.openxmlformats.org/officeDocument/2006/relationships/hyperlink" Target="https://academic.oup.com/ndt/issue/32/suppl_3?page=5" TargetMode="External"/><Relationship Id="rId158" Type="http://schemas.openxmlformats.org/officeDocument/2006/relationships/hyperlink" Target="https://doi.org/10.1093/ndtplus/2.s2.52" TargetMode="External"/><Relationship Id="rId20" Type="http://schemas.openxmlformats.org/officeDocument/2006/relationships/hyperlink" Target="https://www.scopus.com/authid/detail.uri?authorId=36870507200" TargetMode="External"/><Relationship Id="rId41" Type="http://schemas.openxmlformats.org/officeDocument/2006/relationships/hyperlink" Target="https://www.ncbi.nlm.nih.gov/pubmed/26429172" TargetMode="External"/><Relationship Id="rId62" Type="http://schemas.openxmlformats.org/officeDocument/2006/relationships/hyperlink" Target="https://www.ncbi.nlm.nih.gov/pmc/articles/PMC9598187/" TargetMode="External"/><Relationship Id="rId83" Type="http://schemas.openxmlformats.org/officeDocument/2006/relationships/hyperlink" Target="https://academic.oup.com/ndt/issue/22/suppl_6" TargetMode="External"/><Relationship Id="rId88" Type="http://schemas.openxmlformats.org/officeDocument/2006/relationships/hyperlink" Target="https://academic.oup.com/ckj/article/4/suppl_2/4.s2.49/335130" TargetMode="External"/><Relationship Id="rId111" Type="http://schemas.openxmlformats.org/officeDocument/2006/relationships/hyperlink" Target="https://academic.oup.com/ndt/issue/30/suppl_3?page=3" TargetMode="External"/><Relationship Id="rId132" Type="http://schemas.openxmlformats.org/officeDocument/2006/relationships/hyperlink" Target="https://doi.org/10.1093/ndt/gfx168.MP319" TargetMode="External"/><Relationship Id="rId153" Type="http://schemas.openxmlformats.org/officeDocument/2006/relationships/hyperlink" Target="https://www.kireports.org/action/showPdf?pii=S2468-0249%2823%2900663-0" TargetMode="External"/><Relationship Id="rId174" Type="http://schemas.openxmlformats.org/officeDocument/2006/relationships/hyperlink" Target="https://www.conferinta-nefrologie.ro/" TargetMode="External"/><Relationship Id="rId179" Type="http://schemas.openxmlformats.org/officeDocument/2006/relationships/hyperlink" Target="https://www.congresumf.ro/" TargetMode="External"/><Relationship Id="rId195" Type="http://schemas.openxmlformats.org/officeDocument/2006/relationships/hyperlink" Target="https://www.cost.eu/actions/CA19127/" TargetMode="External"/><Relationship Id="rId190" Type="http://schemas.openxmlformats.org/officeDocument/2006/relationships/hyperlink" Target="http://catalog.bnrm.md/opac/bibliographic_view/963521" TargetMode="External"/><Relationship Id="rId15" Type="http://schemas.openxmlformats.org/officeDocument/2006/relationships/hyperlink" Target="http://www.formaremedicala.ro" TargetMode="External"/><Relationship Id="rId36" Type="http://schemas.openxmlformats.org/officeDocument/2006/relationships/hyperlink" Target="http://www.terapeutica.ro/archive/24-XVII_4_2013" TargetMode="External"/><Relationship Id="rId57" Type="http://schemas.openxmlformats.org/officeDocument/2006/relationships/hyperlink" Target="https://content.sciendo.com/view/journals/inmed/17/4/article-p77.xml" TargetMode="External"/><Relationship Id="rId106" Type="http://schemas.openxmlformats.org/officeDocument/2006/relationships/hyperlink" Target="https://academic.oup.com/ndt/article/29/suppl_3/iii272/1882257" TargetMode="External"/><Relationship Id="rId127" Type="http://schemas.openxmlformats.org/officeDocument/2006/relationships/hyperlink" Target="https://academic.oup.com/ndt/issue/31/suppl_1?page=10" TargetMode="External"/><Relationship Id="rId10" Type="http://schemas.openxmlformats.org/officeDocument/2006/relationships/hyperlink" Target="http://www.cardioportal.ro" TargetMode="External"/><Relationship Id="rId31" Type="http://schemas.openxmlformats.org/officeDocument/2006/relationships/hyperlink" Target="https://www.ncbi.nlm.nih.gov/pubmed/22200434" TargetMode="External"/><Relationship Id="rId52" Type="http://schemas.openxmlformats.org/officeDocument/2006/relationships/hyperlink" Target="https://www.medichub.ro/reviste/medic-ro/profilaxia-disfunctiei-renale-acute-la-varstnici-id-2001-cmsid-51" TargetMode="External"/><Relationship Id="rId73" Type="http://schemas.openxmlformats.org/officeDocument/2006/relationships/hyperlink" Target="https://doi.org/10.55453/rjmm.2023.126.2.15" TargetMode="External"/><Relationship Id="rId78" Type="http://schemas.openxmlformats.org/officeDocument/2006/relationships/hyperlink" Target="https://academic.oup.com/ndt/article/21/suppl_4/iv573/1837284" TargetMode="External"/><Relationship Id="rId94" Type="http://schemas.openxmlformats.org/officeDocument/2006/relationships/hyperlink" Target="https://academic.oup.com/ndt/article/27/suppl_2/ii96/1934870" TargetMode="External"/><Relationship Id="rId99" Type="http://schemas.openxmlformats.org/officeDocument/2006/relationships/hyperlink" Target="https://academic.oup.com/ndt/article/28/suppl_1/i331/1838590" TargetMode="External"/><Relationship Id="rId101" Type="http://schemas.openxmlformats.org/officeDocument/2006/relationships/hyperlink" Target="https://academic.oup.com/ndt/issue/29/suppl_3" TargetMode="External"/><Relationship Id="rId122" Type="http://schemas.openxmlformats.org/officeDocument/2006/relationships/hyperlink" Target="https://doi.org/10.1093/ndt/gfw163.26" TargetMode="External"/><Relationship Id="rId143" Type="http://schemas.openxmlformats.org/officeDocument/2006/relationships/hyperlink" Target="https://doi.org/10.1093/ndt/gfz103.SP707" TargetMode="External"/><Relationship Id="rId148" Type="http://schemas.openxmlformats.org/officeDocument/2006/relationships/hyperlink" Target="https://www.era-edta.org/en/virtualcongress2021/wp-content/uploads/sites/5/2021/05/NDT..J_36_Suppl-1_LR.pdf" TargetMode="External"/><Relationship Id="rId164" Type="http://schemas.openxmlformats.org/officeDocument/2006/relationships/hyperlink" Target="https://view.publitas.com/amph/03_lista-prezentarilor-orale-cnmf-2017/page/5" TargetMode="External"/><Relationship Id="rId169" Type="http://schemas.openxmlformats.org/officeDocument/2006/relationships/hyperlink" Target="http://nefropedia.ro/wp-content/uploads/2018/10/Program.pdf" TargetMode="External"/><Relationship Id="rId185" Type="http://schemas.openxmlformats.org/officeDocument/2006/relationships/hyperlink" Target="https://www.congresumf.ro/supliment-maedica/"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agomedia.ro/24-apr-2020-conferinta-medicala-aspecte-nefro-urologice-moderne-editia-a-5-a/" TargetMode="External"/><Relationship Id="rId26" Type="http://schemas.openxmlformats.org/officeDocument/2006/relationships/hyperlink" Target="https://www.ncbi.nlm.nih.gov/pubmed/20108541" TargetMode="External"/><Relationship Id="rId47" Type="http://schemas.openxmlformats.org/officeDocument/2006/relationships/hyperlink" Target="https://doi.org/10.37358/RC.17.6.5644" TargetMode="External"/><Relationship Id="rId68" Type="http://schemas.openxmlformats.org/officeDocument/2006/relationships/hyperlink" Target="https://pubmed.ncbi.nlm.nih.gov/36002034/" TargetMode="External"/><Relationship Id="rId89" Type="http://schemas.openxmlformats.org/officeDocument/2006/relationships/hyperlink" Target="https://academic.oup.com/ndt/issue/27/suppl_2" TargetMode="External"/><Relationship Id="rId112" Type="http://schemas.openxmlformats.org/officeDocument/2006/relationships/hyperlink" Target="https://doi.org/10.1093/ndt/gfv177.37" TargetMode="External"/><Relationship Id="rId133" Type="http://schemas.openxmlformats.org/officeDocument/2006/relationships/hyperlink" Target="https://academic.oup.com/ndt/issue/32/suppl_3?page=5" TargetMode="External"/><Relationship Id="rId154" Type="http://schemas.openxmlformats.org/officeDocument/2006/relationships/hyperlink" Target="https://www.srmi.ro/imgs/upload/images/docx/program-cnmi-2007.pdf" TargetMode="External"/><Relationship Id="rId175" Type="http://schemas.openxmlformats.org/officeDocument/2006/relationships/hyperlink" Target="https://www.congresnefrologie.ro/wp-content/uploads/2019/09/Final_Program-CNN-1.pdf" TargetMode="External"/><Relationship Id="rId196" Type="http://schemas.openxmlformats.org/officeDocument/2006/relationships/hyperlink" Target="https://www.webofscience.com/wos/author/record/ABB-5676-2020" TargetMode="External"/><Relationship Id="rId200" Type="http://schemas.openxmlformats.org/officeDocument/2006/relationships/footer" Target="footer1.xml"/><Relationship Id="rId16" Type="http://schemas.openxmlformats.org/officeDocument/2006/relationships/hyperlink" Target="http://www.formaremedicala.ro" TargetMode="External"/><Relationship Id="rId37" Type="http://schemas.openxmlformats.org/officeDocument/2006/relationships/hyperlink" Target="https://www.researchgate.net/publication/288667864" TargetMode="External"/><Relationship Id="rId58" Type="http://schemas.openxmlformats.org/officeDocument/2006/relationships/hyperlink" Target="https://medicinamoderna.ro/wp-content/uploads/2020/09/RMM_art-15.pdf" TargetMode="External"/><Relationship Id="rId79" Type="http://schemas.openxmlformats.org/officeDocument/2006/relationships/hyperlink" Target="https://academic.oup.com/ndt/article/21/suppl_4/iv105/1836839" TargetMode="External"/><Relationship Id="rId102" Type="http://schemas.openxmlformats.org/officeDocument/2006/relationships/hyperlink" Target="https://academic.oup.com/ndt/article/29/suppl_3/iii79/1881825" TargetMode="External"/><Relationship Id="rId123" Type="http://schemas.openxmlformats.org/officeDocument/2006/relationships/hyperlink" Target="https://academic.oup.com/ndt/issue/31/suppl_1?page=4" TargetMode="External"/><Relationship Id="rId144" Type="http://schemas.openxmlformats.org/officeDocument/2006/relationships/hyperlink" Target="https://doi.org/10.1093/ndt/gfz103.SP220" TargetMode="External"/><Relationship Id="rId90" Type="http://schemas.openxmlformats.org/officeDocument/2006/relationships/hyperlink" Target="https://academic.oup.com/ndt/article/27/suppl_2/ii252/1935026" TargetMode="External"/><Relationship Id="rId165" Type="http://schemas.openxmlformats.org/officeDocument/2006/relationships/hyperlink" Target="http://www.congresnefrologie.ro/wp-content/uploads/2015/02/Program-Romanian-Congress-of-Nephrology-October-19th-21st-2017-final-1.pdf" TargetMode="External"/><Relationship Id="rId186" Type="http://schemas.openxmlformats.org/officeDocument/2006/relationships/hyperlink" Target="https://www.medixhost.ro/ro/evenimente/202/inscrieri" TargetMode="External"/><Relationship Id="rId27" Type="http://schemas.openxmlformats.org/officeDocument/2006/relationships/hyperlink" Target="http://www.terapeutica.ro/img/art/pdf/108/4.OP3.%20Checherita.pdf" TargetMode="External"/><Relationship Id="rId48" Type="http://schemas.openxmlformats.org/officeDocument/2006/relationships/hyperlink" Target="https://www.ncbi.nlm.nih.gov/pubmed/29250691" TargetMode="External"/><Relationship Id="rId69" Type="http://schemas.openxmlformats.org/officeDocument/2006/relationships/hyperlink" Target="https://pubmed.ncbi.nlm.nih.gov/36289317/" TargetMode="External"/><Relationship Id="rId113" Type="http://schemas.openxmlformats.org/officeDocument/2006/relationships/hyperlink" Target="https://academic.oup.com/ndt/issue/30/suppl_3?page=9" TargetMode="External"/><Relationship Id="rId134" Type="http://schemas.openxmlformats.org/officeDocument/2006/relationships/hyperlink" Target="https://doi.org/10.1093/ndt/gfx144.SP249" TargetMode="External"/><Relationship Id="rId80" Type="http://schemas.openxmlformats.org/officeDocument/2006/relationships/hyperlink" Target="https://www.srmi.ro/imgs/upload/images/docx/program-cnmi-2007.pdf" TargetMode="External"/><Relationship Id="rId155" Type="http://schemas.openxmlformats.org/officeDocument/2006/relationships/hyperlink" Target="https://www.srmi.ro/imgs/upload/images/docx/program-cnmi-2007.pdf" TargetMode="External"/><Relationship Id="rId176" Type="http://schemas.openxmlformats.org/officeDocument/2006/relationships/hyperlink" Target="https://www.filodiritto.com/proceedings" TargetMode="External"/><Relationship Id="rId197" Type="http://schemas.openxmlformats.org/officeDocument/2006/relationships/image" Target="media/image4.png"/><Relationship Id="rId201" Type="http://schemas.openxmlformats.org/officeDocument/2006/relationships/footer" Target="footer2.xml"/><Relationship Id="rId17" Type="http://schemas.openxmlformats.org/officeDocument/2006/relationships/hyperlink" Target="https://emc.formaremedicala.ro/" TargetMode="External"/><Relationship Id="rId38" Type="http://schemas.openxmlformats.org/officeDocument/2006/relationships/hyperlink" Target="http://www.medicinamoderna.ro/res/pdf/2015/2015-04-359.pdf" TargetMode="External"/><Relationship Id="rId59" Type="http://schemas.openxmlformats.org/officeDocument/2006/relationships/hyperlink" Target="http://www.aos.ro/wp-content/anale/MeDVol1Issue1Art.4.pdf" TargetMode="External"/><Relationship Id="rId103" Type="http://schemas.openxmlformats.org/officeDocument/2006/relationships/hyperlink" Target="https://academic.oup.com/ndt/issue/29/suppl_3" TargetMode="External"/><Relationship Id="rId124" Type="http://schemas.openxmlformats.org/officeDocument/2006/relationships/hyperlink" Target="https://doi.org/10.1093/ndt/gfw173.39" TargetMode="External"/><Relationship Id="rId70" Type="http://schemas.openxmlformats.org/officeDocument/2006/relationships/hyperlink" Target="https://journaljpri.com/index.php/JPRI/issue/view/427" TargetMode="External"/><Relationship Id="rId91" Type="http://schemas.openxmlformats.org/officeDocument/2006/relationships/hyperlink" Target="https://academic.oup.com/ndt/issue/27/suppl_2" TargetMode="External"/><Relationship Id="rId145" Type="http://schemas.openxmlformats.org/officeDocument/2006/relationships/hyperlink" Target="https://www.conferinta-nefrologie.ro/" TargetMode="External"/><Relationship Id="rId166" Type="http://schemas.openxmlformats.org/officeDocument/2006/relationships/hyperlink" Target="http://www.congresnefrologie.ro/wp-content/uploads/2015/02/Program-Romanian-Congress-of-Nephrology-October-19th-21st-2017-final-1.pdf" TargetMode="External"/><Relationship Id="rId187" Type="http://schemas.openxmlformats.org/officeDocument/2006/relationships/hyperlink" Target="https://www.bibnat.ro/dyn-doc/publicatii/BN_CAH/CAH%206.pdf" TargetMode="External"/><Relationship Id="rId1" Type="http://schemas.openxmlformats.org/officeDocument/2006/relationships/customXml" Target="../customXml/item1.xml"/><Relationship Id="rId28" Type="http://schemas.openxmlformats.org/officeDocument/2006/relationships/hyperlink" Target="https://journals.indexcopernicus.com/search/journal/issue?issueId=all&amp;journalId=16108" TargetMode="External"/><Relationship Id="rId49" Type="http://schemas.openxmlformats.org/officeDocument/2006/relationships/hyperlink" Target="https://doi.org/10.37358/RC.18.2.6110" TargetMode="External"/><Relationship Id="rId114" Type="http://schemas.openxmlformats.org/officeDocument/2006/relationships/hyperlink" Target="https://doi.org/10.1093/ndt/gfv191.38" TargetMode="External"/><Relationship Id="rId60" Type="http://schemas.openxmlformats.org/officeDocument/2006/relationships/hyperlink" Target="https://pubmed.ncbi.nlm.nih.gov/34849152/" TargetMode="External"/><Relationship Id="rId81" Type="http://schemas.openxmlformats.org/officeDocument/2006/relationships/hyperlink" Target="https://www.srmi.ro/imgs/upload/images/docx/program-cnmi-2007.pdf" TargetMode="External"/><Relationship Id="rId135" Type="http://schemas.openxmlformats.org/officeDocument/2006/relationships/hyperlink" Target="https://academic.oup.com/ndt/issue/32/suppl_3?page=4" TargetMode="External"/><Relationship Id="rId156" Type="http://schemas.openxmlformats.org/officeDocument/2006/relationships/hyperlink" Target="http://www.medicina-interna.ro/articol.php?articol=342&amp;lang=ro" TargetMode="External"/><Relationship Id="rId177" Type="http://schemas.openxmlformats.org/officeDocument/2006/relationships/hyperlink" Target="https://www.cmb.ro/resurse/fisiere/noutati/1550928482238_1550910651850_buletin%20CMMB_0219-3.pdf" TargetMode="External"/><Relationship Id="rId198" Type="http://schemas.openxmlformats.org/officeDocument/2006/relationships/header" Target="header1.xml"/><Relationship Id="rId202" Type="http://schemas.openxmlformats.org/officeDocument/2006/relationships/fontTable" Target="fontTable.xml"/><Relationship Id="rId18" Type="http://schemas.openxmlformats.org/officeDocument/2006/relationships/hyperlink" Target="https://www.medscape.org/viewarticle/953540" TargetMode="External"/><Relationship Id="rId39" Type="http://schemas.openxmlformats.org/officeDocument/2006/relationships/hyperlink" Target="https://medicinamoderna.ro/cardiac-biomarker-ntprobnp-in-chronic-kidney-disease-a-brief-review/" TargetMode="External"/><Relationship Id="rId50" Type="http://schemas.openxmlformats.org/officeDocument/2006/relationships/hyperlink" Target="https://doi.org/10.37358/RC.18.4.6226" TargetMode="External"/><Relationship Id="rId104" Type="http://schemas.openxmlformats.org/officeDocument/2006/relationships/hyperlink" Target="https://academic.oup.com/ndt/article/29/suppl_3/iii356/1882448" TargetMode="External"/><Relationship Id="rId125" Type="http://schemas.openxmlformats.org/officeDocument/2006/relationships/hyperlink" Target="https://academic.oup.com/ndt/issue/31/suppl_1?page=7" TargetMode="External"/><Relationship Id="rId146" Type="http://schemas.openxmlformats.org/officeDocument/2006/relationships/hyperlink" Target="https://www.conferinta-nefrologie.ro/" TargetMode="External"/><Relationship Id="rId167" Type="http://schemas.openxmlformats.org/officeDocument/2006/relationships/hyperlink" Target="http://www.congresnefrologie.ro/wp-content/uploads/2015/02/Program-Romanian-Congress-of-Nephrology-October-19th-21st-2017-final-1.pdf" TargetMode="External"/><Relationship Id="rId188" Type="http://schemas.openxmlformats.org/officeDocument/2006/relationships/hyperlink" Target="http://catalog.bnrm.md/opac/bibliographic_view/959488" TargetMode="External"/><Relationship Id="rId71" Type="http://schemas.openxmlformats.org/officeDocument/2006/relationships/hyperlink" Target="https://doi.org/10.2478/inmed-2022-0221" TargetMode="External"/><Relationship Id="rId92" Type="http://schemas.openxmlformats.org/officeDocument/2006/relationships/hyperlink" Target="https://academic.oup.com/ndt/article/27/suppl_2/ii146/19349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4E23F-A424-4C8D-855F-4E85F9269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19348</Words>
  <Characters>112222</Characters>
  <Application>Microsoft Office Word</Application>
  <DocSecurity>0</DocSecurity>
  <Lines>935</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Laura-Ioana Dumitru</cp:lastModifiedBy>
  <cp:revision>3</cp:revision>
  <cp:lastPrinted>2023-12-10T20:24:00Z</cp:lastPrinted>
  <dcterms:created xsi:type="dcterms:W3CDTF">2024-11-21T08:05:00Z</dcterms:created>
  <dcterms:modified xsi:type="dcterms:W3CDTF">2024-11-21T08:05:00Z</dcterms:modified>
</cp:coreProperties>
</file>