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8B" w:rsidRDefault="00BE388B">
      <w:pPr>
        <w:pStyle w:val="Title"/>
      </w:pPr>
      <w:r>
        <w:t>ANUNȚ SELECȚIE GRUP-ȚINTĂ</w:t>
      </w:r>
    </w:p>
    <w:p w:rsidR="00BE388B" w:rsidRDefault="00BE388B">
      <w:pPr>
        <w:pStyle w:val="Title"/>
      </w:pPr>
      <w:r>
        <w:t>D</w:t>
      </w:r>
      <w:r w:rsidR="00170DC3">
        <w:t xml:space="preserve">octoranzi </w:t>
      </w:r>
      <w:r>
        <w:t>și Postdoctoranzi</w:t>
      </w:r>
    </w:p>
    <w:p w:rsidR="00BE388B" w:rsidRDefault="00170DC3">
      <w:pPr>
        <w:pStyle w:val="Title"/>
      </w:pPr>
      <w:r>
        <w:t>etapa</w:t>
      </w:r>
      <w:r>
        <w:rPr>
          <w:spacing w:val="1"/>
        </w:rPr>
        <w:t xml:space="preserve"> </w:t>
      </w:r>
      <w:r w:rsidR="00BE388B">
        <w:rPr>
          <w:spacing w:val="1"/>
        </w:rPr>
        <w:t>SEPTEMBRIE</w:t>
      </w:r>
      <w:r>
        <w:t xml:space="preserve"> 2022</w:t>
      </w:r>
    </w:p>
    <w:p w:rsidR="00C94862" w:rsidRDefault="00170DC3">
      <w:pPr>
        <w:pStyle w:val="Title"/>
      </w:pPr>
      <w:r>
        <w:t>în cadrul proiectului PROINVENT – cod</w:t>
      </w:r>
      <w:r>
        <w:rPr>
          <w:spacing w:val="-87"/>
        </w:rPr>
        <w:t xml:space="preserve"> </w:t>
      </w:r>
      <w:r>
        <w:t>proiect</w:t>
      </w:r>
      <w:r>
        <w:rPr>
          <w:spacing w:val="-1"/>
        </w:rPr>
        <w:t xml:space="preserve"> </w:t>
      </w:r>
      <w:r>
        <w:t>153299</w:t>
      </w:r>
    </w:p>
    <w:p w:rsidR="00C94862" w:rsidRDefault="00C94862">
      <w:pPr>
        <w:pStyle w:val="BodyText"/>
        <w:spacing w:before="1"/>
        <w:rPr>
          <w:b/>
          <w:sz w:val="48"/>
        </w:rPr>
      </w:pPr>
    </w:p>
    <w:p w:rsidR="00C94862" w:rsidRDefault="00170DC3">
      <w:pPr>
        <w:ind w:left="100" w:right="113"/>
        <w:jc w:val="both"/>
        <w:rPr>
          <w:sz w:val="24"/>
        </w:rPr>
      </w:pPr>
      <w:r>
        <w:rPr>
          <w:sz w:val="24"/>
        </w:rPr>
        <w:t>ANUNȚ SELECȚIE GRUP-ȚINTĂ - DOCTORANZI în cadrul proiectului cofinanțat din</w:t>
      </w:r>
      <w:r>
        <w:rPr>
          <w:spacing w:val="1"/>
          <w:sz w:val="24"/>
        </w:rPr>
        <w:t xml:space="preserve"> </w:t>
      </w:r>
      <w:r>
        <w:rPr>
          <w:sz w:val="24"/>
        </w:rPr>
        <w:t>Fondul Social European prin Programul Operațional Capital Uman 2014-2020, Axa prioritară</w:t>
      </w:r>
      <w:r>
        <w:rPr>
          <w:spacing w:val="-57"/>
          <w:sz w:val="24"/>
        </w:rPr>
        <w:t xml:space="preserve"> </w:t>
      </w:r>
      <w:r>
        <w:rPr>
          <w:sz w:val="24"/>
        </w:rPr>
        <w:t>6 - Educație și competențe, Apel:</w:t>
      </w:r>
      <w:r>
        <w:rPr>
          <w:spacing w:val="1"/>
          <w:sz w:val="24"/>
        </w:rPr>
        <w:t xml:space="preserve"> </w:t>
      </w:r>
      <w:r>
        <w:rPr>
          <w:sz w:val="24"/>
        </w:rPr>
        <w:t>POCU/993/6/13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</w:t>
      </w:r>
      <w:r>
        <w:rPr>
          <w:i/>
          <w:sz w:val="24"/>
        </w:rPr>
        <w:t>Program pentru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creșterea performanței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inovării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cercetarea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doctorală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postdoctorală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excelență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PROINVENT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cod</w:t>
      </w:r>
      <w:r>
        <w:rPr>
          <w:spacing w:val="-57"/>
          <w:sz w:val="24"/>
        </w:rPr>
        <w:t xml:space="preserve"> </w:t>
      </w:r>
      <w:r>
        <w:rPr>
          <w:sz w:val="24"/>
        </w:rPr>
        <w:t>proiect</w:t>
      </w:r>
      <w:r>
        <w:rPr>
          <w:spacing w:val="-1"/>
          <w:sz w:val="24"/>
        </w:rPr>
        <w:t xml:space="preserve"> </w:t>
      </w:r>
      <w:r>
        <w:rPr>
          <w:sz w:val="24"/>
        </w:rPr>
        <w:t>153299).</w:t>
      </w:r>
    </w:p>
    <w:p w:rsidR="00C94862" w:rsidRDefault="00C94862">
      <w:pPr>
        <w:pStyle w:val="BodyText"/>
      </w:pPr>
    </w:p>
    <w:p w:rsidR="00C94862" w:rsidRDefault="00170DC3">
      <w:pPr>
        <w:pStyle w:val="BodyText"/>
        <w:ind w:left="100" w:right="114"/>
        <w:jc w:val="both"/>
      </w:pPr>
      <w:r>
        <w:t>Universitatea</w:t>
      </w:r>
      <w:r>
        <w:rPr>
          <w:spacing w:val="1"/>
        </w:rPr>
        <w:t xml:space="preserve"> </w:t>
      </w:r>
      <w:r>
        <w:t>„Dunărea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Jos”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Galați,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parteneriat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Universitatea</w:t>
      </w:r>
      <w:r>
        <w:rPr>
          <w:spacing w:val="1"/>
        </w:rPr>
        <w:t xml:space="preserve"> </w:t>
      </w:r>
      <w:r>
        <w:t>Națională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Educație Fizică și Sport din București, Universitatea de Științe Agronomice și Medicină</w:t>
      </w:r>
      <w:r>
        <w:rPr>
          <w:spacing w:val="1"/>
        </w:rPr>
        <w:t xml:space="preserve"> </w:t>
      </w:r>
      <w:r>
        <w:t>Veterinară din București, Universitatea Națională de Artă Teatrală și Cinematografică „I.L.</w:t>
      </w:r>
      <w:r>
        <w:rPr>
          <w:spacing w:val="1"/>
        </w:rPr>
        <w:t xml:space="preserve"> </w:t>
      </w:r>
      <w:r>
        <w:t xml:space="preserve">Caragiale" din București, </w:t>
      </w:r>
      <w:r>
        <w:rPr>
          <w:b/>
        </w:rPr>
        <w:t>Universitatea „Ovidius” din Constanţa</w:t>
      </w:r>
      <w:r>
        <w:t>, Universitatea „Ştefan cel</w:t>
      </w:r>
      <w:r>
        <w:rPr>
          <w:spacing w:val="1"/>
        </w:rPr>
        <w:t xml:space="preserve"> </w:t>
      </w:r>
      <w:r>
        <w:t>Mare”</w:t>
      </w:r>
      <w:r>
        <w:rPr>
          <w:spacing w:val="42"/>
        </w:rPr>
        <w:t xml:space="preserve"> </w:t>
      </w:r>
      <w:r>
        <w:t>din</w:t>
      </w:r>
      <w:r>
        <w:rPr>
          <w:spacing w:val="45"/>
        </w:rPr>
        <w:t xml:space="preserve"> </w:t>
      </w:r>
      <w:r>
        <w:t>Suceava,</w:t>
      </w:r>
      <w:r>
        <w:rPr>
          <w:spacing w:val="48"/>
        </w:rPr>
        <w:t xml:space="preserve"> </w:t>
      </w:r>
      <w:r>
        <w:t>Universitatea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Științe</w:t>
      </w:r>
      <w:r>
        <w:rPr>
          <w:spacing w:val="44"/>
        </w:rPr>
        <w:t xml:space="preserve"> </w:t>
      </w:r>
      <w:r>
        <w:t>Agricole</w:t>
      </w:r>
      <w:r>
        <w:rPr>
          <w:spacing w:val="43"/>
        </w:rPr>
        <w:t xml:space="preserve"> </w:t>
      </w:r>
      <w:r>
        <w:t>și</w:t>
      </w:r>
      <w:r>
        <w:rPr>
          <w:spacing w:val="46"/>
        </w:rPr>
        <w:t xml:space="preserve"> </w:t>
      </w:r>
      <w:r>
        <w:t>Medicină</w:t>
      </w:r>
      <w:r>
        <w:rPr>
          <w:spacing w:val="44"/>
        </w:rPr>
        <w:t xml:space="preserve"> </w:t>
      </w:r>
      <w:r>
        <w:t>Veterinară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Banatului</w:t>
      </w:r>
    </w:p>
    <w:p w:rsidR="00C94862" w:rsidRDefault="00170DC3">
      <w:pPr>
        <w:spacing w:before="1"/>
        <w:ind w:left="100" w:right="112"/>
        <w:jc w:val="both"/>
        <w:rPr>
          <w:sz w:val="24"/>
        </w:rPr>
      </w:pPr>
      <w:r>
        <w:rPr>
          <w:sz w:val="24"/>
        </w:rPr>
        <w:t>„Regele</w:t>
      </w:r>
      <w:r>
        <w:rPr>
          <w:spacing w:val="1"/>
          <w:sz w:val="24"/>
        </w:rPr>
        <w:t xml:space="preserve"> </w:t>
      </w:r>
      <w:r>
        <w:rPr>
          <w:sz w:val="24"/>
        </w:rPr>
        <w:t>Mihai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României”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Timișoara,</w:t>
      </w:r>
      <w:r>
        <w:rPr>
          <w:spacing w:val="1"/>
          <w:sz w:val="24"/>
        </w:rPr>
        <w:t xml:space="preserve"> </w:t>
      </w:r>
      <w:r>
        <w:rPr>
          <w:sz w:val="24"/>
        </w:rPr>
        <w:t>Universitatea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Științele</w:t>
      </w:r>
      <w:r>
        <w:rPr>
          <w:spacing w:val="1"/>
          <w:sz w:val="24"/>
        </w:rPr>
        <w:t xml:space="preserve"> </w:t>
      </w:r>
      <w:r>
        <w:rPr>
          <w:sz w:val="24"/>
        </w:rPr>
        <w:t>Vieții</w:t>
      </w:r>
      <w:r>
        <w:rPr>
          <w:spacing w:val="1"/>
          <w:sz w:val="24"/>
        </w:rPr>
        <w:t xml:space="preserve"> </w:t>
      </w:r>
      <w:r>
        <w:rPr>
          <w:sz w:val="24"/>
        </w:rPr>
        <w:t>„Ion</w:t>
      </w:r>
      <w:r>
        <w:rPr>
          <w:spacing w:val="1"/>
          <w:sz w:val="24"/>
        </w:rPr>
        <w:t xml:space="preserve"> </w:t>
      </w:r>
      <w:r>
        <w:rPr>
          <w:sz w:val="24"/>
        </w:rPr>
        <w:t>Ionescu de la Brad” din Iași și Universitatea Națională de Arte „George Enescu” din Iași</w:t>
      </w:r>
      <w:r>
        <w:rPr>
          <w:spacing w:val="1"/>
          <w:sz w:val="24"/>
        </w:rPr>
        <w:t xml:space="preserve"> </w:t>
      </w:r>
      <w:r>
        <w:rPr>
          <w:sz w:val="24"/>
        </w:rPr>
        <w:t>implementează</w:t>
      </w:r>
      <w:r>
        <w:rPr>
          <w:spacing w:val="1"/>
          <w:sz w:val="24"/>
        </w:rPr>
        <w:t xml:space="preserve"> </w:t>
      </w:r>
      <w:r>
        <w:rPr>
          <w:sz w:val="24"/>
        </w:rPr>
        <w:t>proiectul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titlul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creșterea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performanței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inovării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cercetarea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doctorală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postdoctorală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excelență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(PROINVENT),</w:t>
      </w:r>
      <w:r>
        <w:rPr>
          <w:spacing w:val="1"/>
          <w:sz w:val="24"/>
        </w:rPr>
        <w:t xml:space="preserve"> </w:t>
      </w:r>
      <w:r>
        <w:rPr>
          <w:sz w:val="24"/>
        </w:rPr>
        <w:t>cod</w:t>
      </w:r>
      <w:r>
        <w:rPr>
          <w:spacing w:val="1"/>
          <w:sz w:val="24"/>
        </w:rPr>
        <w:t xml:space="preserve"> </w:t>
      </w:r>
      <w:r>
        <w:rPr>
          <w:sz w:val="24"/>
        </w:rPr>
        <w:t>SMIS</w:t>
      </w:r>
      <w:r>
        <w:rPr>
          <w:spacing w:val="1"/>
          <w:sz w:val="24"/>
        </w:rPr>
        <w:t xml:space="preserve"> </w:t>
      </w:r>
      <w:r>
        <w:rPr>
          <w:sz w:val="24"/>
        </w:rPr>
        <w:t>153299,</w:t>
      </w:r>
      <w:r>
        <w:rPr>
          <w:spacing w:val="1"/>
          <w:sz w:val="24"/>
        </w:rPr>
        <w:t xml:space="preserve"> </w:t>
      </w:r>
      <w:r>
        <w:rPr>
          <w:sz w:val="24"/>
        </w:rPr>
        <w:t>finanțat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PROGRAMULUI</w:t>
      </w:r>
      <w:r>
        <w:rPr>
          <w:spacing w:val="1"/>
          <w:sz w:val="24"/>
        </w:rPr>
        <w:t xml:space="preserve"> </w:t>
      </w:r>
      <w:r>
        <w:rPr>
          <w:sz w:val="24"/>
        </w:rPr>
        <w:t>OPERAŢIONAL</w:t>
      </w:r>
      <w:r>
        <w:rPr>
          <w:spacing w:val="1"/>
          <w:sz w:val="24"/>
        </w:rPr>
        <w:t xml:space="preserve"> </w:t>
      </w:r>
      <w:r>
        <w:rPr>
          <w:sz w:val="24"/>
        </w:rPr>
        <w:t>CAPITAL</w:t>
      </w:r>
      <w:r>
        <w:rPr>
          <w:spacing w:val="1"/>
          <w:sz w:val="24"/>
        </w:rPr>
        <w:t xml:space="preserve"> </w:t>
      </w:r>
      <w:r>
        <w:rPr>
          <w:sz w:val="24"/>
        </w:rPr>
        <w:t>UMAN,</w:t>
      </w:r>
      <w:r>
        <w:rPr>
          <w:spacing w:val="1"/>
          <w:sz w:val="24"/>
        </w:rPr>
        <w:t xml:space="preserve"> </w:t>
      </w:r>
      <w:r>
        <w:rPr>
          <w:sz w:val="24"/>
        </w:rPr>
        <w:t>cofinanţat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-57"/>
          <w:sz w:val="24"/>
        </w:rPr>
        <w:t xml:space="preserve"> </w:t>
      </w:r>
      <w:r>
        <w:rPr>
          <w:sz w:val="24"/>
        </w:rPr>
        <w:t>Fondul</w:t>
      </w:r>
      <w:r>
        <w:rPr>
          <w:spacing w:val="6"/>
          <w:sz w:val="24"/>
        </w:rPr>
        <w:t xml:space="preserve"> </w:t>
      </w:r>
      <w:r>
        <w:rPr>
          <w:sz w:val="24"/>
        </w:rPr>
        <w:t>Social</w:t>
      </w:r>
      <w:r>
        <w:rPr>
          <w:spacing w:val="8"/>
          <w:sz w:val="24"/>
        </w:rPr>
        <w:t xml:space="preserve"> </w:t>
      </w:r>
      <w:r>
        <w:rPr>
          <w:sz w:val="24"/>
        </w:rPr>
        <w:t>European,</w:t>
      </w:r>
      <w:r>
        <w:rPr>
          <w:spacing w:val="14"/>
          <w:sz w:val="24"/>
        </w:rPr>
        <w:t xml:space="preserve"> </w:t>
      </w:r>
      <w:r>
        <w:rPr>
          <w:sz w:val="24"/>
        </w:rPr>
        <w:t>Axa</w:t>
      </w:r>
      <w:r>
        <w:rPr>
          <w:spacing w:val="4"/>
          <w:sz w:val="24"/>
        </w:rPr>
        <w:t xml:space="preserve"> </w:t>
      </w:r>
      <w:r>
        <w:rPr>
          <w:sz w:val="24"/>
        </w:rPr>
        <w:t>prioritară</w:t>
      </w:r>
      <w:r>
        <w:rPr>
          <w:spacing w:val="7"/>
          <w:sz w:val="24"/>
        </w:rPr>
        <w:t xml:space="preserve"> </w:t>
      </w:r>
      <w:r>
        <w:rPr>
          <w:sz w:val="24"/>
        </w:rPr>
        <w:t>6-</w:t>
      </w:r>
      <w:r>
        <w:rPr>
          <w:spacing w:val="8"/>
          <w:sz w:val="24"/>
        </w:rPr>
        <w:t xml:space="preserve"> </w:t>
      </w:r>
      <w:r>
        <w:rPr>
          <w:sz w:val="24"/>
        </w:rPr>
        <w:t>Educație</w:t>
      </w:r>
      <w:r>
        <w:rPr>
          <w:spacing w:val="6"/>
          <w:sz w:val="24"/>
        </w:rPr>
        <w:t xml:space="preserve"> </w:t>
      </w:r>
      <w:r>
        <w:rPr>
          <w:sz w:val="24"/>
        </w:rPr>
        <w:t>și</w:t>
      </w:r>
      <w:r>
        <w:rPr>
          <w:spacing w:val="9"/>
          <w:sz w:val="24"/>
        </w:rPr>
        <w:t xml:space="preserve"> </w:t>
      </w:r>
      <w:r>
        <w:rPr>
          <w:sz w:val="24"/>
        </w:rPr>
        <w:t>competențe</w:t>
      </w:r>
      <w:r>
        <w:rPr>
          <w:spacing w:val="11"/>
          <w:sz w:val="24"/>
        </w:rPr>
        <w:t xml:space="preserve"> </w:t>
      </w:r>
      <w:r>
        <w:rPr>
          <w:sz w:val="24"/>
        </w:rPr>
        <w:t>;</w:t>
      </w:r>
      <w:r>
        <w:rPr>
          <w:spacing w:val="9"/>
          <w:sz w:val="24"/>
        </w:rPr>
        <w:t xml:space="preserve"> </w:t>
      </w:r>
      <w:r>
        <w:rPr>
          <w:sz w:val="24"/>
        </w:rPr>
        <w:t>Prioritatea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investiții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</w:p>
    <w:p w:rsidR="00C94862" w:rsidRDefault="00170DC3">
      <w:pPr>
        <w:pStyle w:val="BodyText"/>
        <w:ind w:left="100" w:right="110"/>
        <w:jc w:val="both"/>
      </w:pPr>
      <w:r>
        <w:t>10.iv. Îmbunătățirea utilității sistemelor de educație și formare pentru piața muncii, facilitarea</w:t>
      </w:r>
      <w:r>
        <w:rPr>
          <w:spacing w:val="-57"/>
        </w:rPr>
        <w:t xml:space="preserve"> </w:t>
      </w:r>
      <w:r>
        <w:t>trecerii de la educație la muncă și consolidarea sistemelor de educație și formare profesională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calității</w:t>
      </w:r>
      <w:r>
        <w:rPr>
          <w:spacing w:val="1"/>
        </w:rPr>
        <w:t xml:space="preserve"> </w:t>
      </w:r>
      <w:r>
        <w:t>lor,</w:t>
      </w:r>
      <w:r>
        <w:rPr>
          <w:spacing w:val="1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mecanisme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anticiparea</w:t>
      </w:r>
      <w:r>
        <w:rPr>
          <w:spacing w:val="1"/>
        </w:rPr>
        <w:t xml:space="preserve"> </w:t>
      </w:r>
      <w:r>
        <w:t>competențelor,</w:t>
      </w:r>
      <w:r>
        <w:rPr>
          <w:spacing w:val="1"/>
        </w:rPr>
        <w:t xml:space="preserve"> </w:t>
      </w:r>
      <w:r>
        <w:t>adaptarea</w:t>
      </w:r>
      <w:r>
        <w:rPr>
          <w:spacing w:val="1"/>
        </w:rPr>
        <w:t xml:space="preserve"> </w:t>
      </w:r>
      <w:r>
        <w:t>programelor de învățământ și crearea și dezvoltarea de sisteme de învățare bazate pe muncă,</w:t>
      </w:r>
      <w:r>
        <w:rPr>
          <w:spacing w:val="1"/>
        </w:rPr>
        <w:t xml:space="preserve"> </w:t>
      </w:r>
      <w:r>
        <w:t>inclusiv sisteme de învățare duale și de ucenicie ; Apel de proiecte POCU/993/6/13 „Sprijin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doctoranzi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cercetători</w:t>
      </w:r>
      <w:r>
        <w:rPr>
          <w:spacing w:val="1"/>
        </w:rPr>
        <w:t xml:space="preserve"> </w:t>
      </w:r>
      <w:r>
        <w:t>post-doctorat”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Obiectiv</w:t>
      </w:r>
      <w:r>
        <w:rPr>
          <w:spacing w:val="1"/>
        </w:rPr>
        <w:t xml:space="preserve"> </w:t>
      </w:r>
      <w:r>
        <w:t>Specific:</w:t>
      </w:r>
      <w:r>
        <w:rPr>
          <w:spacing w:val="1"/>
        </w:rPr>
        <w:t xml:space="preserve"> </w:t>
      </w:r>
      <w:r>
        <w:t>O.S.6.13.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Creșterea</w:t>
      </w:r>
      <w:r>
        <w:rPr>
          <w:spacing w:val="-57"/>
        </w:rPr>
        <w:t xml:space="preserve"> </w:t>
      </w:r>
      <w:r>
        <w:t>numărului absolvenților de învățământ terțiar universitar și non universitar care își găsesc un</w:t>
      </w:r>
      <w:r>
        <w:rPr>
          <w:spacing w:val="1"/>
        </w:rPr>
        <w:t xml:space="preserve"> </w:t>
      </w:r>
      <w:r>
        <w:t>loc de muncă urmare a accesului la activități de învățare la un potențial loc de muncă /</w:t>
      </w:r>
      <w:r>
        <w:rPr>
          <w:spacing w:val="1"/>
        </w:rPr>
        <w:t xml:space="preserve"> </w:t>
      </w:r>
      <w:r>
        <w:t>cercetare/ inovare, cu accent pe sectoarele economice cu potențial competitiv identificate</w:t>
      </w:r>
      <w:r>
        <w:rPr>
          <w:spacing w:val="1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SNC şi</w:t>
      </w:r>
      <w:r>
        <w:rPr>
          <w:spacing w:val="-1"/>
        </w:rPr>
        <w:t xml:space="preserve"> </w:t>
      </w:r>
      <w:r>
        <w:t>domeniile de</w:t>
      </w:r>
      <w:r>
        <w:rPr>
          <w:spacing w:val="-1"/>
        </w:rPr>
        <w:t xml:space="preserve"> </w:t>
      </w:r>
      <w:r>
        <w:t>specializare</w:t>
      </w:r>
      <w:r>
        <w:rPr>
          <w:spacing w:val="-4"/>
        </w:rPr>
        <w:t xml:space="preserve"> </w:t>
      </w:r>
      <w:r>
        <w:t>inteligentă conform</w:t>
      </w:r>
      <w:r>
        <w:rPr>
          <w:spacing w:val="-1"/>
        </w:rPr>
        <w:t xml:space="preserve"> </w:t>
      </w:r>
      <w:r>
        <w:t>SNCDI.</w:t>
      </w:r>
    </w:p>
    <w:p w:rsidR="00C94862" w:rsidRDefault="00C94862">
      <w:pPr>
        <w:pStyle w:val="BodyText"/>
      </w:pPr>
    </w:p>
    <w:p w:rsidR="00C94862" w:rsidRDefault="00170DC3">
      <w:pPr>
        <w:pStyle w:val="Heading1"/>
        <w:spacing w:before="1"/>
        <w:ind w:left="100"/>
        <w:jc w:val="both"/>
      </w:pPr>
      <w:r>
        <w:t>Obiectivul</w:t>
      </w:r>
      <w:r>
        <w:rPr>
          <w:spacing w:val="-5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proiectului</w:t>
      </w:r>
    </w:p>
    <w:p w:rsidR="00C94862" w:rsidRDefault="00C94862">
      <w:pPr>
        <w:pStyle w:val="BodyText"/>
        <w:rPr>
          <w:b/>
          <w:sz w:val="26"/>
        </w:rPr>
      </w:pPr>
    </w:p>
    <w:p w:rsidR="00C94862" w:rsidRDefault="00170DC3">
      <w:pPr>
        <w:pStyle w:val="BodyText"/>
        <w:spacing w:before="161" w:line="259" w:lineRule="auto"/>
        <w:ind w:left="100" w:right="118"/>
        <w:jc w:val="both"/>
      </w:pPr>
      <w:r>
        <w:rPr>
          <w:b/>
        </w:rPr>
        <w:t xml:space="preserve">OBIECTIVUL GENERALAL PROIECTULUI </w:t>
      </w:r>
      <w:r>
        <w:t>vizează creșterea numărului absolvenților</w:t>
      </w:r>
      <w:r>
        <w:rPr>
          <w:spacing w:val="1"/>
        </w:rPr>
        <w:t xml:space="preserve"> </w:t>
      </w:r>
      <w:r>
        <w:t>de învățământ terțiar universitar si non universitar care își găsesc un loc de munca urmare a</w:t>
      </w:r>
      <w:r>
        <w:rPr>
          <w:spacing w:val="1"/>
        </w:rPr>
        <w:t xml:space="preserve"> </w:t>
      </w:r>
      <w:r>
        <w:t>accesului la activități de învățare la un potențial loc de munca / cercetare/ inovare, cu accent</w:t>
      </w:r>
      <w:r>
        <w:rPr>
          <w:spacing w:val="1"/>
        </w:rPr>
        <w:t xml:space="preserve"> </w:t>
      </w:r>
      <w:r>
        <w:t>pe sectoarele economice cu potențial competitiv identificate conform SNC si domeniile de</w:t>
      </w:r>
      <w:r>
        <w:rPr>
          <w:spacing w:val="1"/>
        </w:rPr>
        <w:t xml:space="preserve"> </w:t>
      </w:r>
      <w:r>
        <w:t>specializare</w:t>
      </w:r>
      <w:r>
        <w:rPr>
          <w:spacing w:val="-5"/>
        </w:rPr>
        <w:t xml:space="preserve"> </w:t>
      </w:r>
      <w:r>
        <w:t>inteligenta conform SNCDI.</w:t>
      </w:r>
    </w:p>
    <w:p w:rsidR="00C94862" w:rsidRDefault="00170DC3">
      <w:pPr>
        <w:spacing w:before="157" w:line="259" w:lineRule="auto"/>
        <w:ind w:left="100" w:right="113" w:firstLine="717"/>
        <w:jc w:val="both"/>
        <w:rPr>
          <w:sz w:val="24"/>
        </w:rPr>
      </w:pP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1"/>
          <w:sz w:val="24"/>
        </w:rPr>
        <w:t xml:space="preserve"> </w:t>
      </w:r>
      <w:r>
        <w:rPr>
          <w:sz w:val="24"/>
        </w:rPr>
        <w:t>vor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pacing w:val="1"/>
          <w:sz w:val="24"/>
        </w:rPr>
        <w:t xml:space="preserve"> </w:t>
      </w:r>
      <w:r>
        <w:rPr>
          <w:sz w:val="24"/>
        </w:rPr>
        <w:t>sprijiniţi</w:t>
      </w:r>
      <w:r>
        <w:rPr>
          <w:spacing w:val="1"/>
          <w:sz w:val="24"/>
        </w:rPr>
        <w:t xml:space="preserve"> </w:t>
      </w:r>
      <w:r>
        <w:rPr>
          <w:sz w:val="24"/>
        </w:rPr>
        <w:t>financiar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86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studenţi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doctoranzi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cercetători post-doctorat (selectați în două etape) – din care 10 studenţi doctoranzi şi 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cercetători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post-doctorat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grupul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țintă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UOC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acordarea</w:t>
      </w:r>
      <w:r>
        <w:rPr>
          <w:spacing w:val="1"/>
          <w:sz w:val="24"/>
        </w:rPr>
        <w:t xml:space="preserve"> </w:t>
      </w:r>
      <w:r>
        <w:rPr>
          <w:sz w:val="24"/>
        </w:rPr>
        <w:t>următoarelor</w:t>
      </w:r>
      <w:r>
        <w:rPr>
          <w:spacing w:val="-2"/>
          <w:sz w:val="24"/>
        </w:rPr>
        <w:t xml:space="preserve"> </w:t>
      </w:r>
      <w:r>
        <w:rPr>
          <w:sz w:val="24"/>
        </w:rPr>
        <w:t>sume</w:t>
      </w:r>
      <w:r>
        <w:rPr>
          <w:spacing w:val="-1"/>
          <w:sz w:val="24"/>
        </w:rPr>
        <w:t xml:space="preserve"> </w:t>
      </w:r>
      <w:r>
        <w:rPr>
          <w:sz w:val="24"/>
        </w:rPr>
        <w:t>forfetare</w:t>
      </w:r>
      <w:r>
        <w:rPr>
          <w:spacing w:val="-3"/>
          <w:sz w:val="24"/>
        </w:rPr>
        <w:t xml:space="preserve"> </w:t>
      </w:r>
      <w:r>
        <w:rPr>
          <w:sz w:val="24"/>
        </w:rPr>
        <w:t>lunare:</w:t>
      </w:r>
    </w:p>
    <w:p w:rsidR="00C94862" w:rsidRDefault="00170DC3">
      <w:pPr>
        <w:pStyle w:val="ListParagraph"/>
        <w:numPr>
          <w:ilvl w:val="0"/>
          <w:numId w:val="2"/>
        </w:numPr>
        <w:tabs>
          <w:tab w:val="left" w:pos="267"/>
        </w:tabs>
        <w:spacing w:before="159" w:line="259" w:lineRule="auto"/>
        <w:ind w:right="123" w:firstLine="0"/>
        <w:rPr>
          <w:sz w:val="24"/>
        </w:rPr>
      </w:pPr>
      <w:r>
        <w:rPr>
          <w:b/>
          <w:sz w:val="24"/>
        </w:rPr>
        <w:t xml:space="preserve">bursa doctorand </w:t>
      </w:r>
      <w:r>
        <w:rPr>
          <w:sz w:val="24"/>
        </w:rPr>
        <w:t>va avea valoarea de 1600 lei/lună și se va acorda pentru o perioada de</w:t>
      </w:r>
      <w:r>
        <w:rPr>
          <w:spacing w:val="1"/>
          <w:sz w:val="24"/>
        </w:rPr>
        <w:t xml:space="preserve"> </w:t>
      </w:r>
      <w:r>
        <w:rPr>
          <w:sz w:val="24"/>
        </w:rPr>
        <w:t>maxim</w:t>
      </w:r>
      <w:r>
        <w:rPr>
          <w:spacing w:val="23"/>
          <w:sz w:val="24"/>
        </w:rPr>
        <w:t xml:space="preserve"> </w:t>
      </w:r>
      <w:r>
        <w:rPr>
          <w:sz w:val="24"/>
        </w:rPr>
        <w:t>12</w:t>
      </w:r>
      <w:r>
        <w:rPr>
          <w:spacing w:val="23"/>
          <w:sz w:val="24"/>
        </w:rPr>
        <w:t xml:space="preserve"> </w:t>
      </w:r>
      <w:r>
        <w:rPr>
          <w:sz w:val="24"/>
        </w:rPr>
        <w:t>luni</w:t>
      </w:r>
      <w:r>
        <w:rPr>
          <w:spacing w:val="23"/>
          <w:sz w:val="24"/>
        </w:rPr>
        <w:t xml:space="preserve"> </w:t>
      </w:r>
      <w:r>
        <w:rPr>
          <w:sz w:val="24"/>
        </w:rPr>
        <w:t>consecutive</w:t>
      </w:r>
      <w:r>
        <w:rPr>
          <w:spacing w:val="20"/>
          <w:sz w:val="24"/>
        </w:rPr>
        <w:t xml:space="preserve"> </w:t>
      </w:r>
      <w:r>
        <w:rPr>
          <w:sz w:val="24"/>
        </w:rPr>
        <w:t>doctoranzilor</w:t>
      </w:r>
      <w:r>
        <w:rPr>
          <w:spacing w:val="22"/>
          <w:sz w:val="24"/>
        </w:rPr>
        <w:t xml:space="preserve"> </w:t>
      </w:r>
      <w:r>
        <w:rPr>
          <w:sz w:val="24"/>
        </w:rPr>
        <w:t>înmatriculați</w:t>
      </w:r>
      <w:r>
        <w:rPr>
          <w:spacing w:val="24"/>
          <w:sz w:val="24"/>
        </w:rPr>
        <w:t xml:space="preserve"> </w:t>
      </w:r>
      <w:r>
        <w:rPr>
          <w:sz w:val="24"/>
        </w:rPr>
        <w:t>ca</w:t>
      </w:r>
      <w:r>
        <w:rPr>
          <w:spacing w:val="19"/>
          <w:sz w:val="24"/>
        </w:rPr>
        <w:t xml:space="preserve"> </w:t>
      </w:r>
      <w:r>
        <w:rPr>
          <w:sz w:val="24"/>
        </w:rPr>
        <w:t>doctoranzi</w:t>
      </w:r>
      <w:r>
        <w:rPr>
          <w:spacing w:val="24"/>
          <w:sz w:val="24"/>
        </w:rPr>
        <w:t xml:space="preserve"> </w:t>
      </w:r>
      <w:r>
        <w:rPr>
          <w:sz w:val="24"/>
        </w:rPr>
        <w:t>în</w:t>
      </w:r>
      <w:r>
        <w:rPr>
          <w:spacing w:val="24"/>
          <w:sz w:val="24"/>
        </w:rPr>
        <w:t xml:space="preserve"> </w:t>
      </w:r>
      <w:r>
        <w:rPr>
          <w:sz w:val="24"/>
        </w:rPr>
        <w:t>ultimul</w:t>
      </w:r>
      <w:r>
        <w:rPr>
          <w:spacing w:val="24"/>
          <w:sz w:val="24"/>
        </w:rPr>
        <w:t xml:space="preserve"> </w:t>
      </w:r>
      <w:r>
        <w:rPr>
          <w:sz w:val="24"/>
        </w:rPr>
        <w:t>an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studii</w:t>
      </w:r>
    </w:p>
    <w:p w:rsidR="00C94862" w:rsidRDefault="00C94862">
      <w:pPr>
        <w:spacing w:line="259" w:lineRule="auto"/>
        <w:jc w:val="both"/>
        <w:rPr>
          <w:sz w:val="24"/>
        </w:rPr>
        <w:sectPr w:rsidR="00C94862">
          <w:type w:val="continuous"/>
          <w:pgSz w:w="11920" w:h="16850"/>
          <w:pgMar w:top="1360" w:right="1320" w:bottom="280" w:left="1340" w:header="720" w:footer="720" w:gutter="0"/>
          <w:cols w:space="720"/>
        </w:sectPr>
      </w:pPr>
    </w:p>
    <w:p w:rsidR="00C94862" w:rsidRDefault="00170DC3">
      <w:pPr>
        <w:pStyle w:val="BodyText"/>
        <w:spacing w:before="79" w:line="259" w:lineRule="auto"/>
        <w:ind w:left="100" w:right="118"/>
        <w:jc w:val="both"/>
      </w:pPr>
      <w:r>
        <w:lastRenderedPageBreak/>
        <w:t>universitare de doctorat (pe locuri la buget sau cu taxă) la instituțiile care au calitatea de</w:t>
      </w:r>
      <w:r>
        <w:rPr>
          <w:spacing w:val="1"/>
        </w:rPr>
        <w:t xml:space="preserve"> </w:t>
      </w:r>
      <w:r>
        <w:t>beneficiar sau</w:t>
      </w:r>
      <w:r>
        <w:rPr>
          <w:spacing w:val="1"/>
        </w:rPr>
        <w:t xml:space="preserve"> </w:t>
      </w:r>
      <w:r>
        <w:t>parteneri în proiect.</w:t>
      </w:r>
      <w:r>
        <w:rPr>
          <w:spacing w:val="1"/>
        </w:rPr>
        <w:t xml:space="preserve"> </w:t>
      </w:r>
      <w:r>
        <w:t>Aceștia trebuie să facă dovada participării</w:t>
      </w:r>
      <w:r>
        <w:rPr>
          <w:spacing w:val="60"/>
        </w:rPr>
        <w:t xml:space="preserve"> </w:t>
      </w:r>
      <w:r>
        <w:t>la un program</w:t>
      </w:r>
      <w:r>
        <w:rPr>
          <w:spacing w:val="1"/>
        </w:rPr>
        <w:t xml:space="preserve"> </w:t>
      </w:r>
      <w:r>
        <w:t>de cercetare cu componentă aplicată, selectat în funcție de tema de cercetare studiată, și</w:t>
      </w:r>
      <w:r>
        <w:rPr>
          <w:spacing w:val="1"/>
        </w:rPr>
        <w:t xml:space="preserve"> </w:t>
      </w:r>
      <w:r>
        <w:t>desfășurat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cadrul unei</w:t>
      </w:r>
      <w:r>
        <w:rPr>
          <w:spacing w:val="-1"/>
        </w:rPr>
        <w:t xml:space="preserve"> </w:t>
      </w:r>
      <w:r>
        <w:t>instituții colaboratoare</w:t>
      </w:r>
      <w:r>
        <w:rPr>
          <w:spacing w:val="-4"/>
        </w:rPr>
        <w:t xml:space="preserve"> </w:t>
      </w:r>
      <w:r>
        <w:t>(sector academic</w:t>
      </w:r>
      <w:r>
        <w:rPr>
          <w:spacing w:val="-4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academic).</w:t>
      </w:r>
    </w:p>
    <w:p w:rsidR="00C94862" w:rsidRDefault="00170DC3">
      <w:pPr>
        <w:pStyle w:val="ListParagraph"/>
        <w:numPr>
          <w:ilvl w:val="0"/>
          <w:numId w:val="2"/>
        </w:numPr>
        <w:tabs>
          <w:tab w:val="left" w:pos="252"/>
        </w:tabs>
        <w:spacing w:before="159" w:line="259" w:lineRule="auto"/>
        <w:ind w:right="115" w:firstLine="0"/>
        <w:rPr>
          <w:sz w:val="24"/>
        </w:rPr>
      </w:pPr>
      <w:r>
        <w:rPr>
          <w:b/>
          <w:sz w:val="24"/>
        </w:rPr>
        <w:t xml:space="preserve">bursa cercetător post-doctorat </w:t>
      </w:r>
      <w:r>
        <w:rPr>
          <w:sz w:val="24"/>
        </w:rPr>
        <w:t>va avea valoarea de 2500 lei/lună și se va acorda pentru o</w:t>
      </w:r>
      <w:r>
        <w:rPr>
          <w:spacing w:val="1"/>
          <w:sz w:val="24"/>
        </w:rPr>
        <w:t xml:space="preserve"> </w:t>
      </w:r>
      <w:r>
        <w:rPr>
          <w:sz w:val="24"/>
        </w:rPr>
        <w:t>perioada de maxim 12 luni consecutive pentru cercetătorii post-doctorat de la instituțiile care</w:t>
      </w:r>
      <w:r>
        <w:rPr>
          <w:spacing w:val="1"/>
          <w:sz w:val="24"/>
        </w:rPr>
        <w:t xml:space="preserve"> </w:t>
      </w:r>
      <w:r>
        <w:rPr>
          <w:sz w:val="24"/>
        </w:rPr>
        <w:t>au calitatea de beneficiar</w:t>
      </w:r>
      <w:r>
        <w:rPr>
          <w:spacing w:val="60"/>
          <w:sz w:val="24"/>
        </w:rPr>
        <w:t xml:space="preserve"> </w:t>
      </w:r>
      <w:r>
        <w:rPr>
          <w:sz w:val="24"/>
        </w:rPr>
        <w:t>sau parteneri în proiect.</w:t>
      </w:r>
      <w:r>
        <w:rPr>
          <w:spacing w:val="60"/>
          <w:sz w:val="24"/>
        </w:rPr>
        <w:t xml:space="preserve"> </w:t>
      </w:r>
      <w:r>
        <w:rPr>
          <w:sz w:val="24"/>
        </w:rPr>
        <w:t>Aceștia trebuie să facă dovada participării</w:t>
      </w:r>
      <w:r>
        <w:rPr>
          <w:spacing w:val="1"/>
          <w:sz w:val="24"/>
        </w:rPr>
        <w:t xml:space="preserve"> </w:t>
      </w:r>
      <w:r>
        <w:rPr>
          <w:sz w:val="24"/>
        </w:rPr>
        <w:t>la un program de cercetare cu componentă aplicată, selectat în funcție de tema de cercetare</w:t>
      </w:r>
      <w:r>
        <w:rPr>
          <w:spacing w:val="1"/>
          <w:sz w:val="24"/>
        </w:rPr>
        <w:t xml:space="preserve"> </w:t>
      </w:r>
      <w:r>
        <w:rPr>
          <w:sz w:val="24"/>
        </w:rPr>
        <w:t>studiată,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desfășurat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unei</w:t>
      </w:r>
      <w:r>
        <w:rPr>
          <w:spacing w:val="1"/>
          <w:sz w:val="24"/>
        </w:rPr>
        <w:t xml:space="preserve"> </w:t>
      </w:r>
      <w:r>
        <w:rPr>
          <w:sz w:val="24"/>
        </w:rPr>
        <w:t>instituții</w:t>
      </w:r>
      <w:r>
        <w:rPr>
          <w:spacing w:val="1"/>
          <w:sz w:val="24"/>
        </w:rPr>
        <w:t xml:space="preserve"> </w:t>
      </w:r>
      <w:r>
        <w:rPr>
          <w:sz w:val="24"/>
        </w:rPr>
        <w:t>colaboratoare</w:t>
      </w:r>
      <w:r>
        <w:rPr>
          <w:spacing w:val="1"/>
          <w:sz w:val="24"/>
        </w:rPr>
        <w:t xml:space="preserve"> </w:t>
      </w:r>
      <w:r>
        <w:rPr>
          <w:sz w:val="24"/>
        </w:rPr>
        <w:t>(sector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6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academic).</w:t>
      </w:r>
    </w:p>
    <w:p w:rsidR="00C94862" w:rsidRDefault="00170DC3">
      <w:pPr>
        <w:pStyle w:val="BodyText"/>
        <w:spacing w:before="156" w:line="259" w:lineRule="auto"/>
        <w:ind w:left="100" w:firstLine="360"/>
      </w:pPr>
      <w:r>
        <w:t>Doctoranzii</w:t>
      </w:r>
      <w:r>
        <w:rPr>
          <w:spacing w:val="32"/>
        </w:rPr>
        <w:t xml:space="preserve"> </w:t>
      </w:r>
      <w:r>
        <w:t>și</w:t>
      </w:r>
      <w:r>
        <w:rPr>
          <w:spacing w:val="32"/>
        </w:rPr>
        <w:t xml:space="preserve"> </w:t>
      </w:r>
      <w:r>
        <w:t>cercetătorii</w:t>
      </w:r>
      <w:r>
        <w:rPr>
          <w:spacing w:val="33"/>
        </w:rPr>
        <w:t xml:space="preserve"> </w:t>
      </w:r>
      <w:r>
        <w:t>post-doctorat</w:t>
      </w:r>
      <w:r>
        <w:rPr>
          <w:spacing w:val="32"/>
        </w:rPr>
        <w:t xml:space="preserve"> </w:t>
      </w:r>
      <w:r>
        <w:t>din</w:t>
      </w:r>
      <w:r>
        <w:rPr>
          <w:spacing w:val="32"/>
        </w:rPr>
        <w:t xml:space="preserve"> </w:t>
      </w:r>
      <w:r>
        <w:t>grupul-țintă</w:t>
      </w:r>
      <w:r>
        <w:rPr>
          <w:spacing w:val="29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proiectului</w:t>
      </w:r>
      <w:r>
        <w:rPr>
          <w:spacing w:val="34"/>
        </w:rPr>
        <w:t xml:space="preserve"> </w:t>
      </w:r>
      <w:r>
        <w:t>vor</w:t>
      </w:r>
      <w:r>
        <w:rPr>
          <w:spacing w:val="31"/>
        </w:rPr>
        <w:t xml:space="preserve"> </w:t>
      </w:r>
      <w:r>
        <w:t>beneficia</w:t>
      </w:r>
      <w:r>
        <w:rPr>
          <w:spacing w:val="3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sprijin</w:t>
      </w:r>
      <w:r>
        <w:rPr>
          <w:spacing w:val="-1"/>
        </w:rPr>
        <w:t xml:space="preserve"> </w:t>
      </w:r>
      <w:r>
        <w:t>financiar, inclusiv</w:t>
      </w:r>
      <w:r>
        <w:rPr>
          <w:spacing w:val="3"/>
        </w:rPr>
        <w:t xml:space="preserve"> </w:t>
      </w:r>
      <w:r>
        <w:t>pentru susținerea:</w:t>
      </w:r>
    </w:p>
    <w:p w:rsidR="00C94862" w:rsidRDefault="00170DC3">
      <w:pPr>
        <w:pStyle w:val="ListParagraph"/>
        <w:numPr>
          <w:ilvl w:val="0"/>
          <w:numId w:val="1"/>
        </w:numPr>
        <w:tabs>
          <w:tab w:val="left" w:pos="528"/>
        </w:tabs>
        <w:spacing w:before="160"/>
        <w:ind w:right="118"/>
        <w:rPr>
          <w:sz w:val="24"/>
        </w:rPr>
      </w:pPr>
      <w:r>
        <w:rPr>
          <w:sz w:val="24"/>
        </w:rPr>
        <w:t>activităților de cercetare şi de colaborare în rețea pentru doctoranzi/tineri cercetători în</w:t>
      </w:r>
      <w:r>
        <w:rPr>
          <w:spacing w:val="1"/>
          <w:sz w:val="24"/>
        </w:rPr>
        <w:t xml:space="preserve"> </w:t>
      </w:r>
      <w:r>
        <w:rPr>
          <w:sz w:val="24"/>
        </w:rPr>
        <w:t>scopul asigurării complementarității cu sectoarele economice cu potențial competitiv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identificate conform SNC şi din domeniile de specializare inteligentă conform SNCDI, în</w:t>
      </w:r>
      <w:r>
        <w:rPr>
          <w:spacing w:val="-57"/>
          <w:sz w:val="24"/>
        </w:rPr>
        <w:t xml:space="preserve"> </w:t>
      </w:r>
      <w:r>
        <w:rPr>
          <w:sz w:val="24"/>
        </w:rPr>
        <w:t>sprijinul</w:t>
      </w:r>
      <w:r>
        <w:rPr>
          <w:spacing w:val="-1"/>
          <w:sz w:val="24"/>
        </w:rPr>
        <w:t xml:space="preserve"> </w:t>
      </w:r>
      <w:r>
        <w:rPr>
          <w:sz w:val="24"/>
        </w:rPr>
        <w:t>internaționalizării învățământului terțiar;</w:t>
      </w:r>
    </w:p>
    <w:p w:rsidR="00C94862" w:rsidRDefault="00170DC3">
      <w:pPr>
        <w:pStyle w:val="ListParagraph"/>
        <w:numPr>
          <w:ilvl w:val="0"/>
          <w:numId w:val="1"/>
        </w:numPr>
        <w:tabs>
          <w:tab w:val="left" w:pos="528"/>
        </w:tabs>
        <w:ind w:right="112"/>
        <w:rPr>
          <w:sz w:val="24"/>
        </w:rPr>
      </w:pPr>
      <w:r>
        <w:rPr>
          <w:sz w:val="24"/>
        </w:rPr>
        <w:t>participării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crearea</w:t>
      </w:r>
      <w:r>
        <w:rPr>
          <w:spacing w:val="1"/>
          <w:sz w:val="24"/>
        </w:rPr>
        <w:t xml:space="preserve"> </w:t>
      </w:r>
      <w:r>
        <w:rPr>
          <w:sz w:val="24"/>
        </w:rPr>
        <w:t>unui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informare,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ambele</w:t>
      </w:r>
      <w:r>
        <w:rPr>
          <w:spacing w:val="1"/>
          <w:sz w:val="24"/>
        </w:rPr>
        <w:t xml:space="preserve"> </w:t>
      </w:r>
      <w:r>
        <w:rPr>
          <w:sz w:val="24"/>
        </w:rPr>
        <w:t>sensuri: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companii/</w:t>
      </w:r>
      <w:r>
        <w:rPr>
          <w:spacing w:val="-57"/>
          <w:sz w:val="24"/>
        </w:rPr>
        <w:t xml:space="preserve"> </w:t>
      </w:r>
      <w:r>
        <w:rPr>
          <w:sz w:val="24"/>
        </w:rPr>
        <w:t>sectorul privat sau public către instituțiile de învățământ superior privind nevoile lor de</w:t>
      </w:r>
      <w:r>
        <w:rPr>
          <w:spacing w:val="1"/>
          <w:sz w:val="24"/>
        </w:rPr>
        <w:t xml:space="preserve"> </w:t>
      </w:r>
      <w:r>
        <w:rPr>
          <w:sz w:val="24"/>
        </w:rPr>
        <w:t>instruire, precum și de la instituțiile de învățământ către întreprinderi, pentru a răspunde</w:t>
      </w:r>
      <w:r>
        <w:rPr>
          <w:spacing w:val="1"/>
          <w:sz w:val="24"/>
        </w:rPr>
        <w:t xml:space="preserve"> </w:t>
      </w:r>
      <w:r>
        <w:rPr>
          <w:sz w:val="24"/>
        </w:rPr>
        <w:t>nevoilor</w:t>
      </w:r>
      <w:r>
        <w:rPr>
          <w:spacing w:val="-2"/>
          <w:sz w:val="24"/>
        </w:rPr>
        <w:t xml:space="preserve"> </w:t>
      </w:r>
      <w:r>
        <w:rPr>
          <w:sz w:val="24"/>
        </w:rPr>
        <w:t>angajatorilor la</w:t>
      </w:r>
      <w:r>
        <w:rPr>
          <w:spacing w:val="1"/>
          <w:sz w:val="24"/>
        </w:rPr>
        <w:t xml:space="preserve"> </w:t>
      </w:r>
      <w:r>
        <w:rPr>
          <w:sz w:val="24"/>
        </w:rPr>
        <w:t>nivel regional/local.</w:t>
      </w:r>
    </w:p>
    <w:p w:rsidR="00C94862" w:rsidRDefault="00C94862">
      <w:pPr>
        <w:pStyle w:val="BodyText"/>
        <w:rPr>
          <w:sz w:val="26"/>
        </w:rPr>
      </w:pPr>
    </w:p>
    <w:p w:rsidR="00C94862" w:rsidRDefault="00C94862">
      <w:pPr>
        <w:pStyle w:val="BodyText"/>
        <w:spacing w:before="4"/>
        <w:rPr>
          <w:sz w:val="38"/>
        </w:rPr>
      </w:pPr>
    </w:p>
    <w:p w:rsidR="00C94862" w:rsidRDefault="00170DC3">
      <w:pPr>
        <w:pStyle w:val="Heading1"/>
        <w:ind w:right="5878"/>
      </w:pPr>
      <w:r>
        <w:t>CONDIȚII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PARTICIPARE</w:t>
      </w:r>
    </w:p>
    <w:p w:rsidR="00C94862" w:rsidRDefault="00170DC3">
      <w:pPr>
        <w:spacing w:before="3" w:line="259" w:lineRule="auto"/>
        <w:ind w:left="100" w:right="108"/>
        <w:jc w:val="both"/>
        <w:rPr>
          <w:b/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selecție</w:t>
      </w:r>
      <w:r>
        <w:rPr>
          <w:spacing w:val="1"/>
          <w:sz w:val="24"/>
        </w:rPr>
        <w:t xml:space="preserve"> </w:t>
      </w:r>
      <w:r>
        <w:rPr>
          <w:sz w:val="24"/>
        </w:rPr>
        <w:t>pot</w:t>
      </w:r>
      <w:r>
        <w:rPr>
          <w:spacing w:val="1"/>
          <w:sz w:val="24"/>
        </w:rPr>
        <w:t xml:space="preserve"> </w:t>
      </w:r>
      <w:r>
        <w:rPr>
          <w:sz w:val="24"/>
        </w:rPr>
        <w:t>participa</w:t>
      </w:r>
      <w:r>
        <w:rPr>
          <w:spacing w:val="1"/>
          <w:sz w:val="24"/>
        </w:rPr>
        <w:t xml:space="preserve"> </w:t>
      </w:r>
      <w:r>
        <w:rPr>
          <w:sz w:val="24"/>
        </w:rPr>
        <w:t>persoane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îndeplinesc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cumulativ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condiţii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eligibilitate:</w:t>
      </w:r>
    </w:p>
    <w:p w:rsidR="00C94862" w:rsidRDefault="00C94862">
      <w:pPr>
        <w:pStyle w:val="BodyText"/>
        <w:rPr>
          <w:b/>
          <w:sz w:val="26"/>
        </w:rPr>
      </w:pPr>
    </w:p>
    <w:p w:rsidR="00C94862" w:rsidRDefault="00C94862">
      <w:pPr>
        <w:pStyle w:val="BodyText"/>
        <w:spacing w:before="6"/>
        <w:rPr>
          <w:b/>
          <w:sz w:val="27"/>
        </w:rPr>
      </w:pPr>
    </w:p>
    <w:p w:rsidR="00C94862" w:rsidRDefault="00170DC3">
      <w:pPr>
        <w:pStyle w:val="Heading1"/>
        <w:ind w:right="5816"/>
      </w:pPr>
      <w:r>
        <w:t>CRITERII</w:t>
      </w:r>
      <w:r>
        <w:rPr>
          <w:spacing w:val="-4"/>
        </w:rPr>
        <w:t xml:space="preserve"> </w:t>
      </w:r>
      <w:r>
        <w:t>ELIMINATORII</w:t>
      </w:r>
    </w:p>
    <w:p w:rsidR="00C94862" w:rsidRDefault="00170DC3">
      <w:pPr>
        <w:pStyle w:val="BodyText"/>
        <w:spacing w:before="161" w:line="259" w:lineRule="auto"/>
        <w:ind w:left="458" w:right="111"/>
        <w:jc w:val="both"/>
      </w:pPr>
      <w:r>
        <w:rPr>
          <w:b/>
        </w:rPr>
        <w:t>C1.</w:t>
      </w:r>
      <w:r>
        <w:t>Tema de doctorat să</w:t>
      </w:r>
      <w:r>
        <w:rPr>
          <w:spacing w:val="60"/>
        </w:rPr>
        <w:t xml:space="preserve"> </w:t>
      </w:r>
      <w:r>
        <w:t>fie încadrată în domeniu prioritar stipulat în Strategia Națională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Competitivitate</w:t>
      </w:r>
      <w:r>
        <w:rPr>
          <w:spacing w:val="1"/>
        </w:rPr>
        <w:t xml:space="preserve"> </w:t>
      </w:r>
      <w:r>
        <w:t>2014-2020</w:t>
      </w:r>
      <w:r>
        <w:rPr>
          <w:spacing w:val="1"/>
        </w:rPr>
        <w:t xml:space="preserve"> </w:t>
      </w:r>
      <w:r>
        <w:t>(Conform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5376/19.10.2017),</w:t>
      </w:r>
      <w:r>
        <w:rPr>
          <w:spacing w:val="1"/>
        </w:rPr>
        <w:t xml:space="preserve"> </w:t>
      </w:r>
      <w:r>
        <w:t>respectiv în domeniile de specializare inteligentă, identificate pe baza potențialului lor</w:t>
      </w:r>
      <w:r>
        <w:rPr>
          <w:spacing w:val="1"/>
        </w:rPr>
        <w:t xml:space="preserve"> </w:t>
      </w:r>
      <w:r>
        <w:t>științific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prevăzute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Strategia</w:t>
      </w:r>
      <w:r>
        <w:rPr>
          <w:spacing w:val="1"/>
        </w:rPr>
        <w:t xml:space="preserve"> </w:t>
      </w:r>
      <w:r>
        <w:t>Națională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Cercetare,</w:t>
      </w:r>
      <w:r>
        <w:rPr>
          <w:spacing w:val="60"/>
        </w:rPr>
        <w:t xml:space="preserve"> </w:t>
      </w:r>
      <w:r>
        <w:t>Dezvoltare</w:t>
      </w:r>
      <w:r>
        <w:rPr>
          <w:spacing w:val="60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Inovare</w:t>
      </w:r>
      <w:r>
        <w:rPr>
          <w:spacing w:val="-5"/>
        </w:rPr>
        <w:t xml:space="preserve"> </w:t>
      </w:r>
      <w:r>
        <w:t>2014 – 2020.</w:t>
      </w:r>
    </w:p>
    <w:p w:rsidR="00C94862" w:rsidRDefault="00170DC3">
      <w:pPr>
        <w:pStyle w:val="BodyText"/>
        <w:spacing w:line="259" w:lineRule="auto"/>
        <w:ind w:left="458" w:right="112"/>
        <w:jc w:val="both"/>
      </w:pPr>
      <w:r>
        <w:rPr>
          <w:b/>
        </w:rPr>
        <w:t xml:space="preserve">C2. </w:t>
      </w:r>
      <w:r>
        <w:t>Candidații să facă dovada că au domiciliul sau reședința în una din cele 7 regiuni de</w:t>
      </w:r>
      <w:r>
        <w:rPr>
          <w:spacing w:val="1"/>
        </w:rPr>
        <w:t xml:space="preserve"> </w:t>
      </w:r>
      <w:r>
        <w:t>dezvoltare vizate de proiect (Nord-Est, Nord-Vest, Vest, Sud-Vest Oltenia, Centru, Sud-</w:t>
      </w:r>
      <w:r>
        <w:rPr>
          <w:spacing w:val="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Sud-Muntenia).</w:t>
      </w:r>
    </w:p>
    <w:p w:rsidR="00C94862" w:rsidRDefault="00170DC3">
      <w:pPr>
        <w:pStyle w:val="BodyText"/>
        <w:spacing w:line="259" w:lineRule="auto"/>
        <w:ind w:left="458" w:right="119"/>
        <w:jc w:val="both"/>
      </w:pPr>
      <w:r>
        <w:rPr>
          <w:b/>
        </w:rPr>
        <w:t xml:space="preserve">C3. </w:t>
      </w:r>
      <w:r>
        <w:t>Candidații sunt înmatriculați ca doctoranzi în ultimul an de studii universitare de</w:t>
      </w:r>
      <w:r>
        <w:rPr>
          <w:spacing w:val="1"/>
        </w:rPr>
        <w:t xml:space="preserve"> </w:t>
      </w:r>
      <w:r>
        <w:t>doctorat (pe locuri la buget sau cu taxă). Aceștia trebuie să facă dovada participării la un</w:t>
      </w:r>
      <w:r>
        <w:rPr>
          <w:spacing w:val="1"/>
        </w:rPr>
        <w:t xml:space="preserve"> </w:t>
      </w:r>
      <w:r>
        <w:t>program de cercetare (proiect de cercetare) cu componentă aplicată, selectat în funcție de</w:t>
      </w:r>
      <w:r>
        <w:rPr>
          <w:spacing w:val="1"/>
        </w:rPr>
        <w:t xml:space="preserve"> </w:t>
      </w:r>
      <w:r>
        <w:t>tema de cercetare studiată, și desfășurat în cadrul unei instituții din colaboratoare (sector</w:t>
      </w:r>
      <w:r>
        <w:rPr>
          <w:spacing w:val="1"/>
        </w:rPr>
        <w:t xml:space="preserve"> </w:t>
      </w:r>
      <w:r>
        <w:t>academic și non academic). Cercetarea aplicativă va fi realizată în cadrul organizațiilor</w:t>
      </w:r>
      <w:r>
        <w:rPr>
          <w:spacing w:val="1"/>
        </w:rPr>
        <w:t xml:space="preserve"> </w:t>
      </w:r>
      <w:r>
        <w:t>partenere (partenerii din mediul de afaceri, industrie, institute de cercetare etc.) și implică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angajament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acestora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asigurarea</w:t>
      </w:r>
      <w:r>
        <w:rPr>
          <w:spacing w:val="1"/>
        </w:rPr>
        <w:t xml:space="preserve"> </w:t>
      </w:r>
      <w:r>
        <w:t>schimbului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informații,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celui</w:t>
      </w:r>
      <w:r>
        <w:rPr>
          <w:spacing w:val="-57"/>
        </w:rPr>
        <w:t xml:space="preserve"> </w:t>
      </w:r>
      <w:r>
        <w:t>științific</w:t>
      </w:r>
      <w:r>
        <w:rPr>
          <w:spacing w:val="-4"/>
        </w:rPr>
        <w:t xml:space="preserve"> </w:t>
      </w:r>
      <w:r>
        <w:t>și tehnic</w:t>
      </w:r>
      <w:r>
        <w:rPr>
          <w:spacing w:val="-1"/>
        </w:rPr>
        <w:t xml:space="preserve"> </w:t>
      </w:r>
      <w:r>
        <w:t>acordat pe</w:t>
      </w:r>
      <w:r>
        <w:rPr>
          <w:spacing w:val="-1"/>
        </w:rPr>
        <w:t xml:space="preserve"> </w:t>
      </w:r>
      <w:r>
        <w:t>perioada</w:t>
      </w:r>
      <w:r>
        <w:rPr>
          <w:spacing w:val="-1"/>
        </w:rPr>
        <w:t xml:space="preserve"> </w:t>
      </w:r>
      <w:r>
        <w:t>programului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cercetare.</w:t>
      </w:r>
    </w:p>
    <w:p w:rsidR="00C94862" w:rsidRDefault="00C94862">
      <w:pPr>
        <w:spacing w:line="259" w:lineRule="auto"/>
        <w:jc w:val="both"/>
        <w:sectPr w:rsidR="00C94862">
          <w:pgSz w:w="11920" w:h="16850"/>
          <w:pgMar w:top="1340" w:right="1320" w:bottom="280" w:left="1340" w:header="720" w:footer="720" w:gutter="0"/>
          <w:cols w:space="720"/>
        </w:sectPr>
      </w:pPr>
    </w:p>
    <w:p w:rsidR="00C94862" w:rsidRDefault="00C94862">
      <w:pPr>
        <w:pStyle w:val="BodyText"/>
        <w:rPr>
          <w:sz w:val="20"/>
        </w:rPr>
      </w:pPr>
    </w:p>
    <w:p w:rsidR="00C94862" w:rsidRDefault="00C94862">
      <w:pPr>
        <w:pStyle w:val="BodyText"/>
        <w:rPr>
          <w:sz w:val="20"/>
        </w:rPr>
      </w:pPr>
    </w:p>
    <w:p w:rsidR="00C94862" w:rsidRDefault="00C94862">
      <w:pPr>
        <w:pStyle w:val="BodyText"/>
        <w:spacing w:before="2"/>
        <w:rPr>
          <w:sz w:val="16"/>
        </w:rPr>
      </w:pPr>
    </w:p>
    <w:p w:rsidR="00C94862" w:rsidRDefault="00170DC3">
      <w:pPr>
        <w:pStyle w:val="Heading1"/>
        <w:spacing w:before="90"/>
        <w:ind w:left="460"/>
        <w:jc w:val="left"/>
      </w:pPr>
      <w:r>
        <w:t>OBSERVAȚII</w:t>
      </w:r>
    </w:p>
    <w:p w:rsidR="00C94862" w:rsidRDefault="00170DC3">
      <w:pPr>
        <w:pStyle w:val="BodyText"/>
        <w:spacing w:before="180" w:line="259" w:lineRule="auto"/>
        <w:ind w:left="460" w:right="111"/>
        <w:jc w:val="both"/>
      </w:pPr>
      <w:r>
        <w:rPr>
          <w:b/>
        </w:rPr>
        <w:t>O1.</w:t>
      </w:r>
      <w:r>
        <w:rPr>
          <w:b/>
          <w:spacing w:val="60"/>
        </w:rPr>
        <w:t xml:space="preserve"> </w:t>
      </w:r>
      <w:r>
        <w:t>Doctoranzii trebuie să prezinte un document justificativ pentru înmatricularea la</w:t>
      </w:r>
      <w:r>
        <w:rPr>
          <w:spacing w:val="1"/>
        </w:rPr>
        <w:t xml:space="preserve"> </w:t>
      </w:r>
      <w:r>
        <w:t>studii</w:t>
      </w:r>
      <w:r>
        <w:rPr>
          <w:spacing w:val="1"/>
        </w:rPr>
        <w:t xml:space="preserve"> </w:t>
      </w:r>
      <w:r>
        <w:t>universitare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doctorat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unul</w:t>
      </w:r>
      <w:r>
        <w:rPr>
          <w:spacing w:val="1"/>
        </w:rPr>
        <w:t xml:space="preserve"> </w:t>
      </w:r>
      <w:r>
        <w:t>dintre</w:t>
      </w:r>
      <w:r>
        <w:rPr>
          <w:spacing w:val="1"/>
        </w:rPr>
        <w:t xml:space="preserve"> </w:t>
      </w:r>
      <w:r>
        <w:t>domeniile</w:t>
      </w:r>
      <w:r>
        <w:rPr>
          <w:spacing w:val="1"/>
        </w:rPr>
        <w:t xml:space="preserve"> </w:t>
      </w:r>
      <w:r>
        <w:t>prioritare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domeniilor</w:t>
      </w:r>
      <w:r>
        <w:rPr>
          <w:spacing w:val="-57"/>
        </w:rPr>
        <w:t xml:space="preserve"> </w:t>
      </w:r>
      <w:r>
        <w:t>prioritare ale Strategiei Naționale de Competitivitate 2014-2020 (Conform prevederilor</w:t>
      </w:r>
      <w:r>
        <w:rPr>
          <w:spacing w:val="1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5376/19.10.2017),</w:t>
      </w:r>
      <w:r>
        <w:rPr>
          <w:spacing w:val="1"/>
        </w:rPr>
        <w:t xml:space="preserve"> </w:t>
      </w:r>
      <w:r>
        <w:t>respectiv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domeniile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specializare</w:t>
      </w:r>
      <w:r>
        <w:rPr>
          <w:spacing w:val="1"/>
        </w:rPr>
        <w:t xml:space="preserve"> </w:t>
      </w:r>
      <w:r>
        <w:t>inteligentă,</w:t>
      </w:r>
      <w:r>
        <w:rPr>
          <w:spacing w:val="1"/>
        </w:rPr>
        <w:t xml:space="preserve"> </w:t>
      </w:r>
      <w:r>
        <w:t>identificate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potențialului</w:t>
      </w:r>
      <w:r>
        <w:rPr>
          <w:spacing w:val="1"/>
        </w:rPr>
        <w:t xml:space="preserve"> </w:t>
      </w:r>
      <w:r>
        <w:t>lor</w:t>
      </w:r>
      <w:r>
        <w:rPr>
          <w:spacing w:val="1"/>
        </w:rPr>
        <w:t xml:space="preserve"> </w:t>
      </w:r>
      <w:r>
        <w:t>științific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prevăzute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Strategia</w:t>
      </w:r>
      <w:r>
        <w:rPr>
          <w:spacing w:val="1"/>
        </w:rPr>
        <w:t xml:space="preserve"> </w:t>
      </w:r>
      <w:r>
        <w:t>Națională de Cercetare, Dezvoltare și Inovare 2014</w:t>
      </w:r>
      <w:r>
        <w:rPr>
          <w:spacing w:val="60"/>
        </w:rPr>
        <w:t xml:space="preserve"> </w:t>
      </w:r>
      <w:r>
        <w:t>– 2020, sunt înmatriculați in ultimul</w:t>
      </w:r>
      <w:r>
        <w:rPr>
          <w:spacing w:val="1"/>
        </w:rPr>
        <w:t xml:space="preserve"> </w:t>
      </w:r>
      <w:r>
        <w:t>an al programului de studii doctoral. Nu sunt eligibili doctoranzii aflați în perioada de</w:t>
      </w:r>
      <w:r>
        <w:rPr>
          <w:spacing w:val="1"/>
        </w:rPr>
        <w:t xml:space="preserve"> </w:t>
      </w:r>
      <w:r>
        <w:t>grație, sau reînmatriculați, fiind selectați exclusiv doar cei care se află în ultimul an de</w:t>
      </w:r>
      <w:r>
        <w:rPr>
          <w:spacing w:val="1"/>
        </w:rPr>
        <w:t xml:space="preserve"> </w:t>
      </w:r>
      <w:r>
        <w:t>studiu</w:t>
      </w:r>
      <w:r>
        <w:rPr>
          <w:spacing w:val="-1"/>
        </w:rPr>
        <w:t xml:space="preserve"> </w:t>
      </w:r>
      <w:r>
        <w:t>sau prelungire.</w:t>
      </w:r>
    </w:p>
    <w:p w:rsidR="00C94862" w:rsidRDefault="00170DC3">
      <w:pPr>
        <w:pStyle w:val="BodyText"/>
        <w:spacing w:before="157" w:line="259" w:lineRule="auto"/>
        <w:ind w:left="460" w:right="110"/>
        <w:jc w:val="both"/>
      </w:pPr>
      <w:r>
        <w:rPr>
          <w:b/>
        </w:rPr>
        <w:t>O2</w:t>
      </w:r>
      <w:r>
        <w:t>. Pentru evitarea dublei finanțări, doctoranzii care au beneficiat de burse în cadrul altor</w:t>
      </w:r>
      <w:r>
        <w:rPr>
          <w:spacing w:val="1"/>
        </w:rPr>
        <w:t xml:space="preserve"> </w:t>
      </w:r>
      <w:r>
        <w:t>proiecte finanțate din POCU nu pot fi selectați ca grup țintă de același tip/categorie</w:t>
      </w:r>
      <w:r>
        <w:rPr>
          <w:spacing w:val="1"/>
        </w:rPr>
        <w:t xml:space="preserve"> </w:t>
      </w:r>
      <w:r>
        <w:t>(respectiv, doctoranzii care au primit bursă în proiecte POCU, nu pot fi selectați în cadrul</w:t>
      </w:r>
      <w:r>
        <w:rPr>
          <w:spacing w:val="1"/>
        </w:rPr>
        <w:t xml:space="preserve"> </w:t>
      </w:r>
      <w:r>
        <w:t>prezentului apel ca grup țintă doctoranzi, dar pot fi selectați ca grup țintă cercetători post-</w:t>
      </w:r>
      <w:r>
        <w:rPr>
          <w:spacing w:val="1"/>
        </w:rPr>
        <w:t xml:space="preserve"> </w:t>
      </w:r>
      <w:r>
        <w:t>doctorat).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rPr>
          <w:b/>
        </w:rPr>
        <w:t>obligatorie</w:t>
      </w:r>
      <w:r>
        <w:rPr>
          <w:b/>
          <w:spacing w:val="1"/>
        </w:rPr>
        <w:t xml:space="preserve"> </w:t>
      </w:r>
      <w:r>
        <w:t>asumarea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persoanele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grupul</w:t>
      </w:r>
      <w:r>
        <w:rPr>
          <w:spacing w:val="1"/>
        </w:rPr>
        <w:t xml:space="preserve"> </w:t>
      </w:r>
      <w:r>
        <w:t>țintă</w:t>
      </w:r>
      <w:r>
        <w:rPr>
          <w:spacing w:val="60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unei</w:t>
      </w:r>
      <w:r>
        <w:rPr>
          <w:spacing w:val="1"/>
        </w:rPr>
        <w:t xml:space="preserve"> </w:t>
      </w:r>
      <w:r>
        <w:rPr>
          <w:b/>
        </w:rPr>
        <w:t>Declarații</w:t>
      </w:r>
      <w:r>
        <w:rPr>
          <w:b/>
          <w:spacing w:val="1"/>
        </w:rPr>
        <w:t xml:space="preserve"> </w:t>
      </w:r>
      <w:r>
        <w:rPr>
          <w:b/>
        </w:rPr>
        <w:t>pe</w:t>
      </w:r>
      <w:r>
        <w:rPr>
          <w:b/>
          <w:spacing w:val="1"/>
        </w:rPr>
        <w:t xml:space="preserve"> </w:t>
      </w:r>
      <w:r>
        <w:rPr>
          <w:b/>
        </w:rPr>
        <w:t>proprie</w:t>
      </w:r>
      <w:r>
        <w:rPr>
          <w:b/>
          <w:spacing w:val="1"/>
        </w:rPr>
        <w:t xml:space="preserve"> </w:t>
      </w:r>
      <w:r>
        <w:rPr>
          <w:b/>
        </w:rPr>
        <w:t>răspundere</w:t>
      </w:r>
      <w:r>
        <w:rPr>
          <w:b/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evitarea</w:t>
      </w:r>
      <w:r>
        <w:rPr>
          <w:spacing w:val="1"/>
        </w:rPr>
        <w:t xml:space="preserve"> </w:t>
      </w:r>
      <w:r>
        <w:t>dublei</w:t>
      </w:r>
      <w:r>
        <w:rPr>
          <w:spacing w:val="1"/>
        </w:rPr>
        <w:t xml:space="preserve"> </w:t>
      </w:r>
      <w:r>
        <w:t>finanțări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privire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neparticiparea anterioară la alte</w:t>
      </w:r>
      <w:r>
        <w:rPr>
          <w:spacing w:val="-2"/>
        </w:rPr>
        <w:t xml:space="preserve"> </w:t>
      </w:r>
      <w:r>
        <w:t>proiecte finanțate</w:t>
      </w:r>
      <w:r>
        <w:rPr>
          <w:spacing w:val="3"/>
        </w:rPr>
        <w:t xml:space="preserve"> </w:t>
      </w:r>
      <w:r>
        <w:t>din POCU.</w:t>
      </w:r>
    </w:p>
    <w:p w:rsidR="00C94862" w:rsidRDefault="00C94862">
      <w:pPr>
        <w:pStyle w:val="BodyText"/>
        <w:spacing w:before="11"/>
        <w:rPr>
          <w:sz w:val="37"/>
        </w:rPr>
      </w:pPr>
    </w:p>
    <w:p w:rsidR="00C94862" w:rsidRDefault="00170DC3">
      <w:pPr>
        <w:spacing w:line="259" w:lineRule="auto"/>
        <w:ind w:left="100" w:right="112"/>
        <w:jc w:val="both"/>
        <w:rPr>
          <w:sz w:val="24"/>
        </w:rPr>
      </w:pPr>
      <w:r>
        <w:rPr>
          <w:sz w:val="24"/>
        </w:rPr>
        <w:t>Metodologia de selecție a grupului țintă – doctoranzi și cercetători post-doctorat în vederea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acordării de sprijin financiar în cadrul proiectului </w:t>
      </w:r>
      <w:r>
        <w:rPr>
          <w:i/>
          <w:sz w:val="24"/>
        </w:rPr>
        <w:t>Program pentru creșterea performanței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inovării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cercetarea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doctorală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postdoctorală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excelență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PROINVENT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POCU/993/6/13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Cod</w:t>
      </w:r>
      <w:r>
        <w:rPr>
          <w:spacing w:val="1"/>
          <w:sz w:val="24"/>
        </w:rPr>
        <w:t xml:space="preserve"> </w:t>
      </w:r>
      <w:r>
        <w:rPr>
          <w:sz w:val="24"/>
        </w:rPr>
        <w:t>SMIS:</w:t>
      </w:r>
      <w:r>
        <w:rPr>
          <w:spacing w:val="1"/>
          <w:sz w:val="24"/>
        </w:rPr>
        <w:t xml:space="preserve"> </w:t>
      </w:r>
      <w:r>
        <w:rPr>
          <w:sz w:val="24"/>
        </w:rPr>
        <w:t>153299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disponibilă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pagina</w:t>
      </w:r>
      <w:r>
        <w:rPr>
          <w:spacing w:val="1"/>
          <w:sz w:val="24"/>
        </w:rPr>
        <w:t xml:space="preserve"> </w:t>
      </w:r>
      <w:r>
        <w:rPr>
          <w:sz w:val="24"/>
        </w:rPr>
        <w:t>Institutului</w:t>
      </w:r>
      <w:r>
        <w:rPr>
          <w:spacing w:val="1"/>
          <w:sz w:val="24"/>
        </w:rPr>
        <w:t xml:space="preserve"> </w:t>
      </w:r>
      <w:r>
        <w:rPr>
          <w:sz w:val="24"/>
        </w:rPr>
        <w:t>Studiilor</w:t>
      </w:r>
      <w:r>
        <w:rPr>
          <w:spacing w:val="1"/>
          <w:sz w:val="24"/>
        </w:rPr>
        <w:t xml:space="preserve"> </w:t>
      </w:r>
      <w:r>
        <w:rPr>
          <w:sz w:val="24"/>
        </w:rPr>
        <w:t>Doctorale</w:t>
      </w:r>
      <w:r>
        <w:rPr>
          <w:spacing w:val="-2"/>
          <w:sz w:val="24"/>
        </w:rPr>
        <w:t xml:space="preserve"> </w:t>
      </w:r>
      <w:r>
        <w:rPr>
          <w:sz w:val="24"/>
        </w:rPr>
        <w:t>–https:/</w:t>
      </w:r>
      <w:hyperlink r:id="rId5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6">
        <w:r>
          <w:rPr>
            <w:sz w:val="24"/>
          </w:rPr>
          <w:t>univ-ovidius.ro/proiecte</w:t>
        </w:r>
      </w:hyperlink>
    </w:p>
    <w:p w:rsidR="00C94862" w:rsidRDefault="00C94862">
      <w:pPr>
        <w:pStyle w:val="BodyText"/>
        <w:spacing w:before="4"/>
        <w:rPr>
          <w:sz w:val="37"/>
        </w:rPr>
      </w:pPr>
    </w:p>
    <w:p w:rsidR="00C94862" w:rsidRDefault="00170DC3">
      <w:pPr>
        <w:spacing w:before="1"/>
        <w:ind w:left="100" w:right="115"/>
        <w:jc w:val="both"/>
        <w:rPr>
          <w:sz w:val="24"/>
        </w:rPr>
      </w:pP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Metodologia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selecție,</w:t>
      </w:r>
      <w:r>
        <w:rPr>
          <w:spacing w:val="1"/>
          <w:sz w:val="24"/>
        </w:rPr>
        <w:t xml:space="preserve"> </w:t>
      </w:r>
      <w:r>
        <w:rPr>
          <w:sz w:val="24"/>
        </w:rPr>
        <w:t>înscrierea</w:t>
      </w:r>
      <w:r>
        <w:rPr>
          <w:spacing w:val="1"/>
          <w:sz w:val="24"/>
        </w:rPr>
        <w:t xml:space="preserve"> </w:t>
      </w:r>
      <w:r>
        <w:rPr>
          <w:sz w:val="24"/>
        </w:rPr>
        <w:t>participanților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60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depunerea</w:t>
      </w:r>
      <w:r>
        <w:rPr>
          <w:spacing w:val="15"/>
          <w:sz w:val="24"/>
        </w:rPr>
        <w:t xml:space="preserve"> </w:t>
      </w:r>
      <w:r>
        <w:rPr>
          <w:sz w:val="24"/>
        </w:rPr>
        <w:t>unui</w:t>
      </w:r>
      <w:r>
        <w:rPr>
          <w:spacing w:val="17"/>
          <w:sz w:val="24"/>
        </w:rPr>
        <w:t xml:space="preserve"> </w:t>
      </w:r>
      <w:r>
        <w:rPr>
          <w:sz w:val="24"/>
        </w:rPr>
        <w:t>dosar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candidatură</w:t>
      </w:r>
      <w:r>
        <w:rPr>
          <w:spacing w:val="16"/>
          <w:sz w:val="24"/>
        </w:rPr>
        <w:t xml:space="preserve"> </w:t>
      </w:r>
      <w:r>
        <w:rPr>
          <w:sz w:val="24"/>
        </w:rPr>
        <w:t>pentru</w:t>
      </w:r>
      <w:r>
        <w:rPr>
          <w:spacing w:val="16"/>
          <w:sz w:val="24"/>
        </w:rPr>
        <w:t xml:space="preserve"> </w:t>
      </w:r>
      <w:r>
        <w:rPr>
          <w:sz w:val="24"/>
        </w:rPr>
        <w:t>obținerea</w:t>
      </w:r>
      <w:r>
        <w:rPr>
          <w:spacing w:val="16"/>
          <w:sz w:val="24"/>
        </w:rPr>
        <w:t xml:space="preserve"> </w:t>
      </w:r>
      <w:r>
        <w:rPr>
          <w:sz w:val="24"/>
        </w:rPr>
        <w:t>sprijinului</w:t>
      </w:r>
      <w:r>
        <w:rPr>
          <w:spacing w:val="17"/>
          <w:sz w:val="24"/>
        </w:rPr>
        <w:t xml:space="preserve"> </w:t>
      </w:r>
      <w:r>
        <w:rPr>
          <w:sz w:val="24"/>
        </w:rPr>
        <w:t>financiar</w:t>
      </w:r>
      <w:r>
        <w:rPr>
          <w:spacing w:val="16"/>
          <w:sz w:val="24"/>
        </w:rPr>
        <w:t xml:space="preserve"> </w:t>
      </w:r>
      <w:r>
        <w:rPr>
          <w:sz w:val="24"/>
        </w:rPr>
        <w:t>pentru</w:t>
      </w:r>
      <w:r>
        <w:rPr>
          <w:spacing w:val="15"/>
          <w:sz w:val="24"/>
        </w:rPr>
        <w:t xml:space="preserve"> </w:t>
      </w:r>
      <w:r>
        <w:rPr>
          <w:sz w:val="24"/>
        </w:rPr>
        <w:t>doctoranzi</w:t>
      </w:r>
      <w:r>
        <w:rPr>
          <w:spacing w:val="-57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creșterea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performanței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inovării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cercetarea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doctorală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postdoctorală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excelență </w:t>
      </w:r>
      <w:r>
        <w:rPr>
          <w:sz w:val="24"/>
        </w:rPr>
        <w:t>– PROINVENT.</w:t>
      </w:r>
    </w:p>
    <w:p w:rsidR="00C94862" w:rsidRDefault="00170DC3">
      <w:pPr>
        <w:pStyle w:val="BodyText"/>
        <w:spacing w:before="2"/>
        <w:ind w:left="100" w:right="113"/>
        <w:jc w:val="both"/>
      </w:pPr>
      <w:r>
        <w:t>Documentele candidaturii se vor depune/trimite prin poștă cu confirmare de primire într-un</w:t>
      </w:r>
      <w:r>
        <w:rPr>
          <w:spacing w:val="1"/>
        </w:rPr>
        <w:t xml:space="preserve"> </w:t>
      </w:r>
      <w:r>
        <w:t>plic sigilat la Registratura Universității la Registratura Universității Ovidius din Constanța,</w:t>
      </w:r>
      <w:r>
        <w:rPr>
          <w:spacing w:val="1"/>
        </w:rPr>
        <w:t xml:space="preserve"> </w:t>
      </w:r>
      <w:r>
        <w:t>Bd.</w:t>
      </w:r>
      <w:r>
        <w:rPr>
          <w:spacing w:val="1"/>
        </w:rPr>
        <w:t xml:space="preserve"> </w:t>
      </w:r>
      <w:r>
        <w:t>Mamaia</w:t>
      </w:r>
      <w:r>
        <w:rPr>
          <w:spacing w:val="1"/>
        </w:rPr>
        <w:t xml:space="preserve"> </w:t>
      </w:r>
      <w:r>
        <w:t>124,</w:t>
      </w:r>
      <w:r>
        <w:rPr>
          <w:spacing w:val="1"/>
        </w:rPr>
        <w:t xml:space="preserve"> </w:t>
      </w:r>
      <w:r>
        <w:t>Constanța,</w:t>
      </w:r>
      <w:r>
        <w:rPr>
          <w:spacing w:val="1"/>
        </w:rPr>
        <w:t xml:space="preserve"> </w:t>
      </w:r>
      <w:r>
        <w:t>România,</w:t>
      </w:r>
      <w:r>
        <w:rPr>
          <w:spacing w:val="1"/>
        </w:rPr>
        <w:t xml:space="preserve"> </w:t>
      </w:r>
      <w:r>
        <w:t>tel:</w:t>
      </w:r>
      <w:r>
        <w:rPr>
          <w:spacing w:val="1"/>
        </w:rPr>
        <w:t xml:space="preserve"> </w:t>
      </w:r>
      <w:r>
        <w:rPr>
          <w:rFonts w:ascii="Trebuchet MS" w:hAnsi="Trebuchet MS"/>
          <w:sz w:val="18"/>
          <w:shd w:val="clear" w:color="auto" w:fill="F1F1F1"/>
        </w:rPr>
        <w:t>0241-606467</w:t>
      </w:r>
      <w:r>
        <w:t>,</w:t>
      </w:r>
      <w:r>
        <w:rPr>
          <w:spacing w:val="60"/>
        </w:rPr>
        <w:t xml:space="preserve"> </w:t>
      </w:r>
      <w:r>
        <w:t>e-mail:</w:t>
      </w:r>
      <w:r>
        <w:rPr>
          <w:spacing w:val="60"/>
        </w:rPr>
        <w:t xml:space="preserve"> </w:t>
      </w:r>
      <w:hyperlink r:id="rId7">
        <w:r>
          <w:rPr>
            <w:color w:val="0000FF"/>
            <w:u w:val="single" w:color="0000FF"/>
          </w:rPr>
          <w:t>rectorat@univ-ovidius.ro</w:t>
        </w:r>
      </w:hyperlink>
      <w:r>
        <w:t>,</w:t>
      </w:r>
      <w:r>
        <w:rPr>
          <w:spacing w:val="-57"/>
        </w:rPr>
        <w:t xml:space="preserve"> </w:t>
      </w:r>
      <w:r>
        <w:t>web: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www.univ-ovidius.ro.</w:t>
        </w:r>
      </w:hyperlink>
    </w:p>
    <w:p w:rsidR="00C94862" w:rsidRDefault="00170DC3">
      <w:pPr>
        <w:pStyle w:val="BodyText"/>
        <w:spacing w:before="1"/>
        <w:ind w:left="100"/>
        <w:jc w:val="both"/>
      </w:pPr>
      <w:r>
        <w:t>Pe</w:t>
      </w:r>
      <w:r>
        <w:rPr>
          <w:spacing w:val="-5"/>
        </w:rPr>
        <w:t xml:space="preserve"> </w:t>
      </w:r>
      <w:r>
        <w:t>plic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înscrie</w:t>
      </w:r>
      <w:r>
        <w:rPr>
          <w:spacing w:val="-3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informații:</w:t>
      </w:r>
    </w:p>
    <w:p w:rsidR="00C94862" w:rsidRDefault="00170DC3">
      <w:pPr>
        <w:pStyle w:val="ListParagraph"/>
        <w:numPr>
          <w:ilvl w:val="0"/>
          <w:numId w:val="2"/>
        </w:numPr>
        <w:tabs>
          <w:tab w:val="left" w:pos="283"/>
        </w:tabs>
        <w:ind w:right="117" w:firstLine="0"/>
        <w:rPr>
          <w:sz w:val="24"/>
        </w:rPr>
      </w:pPr>
      <w:r>
        <w:rPr>
          <w:sz w:val="24"/>
        </w:rPr>
        <w:t>În atenția Comisiei de selecție a grupului țintă doctoranzi în cadrul proiectului cu titlul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Program pentru creșterea performanței și inovării în cercetarea doctorală și postdoctorală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excelență -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PROINVENT</w:t>
      </w:r>
      <w:r>
        <w:rPr>
          <w:sz w:val="24"/>
        </w:rPr>
        <w:t>.</w:t>
      </w:r>
    </w:p>
    <w:p w:rsidR="00C94862" w:rsidRDefault="00C94862">
      <w:pPr>
        <w:pStyle w:val="BodyText"/>
        <w:spacing w:before="2"/>
      </w:pPr>
    </w:p>
    <w:p w:rsidR="00BE388B" w:rsidRDefault="00BE388B">
      <w:pPr>
        <w:pStyle w:val="Heading1"/>
        <w:ind w:left="100" w:right="119"/>
        <w:jc w:val="both"/>
      </w:pPr>
    </w:p>
    <w:p w:rsidR="00BE388B" w:rsidRDefault="00BE388B">
      <w:pPr>
        <w:pStyle w:val="Heading1"/>
        <w:ind w:left="100" w:right="119"/>
        <w:jc w:val="both"/>
      </w:pPr>
    </w:p>
    <w:p w:rsidR="00BE388B" w:rsidRDefault="00BE388B">
      <w:pPr>
        <w:pStyle w:val="Heading1"/>
        <w:ind w:left="100" w:right="119"/>
        <w:jc w:val="both"/>
      </w:pPr>
    </w:p>
    <w:p w:rsidR="00BE388B" w:rsidRDefault="00BE388B">
      <w:pPr>
        <w:pStyle w:val="Heading1"/>
        <w:ind w:left="100" w:right="119"/>
        <w:jc w:val="both"/>
      </w:pPr>
    </w:p>
    <w:p w:rsidR="00BE388B" w:rsidRDefault="00BE388B">
      <w:pPr>
        <w:pStyle w:val="Heading1"/>
        <w:ind w:left="100" w:right="119"/>
        <w:jc w:val="both"/>
      </w:pPr>
    </w:p>
    <w:p w:rsidR="00BE388B" w:rsidRDefault="00BE388B">
      <w:pPr>
        <w:pStyle w:val="Heading1"/>
        <w:ind w:left="100" w:right="119"/>
        <w:jc w:val="both"/>
      </w:pPr>
    </w:p>
    <w:p w:rsidR="00BE388B" w:rsidRDefault="00BE388B">
      <w:pPr>
        <w:pStyle w:val="Heading1"/>
        <w:ind w:left="100" w:right="119"/>
        <w:jc w:val="both"/>
      </w:pPr>
    </w:p>
    <w:p w:rsidR="00BE388B" w:rsidRDefault="00BE388B">
      <w:pPr>
        <w:pStyle w:val="Heading1"/>
        <w:ind w:left="100" w:right="119"/>
        <w:jc w:val="both"/>
      </w:pPr>
    </w:p>
    <w:p w:rsidR="00BE388B" w:rsidRDefault="00BE388B">
      <w:pPr>
        <w:pStyle w:val="Heading1"/>
        <w:ind w:left="100" w:right="119"/>
        <w:jc w:val="both"/>
      </w:pPr>
    </w:p>
    <w:p w:rsidR="00585CCE" w:rsidRDefault="00585CCE">
      <w:pPr>
        <w:pStyle w:val="Heading1"/>
        <w:ind w:left="100" w:right="119"/>
        <w:jc w:val="both"/>
      </w:pPr>
    </w:p>
    <w:p w:rsidR="00585CCE" w:rsidRDefault="00585CCE">
      <w:pPr>
        <w:pStyle w:val="Heading1"/>
        <w:ind w:left="100" w:right="119"/>
        <w:jc w:val="both"/>
      </w:pPr>
    </w:p>
    <w:p w:rsidR="00585CCE" w:rsidRDefault="00585CCE">
      <w:pPr>
        <w:pStyle w:val="Heading1"/>
        <w:ind w:left="100" w:right="119"/>
        <w:jc w:val="both"/>
      </w:pPr>
    </w:p>
    <w:p w:rsidR="00585CCE" w:rsidRDefault="00585CCE">
      <w:pPr>
        <w:pStyle w:val="Heading1"/>
        <w:ind w:left="100" w:right="119"/>
        <w:jc w:val="both"/>
      </w:pPr>
      <w:bookmarkStart w:id="0" w:name="_GoBack"/>
      <w:bookmarkEnd w:id="0"/>
    </w:p>
    <w:p w:rsidR="00BE388B" w:rsidRDefault="00BE388B">
      <w:pPr>
        <w:pStyle w:val="Heading1"/>
        <w:ind w:left="100" w:right="119"/>
        <w:jc w:val="both"/>
      </w:pPr>
    </w:p>
    <w:p w:rsidR="00BE388B" w:rsidRDefault="00BE388B">
      <w:pPr>
        <w:pStyle w:val="Heading1"/>
        <w:ind w:left="100" w:right="119"/>
        <w:jc w:val="both"/>
      </w:pPr>
    </w:p>
    <w:p w:rsidR="00BE388B" w:rsidRDefault="00170DC3" w:rsidP="00BE388B">
      <w:pPr>
        <w:pStyle w:val="Heading1"/>
        <w:ind w:left="100" w:right="119"/>
        <w:jc w:val="center"/>
      </w:pPr>
      <w:r>
        <w:t>CALENDAR PENTRU SELECȚIA GRUPULUI ȚINTĂ</w:t>
      </w:r>
    </w:p>
    <w:p w:rsidR="00BE388B" w:rsidRDefault="00170DC3" w:rsidP="00BE388B">
      <w:pPr>
        <w:pStyle w:val="Heading1"/>
        <w:ind w:left="100" w:right="119"/>
        <w:jc w:val="center"/>
      </w:pPr>
      <w:r>
        <w:t xml:space="preserve"> </w:t>
      </w:r>
      <w:r w:rsidR="00BE388B">
        <w:t>D</w:t>
      </w:r>
      <w:r>
        <w:t>octoranzi</w:t>
      </w:r>
      <w:r w:rsidR="00BE388B">
        <w:t xml:space="preserve"> și postdoctoranzi</w:t>
      </w:r>
    </w:p>
    <w:p w:rsidR="00C94862" w:rsidRDefault="00170DC3" w:rsidP="00BE388B">
      <w:pPr>
        <w:pStyle w:val="Heading1"/>
        <w:ind w:left="100" w:right="119"/>
        <w:jc w:val="center"/>
      </w:pPr>
      <w:r>
        <w:t>pentru proiectul</w:t>
      </w:r>
      <w:r>
        <w:rPr>
          <w:spacing w:val="1"/>
        </w:rPr>
        <w:t xml:space="preserve"> </w:t>
      </w:r>
      <w:r>
        <w:t>PROINVENT</w:t>
      </w:r>
    </w:p>
    <w:p w:rsidR="00C94862" w:rsidRDefault="00C94862">
      <w:pPr>
        <w:pStyle w:val="BodyText"/>
        <w:rPr>
          <w:b/>
          <w:sz w:val="26"/>
        </w:rPr>
      </w:pPr>
    </w:p>
    <w:p w:rsidR="00BE388B" w:rsidRDefault="00BE388B" w:rsidP="00BE388B">
      <w:pPr>
        <w:tabs>
          <w:tab w:val="left" w:pos="820"/>
          <w:tab w:val="left" w:pos="821"/>
        </w:tabs>
        <w:spacing w:line="269" w:lineRule="exact"/>
      </w:pPr>
      <w:r>
        <w:t xml:space="preserve">Etapa SEPTEMBRIE 2022: </w:t>
      </w:r>
    </w:p>
    <w:p w:rsidR="00BE388B" w:rsidRDefault="00BE388B" w:rsidP="00BE388B">
      <w:pPr>
        <w:tabs>
          <w:tab w:val="left" w:pos="820"/>
          <w:tab w:val="left" w:pos="821"/>
        </w:tabs>
        <w:spacing w:line="269" w:lineRule="exact"/>
      </w:pPr>
    </w:p>
    <w:p w:rsidR="00BE388B" w:rsidRDefault="00BE388B" w:rsidP="00BE388B">
      <w:pPr>
        <w:tabs>
          <w:tab w:val="left" w:pos="820"/>
          <w:tab w:val="left" w:pos="821"/>
        </w:tabs>
        <w:spacing w:line="269" w:lineRule="exact"/>
      </w:pPr>
      <w:r>
        <w:sym w:font="Symbol" w:char="F0B7"/>
      </w:r>
      <w:r>
        <w:t xml:space="preserve"> 12, 13, 14 septembrie 2022 – depunerea dosarelor; </w:t>
      </w:r>
    </w:p>
    <w:p w:rsidR="00BE388B" w:rsidRDefault="00BE388B" w:rsidP="00BE388B">
      <w:pPr>
        <w:tabs>
          <w:tab w:val="left" w:pos="820"/>
          <w:tab w:val="left" w:pos="821"/>
        </w:tabs>
        <w:spacing w:line="269" w:lineRule="exact"/>
      </w:pPr>
      <w:r>
        <w:sym w:font="Symbol" w:char="F0B7"/>
      </w:r>
      <w:r>
        <w:t xml:space="preserve"> 15 septembrie 2022 – desfășurarea interviului </w:t>
      </w:r>
      <w:r w:rsidRPr="00BE388B">
        <w:t>la sala</w:t>
      </w:r>
      <w:r w:rsidRPr="00BE388B">
        <w:rPr>
          <w:spacing w:val="53"/>
        </w:rPr>
        <w:t xml:space="preserve"> </w:t>
      </w:r>
      <w:r>
        <w:t>P</w:t>
      </w:r>
      <w:r w:rsidRPr="00BE388B">
        <w:t>05,</w:t>
      </w:r>
      <w:r w:rsidRPr="00BE388B">
        <w:rPr>
          <w:spacing w:val="-1"/>
        </w:rPr>
        <w:t xml:space="preserve"> </w:t>
      </w:r>
      <w:r w:rsidRPr="00BE388B">
        <w:t>str.</w:t>
      </w:r>
      <w:r w:rsidRPr="00BE388B">
        <w:rPr>
          <w:spacing w:val="-2"/>
        </w:rPr>
        <w:t xml:space="preserve"> </w:t>
      </w:r>
      <w:r w:rsidRPr="00BE388B">
        <w:t>Ion</w:t>
      </w:r>
      <w:r w:rsidRPr="00BE388B">
        <w:rPr>
          <w:spacing w:val="-4"/>
        </w:rPr>
        <w:t xml:space="preserve"> </w:t>
      </w:r>
      <w:r w:rsidRPr="00BE388B">
        <w:t>Voda</w:t>
      </w:r>
      <w:r w:rsidRPr="00BE388B">
        <w:rPr>
          <w:spacing w:val="-1"/>
        </w:rPr>
        <w:t xml:space="preserve"> </w:t>
      </w:r>
      <w:r w:rsidRPr="00BE388B">
        <w:t>nr.58</w:t>
      </w:r>
      <w:r>
        <w:t xml:space="preserve">; </w:t>
      </w:r>
    </w:p>
    <w:p w:rsidR="00BE388B" w:rsidRDefault="00BE388B" w:rsidP="00BE388B">
      <w:pPr>
        <w:tabs>
          <w:tab w:val="left" w:pos="820"/>
          <w:tab w:val="left" w:pos="821"/>
        </w:tabs>
        <w:spacing w:line="269" w:lineRule="exact"/>
      </w:pPr>
      <w:r>
        <w:sym w:font="Symbol" w:char="F0B7"/>
      </w:r>
      <w:r>
        <w:t xml:space="preserve"> 16 septembrie 2022 – afișarea rezultatelor și depunerea contestațiilor; </w:t>
      </w:r>
    </w:p>
    <w:p w:rsidR="00BE388B" w:rsidRPr="00BE388B" w:rsidRDefault="00BE388B" w:rsidP="00BE388B">
      <w:pPr>
        <w:tabs>
          <w:tab w:val="left" w:pos="820"/>
          <w:tab w:val="left" w:pos="821"/>
        </w:tabs>
        <w:spacing w:line="269" w:lineRule="exact"/>
        <w:rPr>
          <w:b/>
        </w:rPr>
      </w:pPr>
      <w:r>
        <w:sym w:font="Symbol" w:char="F0B7"/>
      </w:r>
      <w:r>
        <w:t xml:space="preserve"> 19 septembrie 2022 – soluționarea contestațiilor și afișarea rezultatelor finale.</w:t>
      </w:r>
    </w:p>
    <w:p w:rsidR="00BE388B" w:rsidRDefault="00BE388B">
      <w:pPr>
        <w:spacing w:before="196"/>
        <w:ind w:left="100"/>
        <w:rPr>
          <w:b/>
          <w:sz w:val="24"/>
        </w:rPr>
      </w:pPr>
    </w:p>
    <w:p w:rsidR="00BE388B" w:rsidRDefault="00BE388B">
      <w:pPr>
        <w:spacing w:before="196"/>
        <w:ind w:left="100"/>
        <w:rPr>
          <w:b/>
          <w:sz w:val="24"/>
        </w:rPr>
      </w:pPr>
    </w:p>
    <w:p w:rsidR="00C94862" w:rsidRDefault="00170DC3">
      <w:pPr>
        <w:spacing w:before="196"/>
        <w:ind w:left="100"/>
        <w:rPr>
          <w:sz w:val="24"/>
        </w:rPr>
      </w:pPr>
      <w:r>
        <w:rPr>
          <w:b/>
          <w:sz w:val="24"/>
        </w:rPr>
        <w:t>Persoane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prof.</w:t>
      </w:r>
      <w:r>
        <w:rPr>
          <w:spacing w:val="3"/>
          <w:sz w:val="24"/>
        </w:rPr>
        <w:t xml:space="preserve"> </w:t>
      </w:r>
      <w:r>
        <w:rPr>
          <w:sz w:val="24"/>
        </w:rPr>
        <w:t>dr.</w:t>
      </w:r>
      <w:r>
        <w:rPr>
          <w:spacing w:val="3"/>
          <w:sz w:val="24"/>
        </w:rPr>
        <w:t xml:space="preserve"> </w:t>
      </w:r>
      <w:r>
        <w:rPr>
          <w:sz w:val="24"/>
        </w:rPr>
        <w:t>Adina</w:t>
      </w:r>
      <w:r>
        <w:rPr>
          <w:spacing w:val="3"/>
          <w:sz w:val="24"/>
        </w:rPr>
        <w:t xml:space="preserve"> </w:t>
      </w:r>
      <w:r>
        <w:rPr>
          <w:sz w:val="24"/>
        </w:rPr>
        <w:t>Ciugureanu,</w:t>
      </w:r>
      <w:r>
        <w:rPr>
          <w:spacing w:val="4"/>
          <w:sz w:val="24"/>
        </w:rPr>
        <w:t xml:space="preserve"> </w:t>
      </w:r>
      <w:r>
        <w:rPr>
          <w:sz w:val="24"/>
        </w:rPr>
        <w:t>prof.</w:t>
      </w:r>
      <w:r>
        <w:rPr>
          <w:spacing w:val="3"/>
          <w:sz w:val="24"/>
        </w:rPr>
        <w:t xml:space="preserve"> </w:t>
      </w:r>
      <w:r>
        <w:rPr>
          <w:sz w:val="24"/>
        </w:rPr>
        <w:t>dr.</w:t>
      </w:r>
      <w:r>
        <w:rPr>
          <w:spacing w:val="3"/>
          <w:sz w:val="24"/>
        </w:rPr>
        <w:t xml:space="preserve"> </w:t>
      </w:r>
      <w:r>
        <w:rPr>
          <w:sz w:val="24"/>
        </w:rPr>
        <w:t>Lucica</w:t>
      </w:r>
      <w:r>
        <w:rPr>
          <w:spacing w:val="3"/>
          <w:sz w:val="24"/>
        </w:rPr>
        <w:t xml:space="preserve"> </w:t>
      </w:r>
      <w:r>
        <w:rPr>
          <w:sz w:val="24"/>
        </w:rPr>
        <w:t>Tofan</w:t>
      </w:r>
    </w:p>
    <w:p w:rsidR="00C94862" w:rsidRDefault="00170DC3">
      <w:pPr>
        <w:spacing w:before="2"/>
        <w:ind w:left="100"/>
      </w:pPr>
      <w:r>
        <w:rPr>
          <w:b/>
          <w:sz w:val="24"/>
        </w:rPr>
        <w:t>Email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hyperlink r:id="rId9">
        <w:r>
          <w:rPr>
            <w:color w:val="0000FF"/>
            <w:u w:val="single" w:color="0000FF"/>
          </w:rPr>
          <w:t>aciugureanu@yahoo.com</w:t>
        </w:r>
        <w:r>
          <w:t>,</w:t>
        </w:r>
        <w:r>
          <w:rPr>
            <w:spacing w:val="-2"/>
          </w:rPr>
          <w:t xml:space="preserve"> </w:t>
        </w:r>
      </w:hyperlink>
      <w:hyperlink r:id="rId10">
        <w:r>
          <w:rPr>
            <w:color w:val="0000FF"/>
            <w:u w:val="single" w:color="0000FF"/>
          </w:rPr>
          <w:t>lucicatofan@gmail.com</w:t>
        </w:r>
      </w:hyperlink>
    </w:p>
    <w:p w:rsidR="00C94862" w:rsidRDefault="00C94862">
      <w:pPr>
        <w:pStyle w:val="BodyText"/>
        <w:rPr>
          <w:sz w:val="20"/>
        </w:rPr>
      </w:pPr>
    </w:p>
    <w:p w:rsidR="00C94862" w:rsidRDefault="00C94862">
      <w:pPr>
        <w:pStyle w:val="BodyText"/>
        <w:rPr>
          <w:sz w:val="20"/>
        </w:rPr>
      </w:pPr>
    </w:p>
    <w:p w:rsidR="00C94862" w:rsidRDefault="00170DC3">
      <w:pPr>
        <w:pStyle w:val="BodyText"/>
        <w:spacing w:before="90"/>
        <w:ind w:left="100" w:right="7313"/>
      </w:pPr>
      <w:r>
        <w:t>Anunț (</w:t>
      </w:r>
      <w:hyperlink r:id="rId11">
        <w:r>
          <w:rPr>
            <w:u w:val="single"/>
          </w:rPr>
          <w:t>.pdf</w:t>
        </w:r>
      </w:hyperlink>
      <w:r>
        <w:t>)</w:t>
      </w:r>
      <w:r>
        <w:rPr>
          <w:spacing w:val="1"/>
        </w:rPr>
        <w:t xml:space="preserve"> </w:t>
      </w:r>
      <w:r>
        <w:t>Metodologie (</w:t>
      </w:r>
      <w:hyperlink r:id="rId12">
        <w:r>
          <w:rPr>
            <w:u w:val="single"/>
          </w:rPr>
          <w:t>.pdf</w:t>
        </w:r>
      </w:hyperlink>
      <w:r>
        <w:t>)</w:t>
      </w:r>
      <w:r>
        <w:rPr>
          <w:spacing w:val="-57"/>
        </w:rPr>
        <w:t xml:space="preserve"> </w:t>
      </w:r>
      <w:r>
        <w:t>Anexe</w:t>
      </w:r>
      <w:r>
        <w:rPr>
          <w:spacing w:val="-5"/>
        </w:rPr>
        <w:t xml:space="preserve"> </w:t>
      </w:r>
      <w:r>
        <w:t>(.word)</w:t>
      </w:r>
    </w:p>
    <w:p w:rsidR="00C94862" w:rsidRDefault="00170DC3">
      <w:pPr>
        <w:pStyle w:val="BodyText"/>
        <w:spacing w:before="91"/>
        <w:ind w:left="100" w:right="7493"/>
      </w:pPr>
      <w:r>
        <w:t>Ordin 5376/2017</w:t>
      </w:r>
      <w:r>
        <w:rPr>
          <w:spacing w:val="-57"/>
        </w:rPr>
        <w:t xml:space="preserve"> </w:t>
      </w:r>
      <w:r>
        <w:t>(.pdf)</w:t>
      </w:r>
    </w:p>
    <w:sectPr w:rsidR="00C94862">
      <w:pgSz w:w="11920" w:h="1685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3B11"/>
    <w:multiLevelType w:val="hybridMultilevel"/>
    <w:tmpl w:val="85129832"/>
    <w:lvl w:ilvl="0" w:tplc="4DC293EA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62CD754">
      <w:numFmt w:val="bullet"/>
      <w:lvlText w:val="•"/>
      <w:lvlJc w:val="left"/>
      <w:pPr>
        <w:ind w:left="1393" w:hanging="360"/>
      </w:pPr>
      <w:rPr>
        <w:rFonts w:hint="default"/>
        <w:lang w:val="ro-RO" w:eastAsia="en-US" w:bidi="ar-SA"/>
      </w:rPr>
    </w:lvl>
    <w:lvl w:ilvl="2" w:tplc="55A29A98">
      <w:numFmt w:val="bullet"/>
      <w:lvlText w:val="•"/>
      <w:lvlJc w:val="left"/>
      <w:pPr>
        <w:ind w:left="2266" w:hanging="360"/>
      </w:pPr>
      <w:rPr>
        <w:rFonts w:hint="default"/>
        <w:lang w:val="ro-RO" w:eastAsia="en-US" w:bidi="ar-SA"/>
      </w:rPr>
    </w:lvl>
    <w:lvl w:ilvl="3" w:tplc="2B62B1A8">
      <w:numFmt w:val="bullet"/>
      <w:lvlText w:val="•"/>
      <w:lvlJc w:val="left"/>
      <w:pPr>
        <w:ind w:left="3139" w:hanging="360"/>
      </w:pPr>
      <w:rPr>
        <w:rFonts w:hint="default"/>
        <w:lang w:val="ro-RO" w:eastAsia="en-US" w:bidi="ar-SA"/>
      </w:rPr>
    </w:lvl>
    <w:lvl w:ilvl="4" w:tplc="11EA8A0E">
      <w:numFmt w:val="bullet"/>
      <w:lvlText w:val="•"/>
      <w:lvlJc w:val="left"/>
      <w:pPr>
        <w:ind w:left="4012" w:hanging="360"/>
      </w:pPr>
      <w:rPr>
        <w:rFonts w:hint="default"/>
        <w:lang w:val="ro-RO" w:eastAsia="en-US" w:bidi="ar-SA"/>
      </w:rPr>
    </w:lvl>
    <w:lvl w:ilvl="5" w:tplc="DF660D38">
      <w:numFmt w:val="bullet"/>
      <w:lvlText w:val="•"/>
      <w:lvlJc w:val="left"/>
      <w:pPr>
        <w:ind w:left="4885" w:hanging="360"/>
      </w:pPr>
      <w:rPr>
        <w:rFonts w:hint="default"/>
        <w:lang w:val="ro-RO" w:eastAsia="en-US" w:bidi="ar-SA"/>
      </w:rPr>
    </w:lvl>
    <w:lvl w:ilvl="6" w:tplc="79506520">
      <w:numFmt w:val="bullet"/>
      <w:lvlText w:val="•"/>
      <w:lvlJc w:val="left"/>
      <w:pPr>
        <w:ind w:left="5758" w:hanging="360"/>
      </w:pPr>
      <w:rPr>
        <w:rFonts w:hint="default"/>
        <w:lang w:val="ro-RO" w:eastAsia="en-US" w:bidi="ar-SA"/>
      </w:rPr>
    </w:lvl>
    <w:lvl w:ilvl="7" w:tplc="E026BCDC">
      <w:numFmt w:val="bullet"/>
      <w:lvlText w:val="•"/>
      <w:lvlJc w:val="left"/>
      <w:pPr>
        <w:ind w:left="6631" w:hanging="360"/>
      </w:pPr>
      <w:rPr>
        <w:rFonts w:hint="default"/>
        <w:lang w:val="ro-RO" w:eastAsia="en-US" w:bidi="ar-SA"/>
      </w:rPr>
    </w:lvl>
    <w:lvl w:ilvl="8" w:tplc="CA3278D8">
      <w:numFmt w:val="bullet"/>
      <w:lvlText w:val="•"/>
      <w:lvlJc w:val="left"/>
      <w:pPr>
        <w:ind w:left="750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256498B"/>
    <w:multiLevelType w:val="hybridMultilevel"/>
    <w:tmpl w:val="35627B0C"/>
    <w:lvl w:ilvl="0" w:tplc="1AA6D71E">
      <w:numFmt w:val="bullet"/>
      <w:lvlText w:val="-"/>
      <w:lvlJc w:val="left"/>
      <w:pPr>
        <w:ind w:left="100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1" w:tplc="596A937E">
      <w:numFmt w:val="bullet"/>
      <w:lvlText w:val=""/>
      <w:lvlJc w:val="left"/>
      <w:pPr>
        <w:ind w:left="820" w:hanging="363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B6D21956">
      <w:numFmt w:val="bullet"/>
      <w:lvlText w:val="•"/>
      <w:lvlJc w:val="left"/>
      <w:pPr>
        <w:ind w:left="1756" w:hanging="363"/>
      </w:pPr>
      <w:rPr>
        <w:rFonts w:hint="default"/>
        <w:lang w:val="ro-RO" w:eastAsia="en-US" w:bidi="ar-SA"/>
      </w:rPr>
    </w:lvl>
    <w:lvl w:ilvl="3" w:tplc="608C566E">
      <w:numFmt w:val="bullet"/>
      <w:lvlText w:val="•"/>
      <w:lvlJc w:val="left"/>
      <w:pPr>
        <w:ind w:left="2693" w:hanging="363"/>
      </w:pPr>
      <w:rPr>
        <w:rFonts w:hint="default"/>
        <w:lang w:val="ro-RO" w:eastAsia="en-US" w:bidi="ar-SA"/>
      </w:rPr>
    </w:lvl>
    <w:lvl w:ilvl="4" w:tplc="4A865540">
      <w:numFmt w:val="bullet"/>
      <w:lvlText w:val="•"/>
      <w:lvlJc w:val="left"/>
      <w:pPr>
        <w:ind w:left="3630" w:hanging="363"/>
      </w:pPr>
      <w:rPr>
        <w:rFonts w:hint="default"/>
        <w:lang w:val="ro-RO" w:eastAsia="en-US" w:bidi="ar-SA"/>
      </w:rPr>
    </w:lvl>
    <w:lvl w:ilvl="5" w:tplc="D6D41C94">
      <w:numFmt w:val="bullet"/>
      <w:lvlText w:val="•"/>
      <w:lvlJc w:val="left"/>
      <w:pPr>
        <w:ind w:left="4567" w:hanging="363"/>
      </w:pPr>
      <w:rPr>
        <w:rFonts w:hint="default"/>
        <w:lang w:val="ro-RO" w:eastAsia="en-US" w:bidi="ar-SA"/>
      </w:rPr>
    </w:lvl>
    <w:lvl w:ilvl="6" w:tplc="D2801F34">
      <w:numFmt w:val="bullet"/>
      <w:lvlText w:val="•"/>
      <w:lvlJc w:val="left"/>
      <w:pPr>
        <w:ind w:left="5504" w:hanging="363"/>
      </w:pPr>
      <w:rPr>
        <w:rFonts w:hint="default"/>
        <w:lang w:val="ro-RO" w:eastAsia="en-US" w:bidi="ar-SA"/>
      </w:rPr>
    </w:lvl>
    <w:lvl w:ilvl="7" w:tplc="6F64D174">
      <w:numFmt w:val="bullet"/>
      <w:lvlText w:val="•"/>
      <w:lvlJc w:val="left"/>
      <w:pPr>
        <w:ind w:left="6440" w:hanging="363"/>
      </w:pPr>
      <w:rPr>
        <w:rFonts w:hint="default"/>
        <w:lang w:val="ro-RO" w:eastAsia="en-US" w:bidi="ar-SA"/>
      </w:rPr>
    </w:lvl>
    <w:lvl w:ilvl="8" w:tplc="E506CD9A">
      <w:numFmt w:val="bullet"/>
      <w:lvlText w:val="•"/>
      <w:lvlJc w:val="left"/>
      <w:pPr>
        <w:ind w:left="7377" w:hanging="363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62"/>
    <w:rsid w:val="00170DC3"/>
    <w:rsid w:val="00585CCE"/>
    <w:rsid w:val="00BE388B"/>
    <w:rsid w:val="00C9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F2FF"/>
  <w15:docId w15:val="{2A178BA8-3109-4F46-BAD2-3612B1AA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335" w:right="351" w:hanging="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ovidius.ro.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torat@univ-ovidius.ro" TargetMode="External"/><Relationship Id="rId12" Type="http://schemas.openxmlformats.org/officeDocument/2006/relationships/hyperlink" Target="https://www.ugal.ro/files/doctorat/2019/ANTREPRENORDOC_Metodologie_selectie_v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-ovidius.ro/proiecte" TargetMode="External"/><Relationship Id="rId11" Type="http://schemas.openxmlformats.org/officeDocument/2006/relationships/hyperlink" Target="https://www.ugal.ro/files/doctorat/2019/Anunt_selectie_grup_tinta_ANTREPRENORDOC.pdf" TargetMode="External"/><Relationship Id="rId5" Type="http://schemas.openxmlformats.org/officeDocument/2006/relationships/hyperlink" Target="http://www.univ-ovidius.ro/proiecte" TargetMode="External"/><Relationship Id="rId10" Type="http://schemas.openxmlformats.org/officeDocument/2006/relationships/hyperlink" Target="mailto:lucicatof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iugureanu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Buciumeanu</dc:creator>
  <cp:lastModifiedBy>Admin</cp:lastModifiedBy>
  <cp:revision>6</cp:revision>
  <dcterms:created xsi:type="dcterms:W3CDTF">2022-09-09T09:39:00Z</dcterms:created>
  <dcterms:modified xsi:type="dcterms:W3CDTF">2022-09-09T14:17:00Z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