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9ED" w:rsidRDefault="009B49ED" w:rsidP="009B49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503AB1" w:rsidRDefault="00503AB1" w:rsidP="009B49ED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s-ES"/>
        </w:rPr>
      </w:pPr>
    </w:p>
    <w:p w:rsidR="009B49ED" w:rsidRPr="00503AB1" w:rsidRDefault="009B49ED" w:rsidP="009B4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 xml:space="preserve">UNIVERSITATEA </w:t>
      </w:r>
      <w:r w:rsidRPr="00503AB1">
        <w:rPr>
          <w:rFonts w:ascii="Times New Roman" w:hAnsi="Times New Roman" w:cs="Times New Roman"/>
          <w:b/>
          <w:sz w:val="28"/>
          <w:szCs w:val="28"/>
        </w:rPr>
        <w:t>“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OVIDIUS” DIN CONSTAN</w:t>
      </w:r>
      <w:r w:rsidRPr="00503AB1">
        <w:rPr>
          <w:rFonts w:ascii="Times New Roman" w:hAnsi="Times New Roman" w:cs="Times New Roman"/>
          <w:b/>
          <w:sz w:val="28"/>
          <w:szCs w:val="28"/>
          <w:lang w:val="ro-RO"/>
        </w:rPr>
        <w:t>Ț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A</w:t>
      </w:r>
    </w:p>
    <w:p w:rsidR="009B49ED" w:rsidRPr="00503AB1" w:rsidRDefault="00503AB1" w:rsidP="009B4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Ș</w:t>
      </w:r>
      <w:r w:rsidR="009B49ED" w:rsidRPr="00503AB1">
        <w:rPr>
          <w:rFonts w:ascii="Times New Roman" w:hAnsi="Times New Roman" w:cs="Times New Roman"/>
          <w:b/>
          <w:sz w:val="28"/>
          <w:szCs w:val="28"/>
          <w:lang w:val="es-ES"/>
        </w:rPr>
        <w:t>COALA DOCTORALĂ DE ȘTIINȚE APLICATE</w:t>
      </w:r>
    </w:p>
    <w:p w:rsidR="009B49ED" w:rsidRPr="00503AB1" w:rsidRDefault="00503AB1" w:rsidP="009B4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s-ES"/>
        </w:rPr>
      </w:pP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DOMENIUL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03AB1">
        <w:rPr>
          <w:rFonts w:ascii="Times New Roman" w:hAnsi="Times New Roman" w:cs="Times New Roman"/>
          <w:b/>
          <w:sz w:val="28"/>
          <w:szCs w:val="28"/>
          <w:lang w:val="es-ES"/>
        </w:rPr>
        <w:t>INGINERIE CIVILĂ ȘI INSTALAȚII</w:t>
      </w:r>
    </w:p>
    <w:p w:rsidR="002F1306" w:rsidRDefault="002F1306" w:rsidP="009B49E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03AB1" w:rsidRDefault="009B49ED" w:rsidP="009B4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656F">
        <w:rPr>
          <w:rFonts w:ascii="Times New Roman" w:hAnsi="Times New Roman" w:cs="Times New Roman"/>
          <w:b/>
          <w:sz w:val="36"/>
          <w:szCs w:val="36"/>
        </w:rPr>
        <w:t>ORAR</w:t>
      </w:r>
      <w:r w:rsidR="00503AB1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B165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3AB1" w:rsidRPr="00503AB1">
        <w:rPr>
          <w:rFonts w:ascii="Times New Roman" w:hAnsi="Times New Roman" w:cs="Times New Roman"/>
          <w:b/>
          <w:sz w:val="28"/>
          <w:szCs w:val="28"/>
        </w:rPr>
        <w:t>SEMESTRUL</w:t>
      </w:r>
      <w:proofErr w:type="gramEnd"/>
      <w:r w:rsidR="00503AB1" w:rsidRPr="00503AB1">
        <w:rPr>
          <w:rFonts w:ascii="Times New Roman" w:hAnsi="Times New Roman" w:cs="Times New Roman"/>
          <w:b/>
          <w:sz w:val="28"/>
          <w:szCs w:val="28"/>
        </w:rPr>
        <w:t xml:space="preserve"> I  </w:t>
      </w:r>
      <w:bookmarkStart w:id="0" w:name="_GoBack"/>
      <w:bookmarkEnd w:id="0"/>
    </w:p>
    <w:p w:rsidR="009B49ED" w:rsidRPr="00503AB1" w:rsidRDefault="00503AB1" w:rsidP="009B49E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3AB1">
        <w:rPr>
          <w:rFonts w:ascii="Times New Roman" w:hAnsi="Times New Roman" w:cs="Times New Roman"/>
          <w:b/>
          <w:sz w:val="28"/>
          <w:szCs w:val="28"/>
        </w:rPr>
        <w:t>ANUL UNIVERSITAR 2018-2019</w:t>
      </w:r>
    </w:p>
    <w:p w:rsidR="00281A26" w:rsidRPr="006F3647" w:rsidRDefault="00281A26" w:rsidP="008069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308" w:type="dxa"/>
        <w:tblInd w:w="340" w:type="dxa"/>
        <w:tblLayout w:type="fixed"/>
        <w:tblLook w:val="04A0" w:firstRow="1" w:lastRow="0" w:firstColumn="1" w:lastColumn="0" w:noHBand="0" w:noVBand="1"/>
      </w:tblPr>
      <w:tblGrid>
        <w:gridCol w:w="645"/>
        <w:gridCol w:w="2610"/>
        <w:gridCol w:w="1350"/>
        <w:gridCol w:w="1350"/>
        <w:gridCol w:w="2340"/>
        <w:gridCol w:w="2013"/>
      </w:tblGrid>
      <w:tr w:rsidR="00DA03DB" w:rsidRPr="006F3647" w:rsidTr="009C2360">
        <w:trPr>
          <w:trHeight w:val="449"/>
        </w:trPr>
        <w:tc>
          <w:tcPr>
            <w:tcW w:w="645" w:type="dxa"/>
            <w:vAlign w:val="center"/>
          </w:tcPr>
          <w:p w:rsidR="00DA03DB" w:rsidRPr="002F1306" w:rsidRDefault="00DA03DB" w:rsidP="008069F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1306">
              <w:rPr>
                <w:rFonts w:ascii="Times New Roman" w:hAnsi="Times New Roman" w:cs="Times New Roman"/>
                <w:b/>
              </w:rPr>
              <w:t>Nr</w:t>
            </w:r>
            <w:proofErr w:type="spellEnd"/>
            <w:r w:rsidRPr="002F1306">
              <w:rPr>
                <w:rFonts w:ascii="Times New Roman" w:hAnsi="Times New Roman" w:cs="Times New Roman"/>
                <w:b/>
              </w:rPr>
              <w:t>.</w:t>
            </w:r>
          </w:p>
          <w:p w:rsidR="00DA03DB" w:rsidRPr="002F1306" w:rsidRDefault="00DA03DB" w:rsidP="008069F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1306">
              <w:rPr>
                <w:rFonts w:ascii="Times New Roman" w:hAnsi="Times New Roman" w:cs="Times New Roman"/>
                <w:b/>
              </w:rPr>
              <w:t>Crt</w:t>
            </w:r>
            <w:proofErr w:type="spellEnd"/>
            <w:r w:rsidRPr="002F130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610" w:type="dxa"/>
            <w:vAlign w:val="center"/>
          </w:tcPr>
          <w:p w:rsidR="00DA03DB" w:rsidRPr="002F1306" w:rsidRDefault="00DA03DB" w:rsidP="008069F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1306">
              <w:rPr>
                <w:rFonts w:ascii="Times New Roman" w:hAnsi="Times New Roman" w:cs="Times New Roman"/>
                <w:b/>
              </w:rPr>
              <w:t>Disciplina</w:t>
            </w:r>
            <w:proofErr w:type="spellEnd"/>
          </w:p>
        </w:tc>
        <w:tc>
          <w:tcPr>
            <w:tcW w:w="1350" w:type="dxa"/>
            <w:vAlign w:val="center"/>
          </w:tcPr>
          <w:p w:rsidR="00DA03DB" w:rsidRPr="002F1306" w:rsidRDefault="00DA03DB" w:rsidP="009072BD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1306">
              <w:rPr>
                <w:rFonts w:ascii="Times New Roman" w:hAnsi="Times New Roman" w:cs="Times New Roman"/>
                <w:b/>
              </w:rPr>
              <w:t>Ziua</w:t>
            </w:r>
            <w:proofErr w:type="spellEnd"/>
          </w:p>
        </w:tc>
        <w:tc>
          <w:tcPr>
            <w:tcW w:w="1350" w:type="dxa"/>
            <w:vAlign w:val="center"/>
          </w:tcPr>
          <w:p w:rsidR="00DA03DB" w:rsidRPr="002F1306" w:rsidRDefault="00DA03DB" w:rsidP="008069F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1306">
              <w:rPr>
                <w:rFonts w:ascii="Times New Roman" w:hAnsi="Times New Roman" w:cs="Times New Roman"/>
                <w:b/>
              </w:rPr>
              <w:t>Ora</w:t>
            </w:r>
          </w:p>
        </w:tc>
        <w:tc>
          <w:tcPr>
            <w:tcW w:w="2340" w:type="dxa"/>
            <w:vAlign w:val="center"/>
          </w:tcPr>
          <w:p w:rsidR="00DA03DB" w:rsidRPr="002F1306" w:rsidRDefault="00DA03DB" w:rsidP="008069F9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1306">
              <w:rPr>
                <w:rFonts w:ascii="Times New Roman" w:hAnsi="Times New Roman" w:cs="Times New Roman"/>
                <w:b/>
              </w:rPr>
              <w:t>Locul</w:t>
            </w:r>
            <w:proofErr w:type="spellEnd"/>
          </w:p>
        </w:tc>
        <w:tc>
          <w:tcPr>
            <w:tcW w:w="2013" w:type="dxa"/>
            <w:vAlign w:val="center"/>
          </w:tcPr>
          <w:p w:rsidR="00DA03DB" w:rsidRPr="002F1306" w:rsidRDefault="00DA03DB" w:rsidP="00902213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F1306">
              <w:rPr>
                <w:rFonts w:ascii="Times New Roman" w:hAnsi="Times New Roman" w:cs="Times New Roman"/>
                <w:b/>
              </w:rPr>
              <w:t>Titular</w:t>
            </w:r>
            <w:r w:rsidR="009072BD" w:rsidRPr="002F1306">
              <w:rPr>
                <w:rFonts w:ascii="Times New Roman" w:hAnsi="Times New Roman" w:cs="Times New Roman"/>
                <w:b/>
              </w:rPr>
              <w:t>i</w:t>
            </w:r>
            <w:proofErr w:type="spellEnd"/>
            <w:r w:rsidRPr="002F1306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F1306">
              <w:rPr>
                <w:rFonts w:ascii="Times New Roman" w:hAnsi="Times New Roman" w:cs="Times New Roman"/>
                <w:b/>
              </w:rPr>
              <w:t>disciplina</w:t>
            </w:r>
            <w:proofErr w:type="spellEnd"/>
            <w:r w:rsidRPr="002F1306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21165" w:rsidRPr="006F3647" w:rsidTr="009C2360">
        <w:trPr>
          <w:trHeight w:val="449"/>
        </w:trPr>
        <w:tc>
          <w:tcPr>
            <w:tcW w:w="645" w:type="dxa"/>
            <w:vAlign w:val="center"/>
          </w:tcPr>
          <w:p w:rsidR="00D21165" w:rsidRPr="00C62A5B" w:rsidRDefault="002064AE" w:rsidP="00D2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D21165" w:rsidRPr="00C62A5B" w:rsidRDefault="00D21165" w:rsidP="00D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proiectelor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cercetare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ştiinţifică</w:t>
            </w:r>
            <w:proofErr w:type="spellEnd"/>
          </w:p>
        </w:tc>
        <w:tc>
          <w:tcPr>
            <w:tcW w:w="1350" w:type="dxa"/>
            <w:vAlign w:val="center"/>
          </w:tcPr>
          <w:p w:rsidR="00D21165" w:rsidRPr="00C62A5B" w:rsidRDefault="00D21165" w:rsidP="00206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Miercuri</w:t>
            </w:r>
            <w:proofErr w:type="spellEnd"/>
          </w:p>
        </w:tc>
        <w:tc>
          <w:tcPr>
            <w:tcW w:w="1350" w:type="dxa"/>
            <w:vAlign w:val="center"/>
          </w:tcPr>
          <w:p w:rsidR="00D21165" w:rsidRPr="00C62A5B" w:rsidRDefault="00D21165" w:rsidP="00206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340" w:type="dxa"/>
            <w:vAlign w:val="center"/>
          </w:tcPr>
          <w:p w:rsidR="00D21165" w:rsidRPr="00C62A5B" w:rsidRDefault="00D21165" w:rsidP="00D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</w:p>
          <w:p w:rsidR="00D21165" w:rsidRPr="00C62A5B" w:rsidRDefault="00D21165" w:rsidP="00D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Sala CM 1</w:t>
            </w:r>
          </w:p>
        </w:tc>
        <w:tc>
          <w:tcPr>
            <w:tcW w:w="2013" w:type="dxa"/>
            <w:vAlign w:val="center"/>
          </w:tcPr>
          <w:p w:rsidR="00D21165" w:rsidRPr="00C62A5B" w:rsidRDefault="00D21165" w:rsidP="00D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Carmen MAFTEI</w:t>
            </w:r>
          </w:p>
        </w:tc>
      </w:tr>
      <w:tr w:rsidR="00D21165" w:rsidRPr="006F3647" w:rsidTr="009C2360">
        <w:trPr>
          <w:trHeight w:val="449"/>
        </w:trPr>
        <w:tc>
          <w:tcPr>
            <w:tcW w:w="645" w:type="dxa"/>
            <w:vAlign w:val="center"/>
          </w:tcPr>
          <w:p w:rsidR="00D21165" w:rsidRPr="00C62A5B" w:rsidRDefault="002064AE" w:rsidP="00D21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D21165" w:rsidRPr="00C62A5B" w:rsidRDefault="00D21165" w:rsidP="00D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Modelare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hidrologică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hidrogeologică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avansată</w:t>
            </w:r>
            <w:proofErr w:type="spellEnd"/>
          </w:p>
        </w:tc>
        <w:tc>
          <w:tcPr>
            <w:tcW w:w="1350" w:type="dxa"/>
            <w:vAlign w:val="center"/>
          </w:tcPr>
          <w:p w:rsidR="00D21165" w:rsidRPr="00C62A5B" w:rsidRDefault="00D21165" w:rsidP="00206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Marti</w:t>
            </w:r>
          </w:p>
        </w:tc>
        <w:tc>
          <w:tcPr>
            <w:tcW w:w="1350" w:type="dxa"/>
            <w:vAlign w:val="center"/>
          </w:tcPr>
          <w:p w:rsidR="00D21165" w:rsidRPr="00C62A5B" w:rsidRDefault="00D21165" w:rsidP="002064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2340" w:type="dxa"/>
            <w:vAlign w:val="center"/>
          </w:tcPr>
          <w:p w:rsidR="00D21165" w:rsidRPr="00C62A5B" w:rsidRDefault="00D21165" w:rsidP="00D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</w:p>
          <w:p w:rsidR="00D21165" w:rsidRPr="00C62A5B" w:rsidRDefault="00D21165" w:rsidP="00D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Sala CE1</w:t>
            </w:r>
          </w:p>
        </w:tc>
        <w:tc>
          <w:tcPr>
            <w:tcW w:w="2013" w:type="dxa"/>
            <w:vAlign w:val="center"/>
          </w:tcPr>
          <w:p w:rsidR="00D21165" w:rsidRPr="00C62A5B" w:rsidRDefault="00D21165" w:rsidP="00D21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Carmen MAFTEI</w:t>
            </w:r>
          </w:p>
        </w:tc>
      </w:tr>
      <w:tr w:rsidR="0016376A" w:rsidRPr="006F3647" w:rsidTr="009C2360">
        <w:trPr>
          <w:trHeight w:val="692"/>
        </w:trPr>
        <w:tc>
          <w:tcPr>
            <w:tcW w:w="645" w:type="dxa"/>
            <w:vAlign w:val="center"/>
          </w:tcPr>
          <w:p w:rsidR="0016376A" w:rsidRPr="00C62A5B" w:rsidRDefault="0016376A" w:rsidP="0016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  <w:vAlign w:val="center"/>
          </w:tcPr>
          <w:p w:rsidR="0016376A" w:rsidRPr="00C62A5B" w:rsidRDefault="0016376A" w:rsidP="0016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Hazard,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vulnerabilitate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risc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inginerie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civilă</w:t>
            </w:r>
            <w:proofErr w:type="spellEnd"/>
          </w:p>
        </w:tc>
        <w:tc>
          <w:tcPr>
            <w:tcW w:w="1350" w:type="dxa"/>
            <w:vAlign w:val="center"/>
          </w:tcPr>
          <w:p w:rsidR="0016376A" w:rsidRPr="00C62A5B" w:rsidRDefault="0016376A" w:rsidP="001637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1350" w:type="dxa"/>
            <w:vAlign w:val="center"/>
          </w:tcPr>
          <w:p w:rsidR="0016376A" w:rsidRPr="00C62A5B" w:rsidRDefault="0016376A" w:rsidP="001637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16-18</w:t>
            </w:r>
          </w:p>
        </w:tc>
        <w:tc>
          <w:tcPr>
            <w:tcW w:w="2340" w:type="dxa"/>
            <w:vAlign w:val="center"/>
          </w:tcPr>
          <w:p w:rsidR="0016376A" w:rsidRPr="00C62A5B" w:rsidRDefault="0016376A" w:rsidP="0016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</w:t>
            </w:r>
            <w:r w:rsidR="009C2360" w:rsidRPr="00C62A5B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C2360"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</w:p>
          <w:p w:rsidR="0016376A" w:rsidRPr="00C62A5B" w:rsidRDefault="0016376A" w:rsidP="0016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Sala CM1</w:t>
            </w:r>
          </w:p>
        </w:tc>
        <w:tc>
          <w:tcPr>
            <w:tcW w:w="2013" w:type="dxa"/>
            <w:vAlign w:val="center"/>
          </w:tcPr>
          <w:p w:rsidR="0016376A" w:rsidRPr="00C62A5B" w:rsidRDefault="0016376A" w:rsidP="0016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Virgil BREABAN</w:t>
            </w:r>
          </w:p>
        </w:tc>
      </w:tr>
      <w:tr w:rsidR="0016376A" w:rsidRPr="006F3647" w:rsidTr="009C2360">
        <w:trPr>
          <w:trHeight w:val="449"/>
        </w:trPr>
        <w:tc>
          <w:tcPr>
            <w:tcW w:w="645" w:type="dxa"/>
            <w:vAlign w:val="center"/>
          </w:tcPr>
          <w:p w:rsidR="0016376A" w:rsidRPr="00C62A5B" w:rsidRDefault="0016376A" w:rsidP="00163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0" w:type="dxa"/>
            <w:vAlign w:val="center"/>
          </w:tcPr>
          <w:p w:rsidR="0016376A" w:rsidRPr="00C62A5B" w:rsidRDefault="0016376A" w:rsidP="0016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Probleme avansate de dinamica structurilor şi inginerie seismică</w:t>
            </w:r>
          </w:p>
        </w:tc>
        <w:tc>
          <w:tcPr>
            <w:tcW w:w="1350" w:type="dxa"/>
          </w:tcPr>
          <w:p w:rsidR="0016376A" w:rsidRPr="00C62A5B" w:rsidRDefault="0016376A" w:rsidP="001637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6A" w:rsidRPr="00C62A5B" w:rsidRDefault="0016376A" w:rsidP="001637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Luni</w:t>
            </w:r>
            <w:proofErr w:type="spellEnd"/>
          </w:p>
        </w:tc>
        <w:tc>
          <w:tcPr>
            <w:tcW w:w="1350" w:type="dxa"/>
          </w:tcPr>
          <w:p w:rsidR="0016376A" w:rsidRPr="00C62A5B" w:rsidRDefault="0016376A" w:rsidP="001637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6A" w:rsidRPr="00C62A5B" w:rsidRDefault="0016376A" w:rsidP="001637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18-20</w:t>
            </w:r>
          </w:p>
        </w:tc>
        <w:tc>
          <w:tcPr>
            <w:tcW w:w="2340" w:type="dxa"/>
            <w:vAlign w:val="center"/>
          </w:tcPr>
          <w:p w:rsidR="0016376A" w:rsidRPr="00C62A5B" w:rsidRDefault="0016376A" w:rsidP="0016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Fac.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</w:p>
          <w:p w:rsidR="0016376A" w:rsidRPr="00C62A5B" w:rsidRDefault="0016376A" w:rsidP="0016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Sala CM1</w:t>
            </w:r>
          </w:p>
        </w:tc>
        <w:tc>
          <w:tcPr>
            <w:tcW w:w="2013" w:type="dxa"/>
            <w:vAlign w:val="center"/>
          </w:tcPr>
          <w:p w:rsidR="0016376A" w:rsidRPr="00C62A5B" w:rsidRDefault="0016376A" w:rsidP="001637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dr.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Virgil BREABAN</w:t>
            </w:r>
          </w:p>
        </w:tc>
      </w:tr>
      <w:tr w:rsidR="000D1BD9" w:rsidRPr="006F3647" w:rsidTr="009C2360">
        <w:tc>
          <w:tcPr>
            <w:tcW w:w="645" w:type="dxa"/>
            <w:vAlign w:val="center"/>
          </w:tcPr>
          <w:p w:rsidR="000D1BD9" w:rsidRPr="00C62A5B" w:rsidRDefault="002064AE" w:rsidP="000D1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5</w:t>
            </w:r>
          </w:p>
        </w:tc>
        <w:tc>
          <w:tcPr>
            <w:tcW w:w="2610" w:type="dxa"/>
            <w:vAlign w:val="center"/>
          </w:tcPr>
          <w:p w:rsidR="000D1BD9" w:rsidRPr="00C62A5B" w:rsidRDefault="000D1BD9" w:rsidP="000D1B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Durabilitatea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și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siguranța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structurilor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construcții</w:t>
            </w:r>
            <w:proofErr w:type="spellEnd"/>
          </w:p>
        </w:tc>
        <w:tc>
          <w:tcPr>
            <w:tcW w:w="1350" w:type="dxa"/>
            <w:vAlign w:val="center"/>
          </w:tcPr>
          <w:p w:rsidR="000D1BD9" w:rsidRPr="00C62A5B" w:rsidRDefault="000D1BD9" w:rsidP="000D1B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350" w:type="dxa"/>
            <w:vAlign w:val="center"/>
          </w:tcPr>
          <w:p w:rsidR="000D1BD9" w:rsidRPr="00C62A5B" w:rsidRDefault="000D1BD9" w:rsidP="000D1B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10 – 12</w:t>
            </w:r>
          </w:p>
        </w:tc>
        <w:tc>
          <w:tcPr>
            <w:tcW w:w="2340" w:type="dxa"/>
            <w:vAlign w:val="center"/>
          </w:tcPr>
          <w:p w:rsidR="000D1BD9" w:rsidRPr="00C62A5B" w:rsidRDefault="000D1BD9" w:rsidP="000D1B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r w:rsidR="009C2360" w:rsidRPr="00C62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Sala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/CM1</w:t>
            </w:r>
          </w:p>
        </w:tc>
        <w:tc>
          <w:tcPr>
            <w:tcW w:w="2013" w:type="dxa"/>
            <w:vAlign w:val="center"/>
          </w:tcPr>
          <w:p w:rsidR="000D1BD9" w:rsidRPr="00C62A5B" w:rsidRDefault="000D1BD9" w:rsidP="000D1B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univ.dr.ing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Grămescu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Ana Maria</w:t>
            </w:r>
          </w:p>
        </w:tc>
      </w:tr>
      <w:tr w:rsidR="000D1BD9" w:rsidRPr="006F3647" w:rsidTr="009C2360">
        <w:tc>
          <w:tcPr>
            <w:tcW w:w="645" w:type="dxa"/>
            <w:vAlign w:val="center"/>
          </w:tcPr>
          <w:p w:rsidR="000D1BD9" w:rsidRPr="00C62A5B" w:rsidRDefault="002064AE" w:rsidP="000D1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0" w:type="dxa"/>
            <w:vAlign w:val="center"/>
          </w:tcPr>
          <w:p w:rsidR="000D1BD9" w:rsidRPr="00C62A5B" w:rsidRDefault="000D1BD9" w:rsidP="000D1B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Materiale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avansate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construcții</w:t>
            </w:r>
            <w:proofErr w:type="spellEnd"/>
          </w:p>
        </w:tc>
        <w:tc>
          <w:tcPr>
            <w:tcW w:w="1350" w:type="dxa"/>
            <w:vAlign w:val="center"/>
          </w:tcPr>
          <w:p w:rsidR="000D1BD9" w:rsidRPr="00C62A5B" w:rsidRDefault="000D1BD9" w:rsidP="000D1B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350" w:type="dxa"/>
            <w:vAlign w:val="center"/>
          </w:tcPr>
          <w:p w:rsidR="000D1BD9" w:rsidRPr="00C62A5B" w:rsidRDefault="000D1BD9" w:rsidP="000D1B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12 - 14</w:t>
            </w:r>
          </w:p>
        </w:tc>
        <w:tc>
          <w:tcPr>
            <w:tcW w:w="2340" w:type="dxa"/>
            <w:vAlign w:val="center"/>
          </w:tcPr>
          <w:p w:rsidR="000D1BD9" w:rsidRPr="00C62A5B" w:rsidRDefault="000D1BD9" w:rsidP="009C23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r w:rsidR="009C2360" w:rsidRPr="00C62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Sala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/CM1</w:t>
            </w:r>
          </w:p>
        </w:tc>
        <w:tc>
          <w:tcPr>
            <w:tcW w:w="2013" w:type="dxa"/>
            <w:vAlign w:val="center"/>
          </w:tcPr>
          <w:p w:rsidR="000D1BD9" w:rsidRPr="00C62A5B" w:rsidRDefault="000D1BD9" w:rsidP="000D1B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univ.dr.ing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Grămescu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Ana Maria</w:t>
            </w:r>
          </w:p>
        </w:tc>
      </w:tr>
      <w:tr w:rsidR="000D1BD9" w:rsidRPr="006F3647" w:rsidTr="009C2360">
        <w:tc>
          <w:tcPr>
            <w:tcW w:w="645" w:type="dxa"/>
            <w:vAlign w:val="center"/>
          </w:tcPr>
          <w:p w:rsidR="000D1BD9" w:rsidRPr="00C62A5B" w:rsidRDefault="002064AE" w:rsidP="000D1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  <w:vAlign w:val="center"/>
          </w:tcPr>
          <w:p w:rsidR="000D1BD9" w:rsidRPr="00C62A5B" w:rsidRDefault="000D1BD9" w:rsidP="000D1B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Consolidarea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structurilor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clădiri</w:t>
            </w:r>
            <w:proofErr w:type="spellEnd"/>
          </w:p>
        </w:tc>
        <w:tc>
          <w:tcPr>
            <w:tcW w:w="1350" w:type="dxa"/>
            <w:vAlign w:val="center"/>
          </w:tcPr>
          <w:p w:rsidR="000D1BD9" w:rsidRPr="00C62A5B" w:rsidRDefault="000D1BD9" w:rsidP="000D1B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Joi</w:t>
            </w:r>
          </w:p>
        </w:tc>
        <w:tc>
          <w:tcPr>
            <w:tcW w:w="1350" w:type="dxa"/>
            <w:vAlign w:val="center"/>
          </w:tcPr>
          <w:p w:rsidR="000D1BD9" w:rsidRPr="00C62A5B" w:rsidRDefault="000D1BD9" w:rsidP="000D1BD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14 - 16</w:t>
            </w:r>
          </w:p>
        </w:tc>
        <w:tc>
          <w:tcPr>
            <w:tcW w:w="2340" w:type="dxa"/>
            <w:vAlign w:val="center"/>
          </w:tcPr>
          <w:p w:rsidR="000D1BD9" w:rsidRPr="00C62A5B" w:rsidRDefault="000D1BD9" w:rsidP="009C23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Fac</w:t>
            </w:r>
            <w:r w:rsidR="009C2360" w:rsidRPr="00C62A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Construcţii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Sala de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/CM1</w:t>
            </w:r>
          </w:p>
        </w:tc>
        <w:tc>
          <w:tcPr>
            <w:tcW w:w="2013" w:type="dxa"/>
            <w:vAlign w:val="center"/>
          </w:tcPr>
          <w:p w:rsidR="000D1BD9" w:rsidRPr="00C62A5B" w:rsidRDefault="000D1BD9" w:rsidP="000D1BD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Prof.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univ.dr.ing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Grămescu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Ana Maria</w:t>
            </w:r>
          </w:p>
        </w:tc>
      </w:tr>
      <w:tr w:rsidR="000D1BD9" w:rsidRPr="006F3647" w:rsidTr="009C2360">
        <w:trPr>
          <w:trHeight w:val="1709"/>
        </w:trPr>
        <w:tc>
          <w:tcPr>
            <w:tcW w:w="645" w:type="dxa"/>
          </w:tcPr>
          <w:p w:rsidR="0016376A" w:rsidRPr="00C62A5B" w:rsidRDefault="0016376A" w:rsidP="000D1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D9" w:rsidRPr="00C62A5B" w:rsidRDefault="002064AE" w:rsidP="000D1BD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0" w:type="dxa"/>
          </w:tcPr>
          <w:p w:rsidR="0016376A" w:rsidRPr="00C62A5B" w:rsidRDefault="0016376A" w:rsidP="000D1BD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0D1BD9" w:rsidRPr="00C62A5B" w:rsidRDefault="000D1BD9" w:rsidP="000D1BD9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Etica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si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integritate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academica</w:t>
            </w:r>
            <w:proofErr w:type="spellEnd"/>
          </w:p>
        </w:tc>
        <w:tc>
          <w:tcPr>
            <w:tcW w:w="2700" w:type="dxa"/>
            <w:gridSpan w:val="2"/>
            <w:vAlign w:val="center"/>
          </w:tcPr>
          <w:p w:rsidR="000D1BD9" w:rsidRPr="00C62A5B" w:rsidRDefault="0016376A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0D1BD9"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="000D1BD9" w:rsidRPr="00C62A5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  <w:proofErr w:type="spellEnd"/>
            <w:r w:rsidR="000D1BD9"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="000D1BD9" w:rsidRPr="00C62A5B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="000D1BD9"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8 – 12</w:t>
            </w:r>
          </w:p>
          <w:p w:rsidR="000D1BD9" w:rsidRPr="00C62A5B" w:rsidRDefault="000D1BD9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oct.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8 – 12</w:t>
            </w:r>
          </w:p>
          <w:p w:rsidR="000D1BD9" w:rsidRPr="00C62A5B" w:rsidRDefault="000D1BD9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nov.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8 – 12</w:t>
            </w:r>
          </w:p>
          <w:p w:rsidR="000D1BD9" w:rsidRPr="00C62A5B" w:rsidRDefault="000D1BD9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17 nov.2018,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8 – 12</w:t>
            </w:r>
          </w:p>
          <w:p w:rsidR="000D1BD9" w:rsidRPr="00C62A5B" w:rsidRDefault="000D1BD9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dec.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2018,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8 – 12</w:t>
            </w:r>
          </w:p>
          <w:p w:rsidR="000D1BD9" w:rsidRPr="00C62A5B" w:rsidRDefault="000D1BD9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15 dec.2018, </w:t>
            </w: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 xml:space="preserve"> 8 – 12</w:t>
            </w:r>
          </w:p>
        </w:tc>
        <w:tc>
          <w:tcPr>
            <w:tcW w:w="2340" w:type="dxa"/>
          </w:tcPr>
          <w:p w:rsidR="0016376A" w:rsidRPr="00C62A5B" w:rsidRDefault="0016376A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D9" w:rsidRPr="00C62A5B" w:rsidRDefault="000D1BD9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Sala Umberto Eco, Campus Corp A</w:t>
            </w:r>
          </w:p>
        </w:tc>
        <w:tc>
          <w:tcPr>
            <w:tcW w:w="2013" w:type="dxa"/>
          </w:tcPr>
          <w:p w:rsidR="0016376A" w:rsidRPr="00C62A5B" w:rsidRDefault="0016376A" w:rsidP="000D1B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D9" w:rsidRPr="00C62A5B" w:rsidRDefault="000D1BD9" w:rsidP="000D1BD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proofErr w:type="spellStart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Prof.univ.dr</w:t>
            </w:r>
            <w:proofErr w:type="spellEnd"/>
            <w:r w:rsidRPr="00C62A5B">
              <w:rPr>
                <w:rFonts w:ascii="Times New Roman" w:hAnsi="Times New Roman" w:cs="Times New Roman"/>
                <w:sz w:val="24"/>
                <w:szCs w:val="24"/>
              </w:rPr>
              <w:t>. Vătăman Dan</w:t>
            </w:r>
          </w:p>
        </w:tc>
      </w:tr>
    </w:tbl>
    <w:p w:rsidR="00281A26" w:rsidRDefault="00281A26" w:rsidP="000F4E3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281A26" w:rsidSect="00C62A5B">
      <w:pgSz w:w="11907" w:h="16839" w:code="9"/>
      <w:pgMar w:top="450" w:right="747" w:bottom="72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9F9"/>
    <w:rsid w:val="0005140E"/>
    <w:rsid w:val="00070D3F"/>
    <w:rsid w:val="000D1BD9"/>
    <w:rsid w:val="000F4E3C"/>
    <w:rsid w:val="0010777D"/>
    <w:rsid w:val="0016376A"/>
    <w:rsid w:val="001D2DBC"/>
    <w:rsid w:val="001F25EA"/>
    <w:rsid w:val="002064AE"/>
    <w:rsid w:val="00207417"/>
    <w:rsid w:val="00276BCB"/>
    <w:rsid w:val="00281A26"/>
    <w:rsid w:val="002B19E4"/>
    <w:rsid w:val="002F1306"/>
    <w:rsid w:val="00422263"/>
    <w:rsid w:val="00503AB1"/>
    <w:rsid w:val="00593A49"/>
    <w:rsid w:val="00596138"/>
    <w:rsid w:val="005C3C7D"/>
    <w:rsid w:val="005E2736"/>
    <w:rsid w:val="005E3757"/>
    <w:rsid w:val="00607638"/>
    <w:rsid w:val="006E1804"/>
    <w:rsid w:val="006F3647"/>
    <w:rsid w:val="007024E8"/>
    <w:rsid w:val="0072125B"/>
    <w:rsid w:val="007B39D5"/>
    <w:rsid w:val="008069F9"/>
    <w:rsid w:val="00902213"/>
    <w:rsid w:val="009072BD"/>
    <w:rsid w:val="009303CD"/>
    <w:rsid w:val="00956683"/>
    <w:rsid w:val="00976440"/>
    <w:rsid w:val="009928FE"/>
    <w:rsid w:val="009B49ED"/>
    <w:rsid w:val="009C2360"/>
    <w:rsid w:val="00A160F4"/>
    <w:rsid w:val="00A20315"/>
    <w:rsid w:val="00A3117D"/>
    <w:rsid w:val="00A8383D"/>
    <w:rsid w:val="00AC5B55"/>
    <w:rsid w:val="00AF543C"/>
    <w:rsid w:val="00B309B9"/>
    <w:rsid w:val="00B5359F"/>
    <w:rsid w:val="00BA4EB2"/>
    <w:rsid w:val="00BC2CE0"/>
    <w:rsid w:val="00C27AAE"/>
    <w:rsid w:val="00C62A5B"/>
    <w:rsid w:val="00C8502F"/>
    <w:rsid w:val="00CC1C49"/>
    <w:rsid w:val="00CC360B"/>
    <w:rsid w:val="00CD74FF"/>
    <w:rsid w:val="00D21165"/>
    <w:rsid w:val="00D503C2"/>
    <w:rsid w:val="00D531FA"/>
    <w:rsid w:val="00D76CD6"/>
    <w:rsid w:val="00DA03DB"/>
    <w:rsid w:val="00DF13AF"/>
    <w:rsid w:val="00E03AC7"/>
    <w:rsid w:val="00E6049E"/>
    <w:rsid w:val="00EA3966"/>
    <w:rsid w:val="00EB7B6B"/>
    <w:rsid w:val="00F402E7"/>
    <w:rsid w:val="00F55AD1"/>
    <w:rsid w:val="00F5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57B5A3-B57A-421C-A5EC-7DAA67C5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7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77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212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Cogalniceanu Dan</dc:creator>
  <cp:lastModifiedBy>PowerUser</cp:lastModifiedBy>
  <cp:revision>14</cp:revision>
  <cp:lastPrinted>2018-10-09T09:51:00Z</cp:lastPrinted>
  <dcterms:created xsi:type="dcterms:W3CDTF">2018-10-09T09:41:00Z</dcterms:created>
  <dcterms:modified xsi:type="dcterms:W3CDTF">2018-10-11T09:04:00Z</dcterms:modified>
</cp:coreProperties>
</file>